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84AFA" w14:textId="77777777" w:rsidR="00EC3EDB" w:rsidRPr="00987B52" w:rsidRDefault="007C41BD" w:rsidP="00EC3EDB">
      <w:pPr>
        <w:rPr>
          <w:b/>
        </w:rPr>
      </w:pPr>
      <w:r w:rsidRPr="00987B52">
        <w:rPr>
          <w:b/>
          <w:w w:val="90"/>
          <w:sz w:val="28"/>
          <w:szCs w:val="28"/>
        </w:rPr>
        <w:t xml:space="preserve">     </w:t>
      </w:r>
      <w:r w:rsidR="00EC3EDB" w:rsidRPr="00987B52">
        <w:rPr>
          <w:b/>
        </w:rPr>
        <w:t xml:space="preserve">JUDEŢUL ARGEŞ   </w:t>
      </w:r>
      <w:r w:rsidR="00EC3EDB" w:rsidRPr="00987B52">
        <w:t xml:space="preserve">                                                                            </w:t>
      </w:r>
    </w:p>
    <w:p w14:paraId="2B21209A" w14:textId="123AF83F" w:rsidR="00EC3EDB" w:rsidRPr="00987B52" w:rsidRDefault="00EC3EDB" w:rsidP="00EC3EDB">
      <w:pPr>
        <w:tabs>
          <w:tab w:val="left" w:pos="7797"/>
        </w:tabs>
      </w:pPr>
      <w:r w:rsidRPr="00987B52">
        <w:rPr>
          <w:b/>
        </w:rPr>
        <w:t>PRIMĂRIA MUNICIPIULUI</w:t>
      </w:r>
      <w:r w:rsidRPr="00987B52">
        <w:t xml:space="preserve"> </w:t>
      </w:r>
      <w:r w:rsidRPr="00987B52">
        <w:rPr>
          <w:b/>
        </w:rPr>
        <w:t>PITEŞTI</w:t>
      </w:r>
      <w:r w:rsidRPr="00987B52">
        <w:t xml:space="preserve">                                                                                                      </w:t>
      </w:r>
    </w:p>
    <w:p w14:paraId="30EC8E3C" w14:textId="0DEA1C01" w:rsidR="00EC3EDB" w:rsidRPr="00987B52" w:rsidRDefault="00EC3EDB" w:rsidP="00EC3EDB">
      <w:pPr>
        <w:tabs>
          <w:tab w:val="left" w:pos="7938"/>
        </w:tabs>
      </w:pPr>
      <w:r w:rsidRPr="00987B52">
        <w:rPr>
          <w:b/>
          <w:noProof/>
        </w:rPr>
        <w:t>DIRECŢIA  TEHNICĂ</w:t>
      </w:r>
      <w:r w:rsidRPr="00987B52">
        <w:t xml:space="preserve">                                                                              </w:t>
      </w:r>
    </w:p>
    <w:p w14:paraId="7E1968E9" w14:textId="5E440B6A" w:rsidR="00EC3EDB" w:rsidRPr="00987B52" w:rsidRDefault="00EC3EDB" w:rsidP="00EC3EDB">
      <w:pPr>
        <w:tabs>
          <w:tab w:val="left" w:pos="7797"/>
        </w:tabs>
        <w:rPr>
          <w:b/>
        </w:rPr>
      </w:pPr>
      <w:r w:rsidRPr="00987B52">
        <w:rPr>
          <w:b/>
        </w:rPr>
        <w:t xml:space="preserve">SERVICIUL DEZVOLTARE ȘI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DAC009" w14:textId="77777777" w:rsidR="00EC3EDB" w:rsidRPr="00987B52" w:rsidRDefault="00EC3EDB" w:rsidP="00EC3EDB">
      <w:r w:rsidRPr="00987B52">
        <w:rPr>
          <w:b/>
        </w:rPr>
        <w:t xml:space="preserve">MANAGEMENTUL PROIECTELOR                                              </w:t>
      </w:r>
    </w:p>
    <w:p w14:paraId="7605E9D1" w14:textId="3051E081" w:rsidR="00EC3EDB" w:rsidRPr="00987B52" w:rsidRDefault="00EC3EDB" w:rsidP="00987B52">
      <w:pPr>
        <w:tabs>
          <w:tab w:val="left" w:pos="7710"/>
        </w:tabs>
      </w:pPr>
      <w:r w:rsidRPr="00987B52">
        <w:rPr>
          <w:b/>
          <w:noProof/>
        </w:rPr>
        <w:t>Nr.</w:t>
      </w:r>
      <w:r w:rsidRPr="00987B52">
        <w:t xml:space="preserve"> .............................................</w:t>
      </w:r>
      <w:r w:rsidR="00987B52" w:rsidRPr="00987B52">
        <w:tab/>
      </w:r>
    </w:p>
    <w:p w14:paraId="30340101" w14:textId="5BE7DAE1" w:rsidR="00EC3EDB" w:rsidRPr="00987B52" w:rsidRDefault="007C41BD" w:rsidP="000E71F1">
      <w:pPr>
        <w:ind w:left="199"/>
        <w:rPr>
          <w:b/>
          <w:w w:val="90"/>
          <w:sz w:val="28"/>
          <w:szCs w:val="28"/>
        </w:rPr>
      </w:pPr>
      <w:r w:rsidRPr="00987B52">
        <w:rPr>
          <w:b/>
          <w:w w:val="90"/>
          <w:sz w:val="28"/>
          <w:szCs w:val="28"/>
        </w:rPr>
        <w:t xml:space="preserve"> </w:t>
      </w:r>
    </w:p>
    <w:p w14:paraId="59BE095D" w14:textId="6C8472C6" w:rsidR="00067D93" w:rsidRPr="00987B52" w:rsidRDefault="007C41BD" w:rsidP="000E71F1">
      <w:pPr>
        <w:ind w:left="199"/>
        <w:rPr>
          <w:b/>
          <w:w w:val="90"/>
          <w:sz w:val="28"/>
          <w:szCs w:val="28"/>
        </w:rPr>
      </w:pPr>
      <w:r w:rsidRPr="00987B52">
        <w:rPr>
          <w:b/>
          <w:w w:val="90"/>
          <w:sz w:val="28"/>
          <w:szCs w:val="28"/>
        </w:rPr>
        <w:t xml:space="preserve">      </w:t>
      </w:r>
      <w:r w:rsidR="000E71F1" w:rsidRPr="00987B52">
        <w:rPr>
          <w:b/>
          <w:w w:val="90"/>
          <w:sz w:val="28"/>
          <w:szCs w:val="28"/>
        </w:rPr>
        <w:t xml:space="preserve">                             </w:t>
      </w:r>
      <w:r w:rsidR="00FA5A4B" w:rsidRPr="00987B52">
        <w:rPr>
          <w:b/>
          <w:w w:val="90"/>
          <w:sz w:val="28"/>
          <w:szCs w:val="28"/>
        </w:rPr>
        <w:t xml:space="preserve">   </w:t>
      </w:r>
    </w:p>
    <w:p w14:paraId="6750A4A4" w14:textId="77777777" w:rsidR="00067D93" w:rsidRPr="00987B52" w:rsidRDefault="00067D93" w:rsidP="000E71F1">
      <w:pPr>
        <w:ind w:left="199"/>
        <w:rPr>
          <w:b/>
          <w:w w:val="90"/>
          <w:sz w:val="28"/>
          <w:szCs w:val="28"/>
        </w:rPr>
      </w:pPr>
    </w:p>
    <w:p w14:paraId="0EF77441" w14:textId="5F64537B" w:rsidR="009006DD" w:rsidRPr="00987B52" w:rsidRDefault="0089778F" w:rsidP="00067D93">
      <w:pPr>
        <w:ind w:left="199"/>
        <w:jc w:val="center"/>
        <w:rPr>
          <w:b/>
          <w:w w:val="90"/>
          <w:sz w:val="28"/>
          <w:szCs w:val="28"/>
        </w:rPr>
      </w:pPr>
      <w:r w:rsidRPr="00987B52">
        <w:rPr>
          <w:b/>
          <w:w w:val="90"/>
          <w:sz w:val="28"/>
          <w:szCs w:val="28"/>
        </w:rPr>
        <w:t>CAIET DE SARCINI</w:t>
      </w:r>
    </w:p>
    <w:p w14:paraId="26E37E10" w14:textId="77777777" w:rsidR="00FA0F14" w:rsidRPr="00987B52" w:rsidRDefault="00FA0F14" w:rsidP="00067D93">
      <w:pPr>
        <w:ind w:left="199"/>
        <w:jc w:val="center"/>
        <w:rPr>
          <w:b/>
          <w:sz w:val="28"/>
          <w:szCs w:val="28"/>
        </w:rPr>
      </w:pPr>
    </w:p>
    <w:p w14:paraId="1AD101CE" w14:textId="4F38F58C" w:rsidR="00067D93" w:rsidRPr="00987B52" w:rsidRDefault="00802C3B" w:rsidP="00067D93">
      <w:pPr>
        <w:pStyle w:val="BodyText"/>
        <w:jc w:val="center"/>
        <w:rPr>
          <w:b/>
          <w:szCs w:val="28"/>
        </w:rPr>
      </w:pPr>
      <w:r>
        <w:rPr>
          <w:sz w:val="28"/>
          <w:szCs w:val="28"/>
        </w:rPr>
        <w:pict w14:anchorId="20A259C7">
          <v:shape id="_x0000_s1142" style="position:absolute;left:0;text-align:left;margin-left:593.5pt;margin-top:55.7pt;width:.25pt;height:84.5pt;z-index:251627008;mso-position-horizontal-relative:page;mso-position-vertical-relative:page" coordorigin="11870,1114" coordsize="5,1690" o:spt="100" adj="0,,0" path="m11890,15724r,-653m11895,15013r,-980e" filled="f" strokeweight=".33917mm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8"/>
          <w:szCs w:val="28"/>
        </w:rPr>
        <w:pict w14:anchorId="0F5AF273">
          <v:line id="_x0000_s1141" style="position:absolute;left:0;text-align:left;z-index:251628032;mso-position-horizontal-relative:page;mso-position-vertical-relative:page" from="594.3pt,838.1pt" to="594.3pt,793.9pt" strokeweight=".50886mm">
            <w10:wrap anchorx="page" anchory="page"/>
          </v:line>
        </w:pict>
      </w:r>
      <w:proofErr w:type="spellStart"/>
      <w:r w:rsidR="00067D93" w:rsidRPr="00987B52">
        <w:rPr>
          <w:b/>
        </w:rPr>
        <w:t>privind</w:t>
      </w:r>
      <w:proofErr w:type="spellEnd"/>
      <w:r w:rsidR="00067D93" w:rsidRPr="00987B52">
        <w:rPr>
          <w:b/>
        </w:rPr>
        <w:t xml:space="preserve"> </w:t>
      </w:r>
      <w:proofErr w:type="spellStart"/>
      <w:r w:rsidR="00067D93" w:rsidRPr="00987B52">
        <w:rPr>
          <w:b/>
        </w:rPr>
        <w:t>atribuirea</w:t>
      </w:r>
      <w:proofErr w:type="spellEnd"/>
      <w:r w:rsidR="00067D93" w:rsidRPr="00987B52">
        <w:rPr>
          <w:b/>
        </w:rPr>
        <w:t xml:space="preserve"> </w:t>
      </w:r>
      <w:proofErr w:type="spellStart"/>
      <w:r w:rsidR="00067D93" w:rsidRPr="00987B52">
        <w:rPr>
          <w:b/>
        </w:rPr>
        <w:t>contractului</w:t>
      </w:r>
      <w:proofErr w:type="spellEnd"/>
      <w:r w:rsidR="00067D93" w:rsidRPr="00987B52">
        <w:rPr>
          <w:b/>
        </w:rPr>
        <w:t xml:space="preserve"> de </w:t>
      </w:r>
      <w:proofErr w:type="spellStart"/>
      <w:r w:rsidR="00067D93" w:rsidRPr="00987B52">
        <w:rPr>
          <w:b/>
        </w:rPr>
        <w:t>achizi</w:t>
      </w:r>
      <w:r w:rsidR="005D6393" w:rsidRPr="00987B52">
        <w:rPr>
          <w:b/>
        </w:rPr>
        <w:t>ț</w:t>
      </w:r>
      <w:r w:rsidR="00067D93" w:rsidRPr="00987B52">
        <w:rPr>
          <w:b/>
        </w:rPr>
        <w:t>ie</w:t>
      </w:r>
      <w:proofErr w:type="spellEnd"/>
      <w:r w:rsidR="00067D93" w:rsidRPr="00987B52">
        <w:rPr>
          <w:b/>
        </w:rPr>
        <w:t xml:space="preserve"> publica </w:t>
      </w:r>
      <w:bookmarkStart w:id="0" w:name="_Hlk63099754"/>
      <w:proofErr w:type="spellStart"/>
      <w:r w:rsidR="00067D93" w:rsidRPr="00987B52">
        <w:rPr>
          <w:b/>
        </w:rPr>
        <w:t>av</w:t>
      </w:r>
      <w:r w:rsidR="005D6393" w:rsidRPr="00987B52">
        <w:rPr>
          <w:b/>
        </w:rPr>
        <w:t>â</w:t>
      </w:r>
      <w:r w:rsidR="00067D93" w:rsidRPr="00987B52">
        <w:rPr>
          <w:b/>
        </w:rPr>
        <w:t>nd</w:t>
      </w:r>
      <w:proofErr w:type="spellEnd"/>
      <w:r w:rsidR="00067D93" w:rsidRPr="00987B52">
        <w:rPr>
          <w:b/>
        </w:rPr>
        <w:t xml:space="preserve"> ca </w:t>
      </w:r>
      <w:proofErr w:type="spellStart"/>
      <w:r w:rsidR="00067D93" w:rsidRPr="00987B52">
        <w:rPr>
          <w:b/>
        </w:rPr>
        <w:t>obiect</w:t>
      </w:r>
      <w:proofErr w:type="spellEnd"/>
      <w:r w:rsidR="00067D93" w:rsidRPr="00987B52">
        <w:rPr>
          <w:b/>
        </w:rPr>
        <w:t xml:space="preserve"> : </w:t>
      </w:r>
      <w:bookmarkStart w:id="1" w:name="_Hlk55373932"/>
      <w:proofErr w:type="spellStart"/>
      <w:r w:rsidR="00067D93" w:rsidRPr="00987B52">
        <w:rPr>
          <w:b/>
        </w:rPr>
        <w:t>Achizi</w:t>
      </w:r>
      <w:r w:rsidR="005D6393" w:rsidRPr="00987B52">
        <w:rPr>
          <w:b/>
        </w:rPr>
        <w:t>ț</w:t>
      </w:r>
      <w:r w:rsidR="00067D93" w:rsidRPr="00987B52">
        <w:rPr>
          <w:b/>
        </w:rPr>
        <w:t>ie</w:t>
      </w:r>
      <w:proofErr w:type="spellEnd"/>
      <w:r w:rsidR="00067D93" w:rsidRPr="00987B52">
        <w:rPr>
          <w:b/>
        </w:rPr>
        <w:t xml:space="preserve"> de </w:t>
      </w:r>
      <w:bookmarkStart w:id="2" w:name="_Hlk42066818"/>
      <w:proofErr w:type="spellStart"/>
      <w:r w:rsidR="00067D93" w:rsidRPr="00987B52">
        <w:rPr>
          <w:b/>
        </w:rPr>
        <w:t>autobuze</w:t>
      </w:r>
      <w:proofErr w:type="spellEnd"/>
      <w:r w:rsidR="00067D93" w:rsidRPr="00987B52">
        <w:rPr>
          <w:b/>
        </w:rPr>
        <w:t xml:space="preserve"> </w:t>
      </w:r>
      <w:proofErr w:type="spellStart"/>
      <w:r w:rsidR="00067D93" w:rsidRPr="00987B52">
        <w:rPr>
          <w:b/>
        </w:rPr>
        <w:t>ecologice</w:t>
      </w:r>
      <w:proofErr w:type="spellEnd"/>
      <w:r w:rsidR="00067D93" w:rsidRPr="00987B52">
        <w:rPr>
          <w:b/>
        </w:rPr>
        <w:t xml:space="preserve">, </w:t>
      </w:r>
      <w:proofErr w:type="spellStart"/>
      <w:r w:rsidR="00067D93" w:rsidRPr="00987B52">
        <w:rPr>
          <w:b/>
        </w:rPr>
        <w:t>în</w:t>
      </w:r>
      <w:proofErr w:type="spellEnd"/>
      <w:r w:rsidR="00067D93" w:rsidRPr="00987B52">
        <w:rPr>
          <w:b/>
        </w:rPr>
        <w:t xml:space="preserve"> </w:t>
      </w:r>
      <w:proofErr w:type="spellStart"/>
      <w:r w:rsidR="00067D93" w:rsidRPr="00987B52">
        <w:rPr>
          <w:b/>
        </w:rPr>
        <w:t>cadrul</w:t>
      </w:r>
      <w:proofErr w:type="spellEnd"/>
      <w:r w:rsidR="00067D93" w:rsidRPr="00987B52">
        <w:rPr>
          <w:b/>
        </w:rPr>
        <w:t xml:space="preserve"> </w:t>
      </w:r>
      <w:proofErr w:type="spellStart"/>
      <w:r w:rsidR="00067D93" w:rsidRPr="00987B52">
        <w:rPr>
          <w:b/>
        </w:rPr>
        <w:t>proiectului</w:t>
      </w:r>
      <w:proofErr w:type="spellEnd"/>
      <w:r w:rsidR="00067D93" w:rsidRPr="00987B52">
        <w:rPr>
          <w:b/>
        </w:rPr>
        <w:t xml:space="preserve">: </w:t>
      </w:r>
      <w:bookmarkStart w:id="3" w:name="_Hlk535506210"/>
      <w:r w:rsidR="00067D93" w:rsidRPr="00987B52">
        <w:rPr>
          <w:b/>
        </w:rPr>
        <w:t>“</w:t>
      </w:r>
      <w:bookmarkStart w:id="4" w:name="_Hlk14777085"/>
      <w:bookmarkEnd w:id="3"/>
      <w:r w:rsidR="00067D93" w:rsidRPr="00987B52">
        <w:rPr>
          <w:b/>
          <w:szCs w:val="28"/>
        </w:rPr>
        <w:t xml:space="preserve"> </w:t>
      </w:r>
      <w:bookmarkStart w:id="5" w:name="_Hlk55393542"/>
      <w:proofErr w:type="spellStart"/>
      <w:r w:rsidR="00067D93" w:rsidRPr="00987B52">
        <w:rPr>
          <w:b/>
          <w:szCs w:val="28"/>
        </w:rPr>
        <w:t>Îmbunătă</w:t>
      </w:r>
      <w:r w:rsidR="005D6393" w:rsidRPr="00987B52">
        <w:rPr>
          <w:b/>
          <w:szCs w:val="28"/>
        </w:rPr>
        <w:t>ț</w:t>
      </w:r>
      <w:r w:rsidR="00067D93" w:rsidRPr="00987B52">
        <w:rPr>
          <w:b/>
          <w:szCs w:val="28"/>
        </w:rPr>
        <w:t>irea</w:t>
      </w:r>
      <w:proofErr w:type="spellEnd"/>
      <w:r w:rsidR="00067D93" w:rsidRPr="00987B52">
        <w:rPr>
          <w:b/>
          <w:szCs w:val="28"/>
        </w:rPr>
        <w:t xml:space="preserve"> </w:t>
      </w:r>
      <w:proofErr w:type="spellStart"/>
      <w:r w:rsidR="00067D93" w:rsidRPr="00987B52">
        <w:rPr>
          <w:b/>
          <w:szCs w:val="28"/>
        </w:rPr>
        <w:t>transportului</w:t>
      </w:r>
      <w:proofErr w:type="spellEnd"/>
      <w:r w:rsidR="00067D93" w:rsidRPr="00987B52">
        <w:rPr>
          <w:b/>
          <w:szCs w:val="28"/>
        </w:rPr>
        <w:t xml:space="preserve"> public urban de </w:t>
      </w:r>
      <w:proofErr w:type="spellStart"/>
      <w:r w:rsidR="00067D93" w:rsidRPr="00987B52">
        <w:rPr>
          <w:b/>
          <w:szCs w:val="28"/>
        </w:rPr>
        <w:t>c</w:t>
      </w:r>
      <w:r w:rsidR="005D6393" w:rsidRPr="00987B52">
        <w:rPr>
          <w:b/>
          <w:szCs w:val="28"/>
        </w:rPr>
        <w:t>ă</w:t>
      </w:r>
      <w:r w:rsidR="00067D93" w:rsidRPr="00987B52">
        <w:rPr>
          <w:b/>
          <w:szCs w:val="28"/>
        </w:rPr>
        <w:t>l</w:t>
      </w:r>
      <w:r w:rsidR="005D6393" w:rsidRPr="00987B52">
        <w:rPr>
          <w:b/>
          <w:szCs w:val="28"/>
        </w:rPr>
        <w:t>ă</w:t>
      </w:r>
      <w:r w:rsidR="00067D93" w:rsidRPr="00987B52">
        <w:rPr>
          <w:b/>
          <w:szCs w:val="28"/>
        </w:rPr>
        <w:t>tori</w:t>
      </w:r>
      <w:proofErr w:type="spellEnd"/>
      <w:r w:rsidR="00067D93" w:rsidRPr="00987B52">
        <w:rPr>
          <w:b/>
          <w:szCs w:val="28"/>
        </w:rPr>
        <w:t xml:space="preserve"> in </w:t>
      </w:r>
      <w:proofErr w:type="spellStart"/>
      <w:r w:rsidR="00067D93" w:rsidRPr="00987B52">
        <w:rPr>
          <w:b/>
          <w:szCs w:val="28"/>
        </w:rPr>
        <w:t>municipiul</w:t>
      </w:r>
      <w:proofErr w:type="spellEnd"/>
      <w:r w:rsidR="00067D93" w:rsidRPr="00987B52">
        <w:rPr>
          <w:b/>
          <w:szCs w:val="28"/>
        </w:rPr>
        <w:t xml:space="preserve"> Pitești” </w:t>
      </w:r>
      <w:r w:rsidR="00067D93" w:rsidRPr="00987B52">
        <w:rPr>
          <w:b/>
          <w:bCs/>
          <w:szCs w:val="28"/>
        </w:rPr>
        <w:t>Cod SMIS 2014+: 129536</w:t>
      </w:r>
      <w:bookmarkEnd w:id="2"/>
    </w:p>
    <w:bookmarkEnd w:id="1"/>
    <w:bookmarkEnd w:id="4"/>
    <w:bookmarkEnd w:id="5"/>
    <w:p w14:paraId="294208C2" w14:textId="77777777" w:rsidR="009006DD" w:rsidRPr="00987B52" w:rsidRDefault="009006DD" w:rsidP="000E71F1">
      <w:pPr>
        <w:pStyle w:val="BodyText"/>
        <w:jc w:val="center"/>
        <w:rPr>
          <w:sz w:val="28"/>
          <w:szCs w:val="28"/>
        </w:rPr>
      </w:pPr>
    </w:p>
    <w:bookmarkEnd w:id="0"/>
    <w:p w14:paraId="6556B06C" w14:textId="4AA3125A" w:rsidR="009006DD" w:rsidRPr="00987B52" w:rsidRDefault="0089778F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integrant</w:t>
      </w:r>
      <w:r w:rsidR="005D6393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documenta</w:t>
      </w:r>
      <w:r w:rsidR="005D6393" w:rsidRPr="00987B52">
        <w:rPr>
          <w:w w:val="90"/>
        </w:rPr>
        <w:t>ț</w:t>
      </w:r>
      <w:r w:rsidRPr="00987B52">
        <w:rPr>
          <w:w w:val="90"/>
        </w:rPr>
        <w:t>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elaborarea</w:t>
      </w:r>
      <w:proofErr w:type="spellEnd"/>
      <w:r w:rsidRPr="00987B52">
        <w:rPr>
          <w:w w:val="90"/>
        </w:rPr>
        <w:t xml:space="preserve"> </w:t>
      </w:r>
      <w:proofErr w:type="spellStart"/>
      <w:r w:rsidR="005D6393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</w:t>
      </w:r>
      <w:proofErr w:type="spellStart"/>
      <w:r w:rsidR="005D6393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ansamblul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cerin</w:t>
      </w:r>
      <w:r w:rsidR="005D6393" w:rsidRPr="00987B52">
        <w:rPr>
          <w:w w:val="90"/>
        </w:rPr>
        <w:t>ț</w:t>
      </w:r>
      <w:r w:rsidRPr="00987B52">
        <w:rPr>
          <w:w w:val="90"/>
        </w:rPr>
        <w:t>elor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baza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</w:t>
      </w:r>
      <w:r w:rsidR="005D6393" w:rsidRPr="00987B52">
        <w:rPr>
          <w:w w:val="90"/>
        </w:rPr>
        <w:t>ă</w:t>
      </w:r>
      <w:r w:rsidRPr="00987B52">
        <w:rPr>
          <w:w w:val="90"/>
        </w:rPr>
        <w:t>rora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elaboreaz</w:t>
      </w:r>
      <w:r w:rsidR="005D6393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</w:t>
      </w:r>
      <w:r w:rsidR="005D6393" w:rsidRPr="00987B52">
        <w:rPr>
          <w:w w:val="90"/>
        </w:rPr>
        <w:t>ă</w:t>
      </w:r>
      <w:r w:rsidRPr="00987B52">
        <w:rPr>
          <w:w w:val="90"/>
        </w:rPr>
        <w:t>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</w:t>
      </w:r>
      <w:r w:rsidR="005D6393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</w:t>
      </w:r>
      <w:proofErr w:type="spellStart"/>
      <w:r w:rsidR="005D6393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asemenea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prevederile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caiet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anexa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contractul</w:t>
      </w:r>
      <w:proofErr w:type="spellEnd"/>
      <w:r w:rsidRPr="00987B52">
        <w:rPr>
          <w:w w:val="90"/>
        </w:rPr>
        <w:t xml:space="preserve"> de </w:t>
      </w:r>
      <w:proofErr w:type="spellStart"/>
      <w:r w:rsidR="00067D93" w:rsidRPr="00987B52">
        <w:rPr>
          <w:w w:val="90"/>
        </w:rPr>
        <w:t>furnizare</w:t>
      </w:r>
      <w:proofErr w:type="spellEnd"/>
      <w:r w:rsidRPr="00987B52">
        <w:rPr>
          <w:w w:val="90"/>
        </w:rPr>
        <w:t xml:space="preserve"> </w:t>
      </w:r>
      <w:r w:rsidR="009F655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="009F6557" w:rsidRPr="00987B52">
        <w:rPr>
          <w:w w:val="90"/>
        </w:rPr>
        <w:t xml:space="preserve"> </w:t>
      </w:r>
      <w:r w:rsidRPr="00987B52">
        <w:rPr>
          <w:w w:val="90"/>
        </w:rPr>
        <w:t xml:space="preserve"> a </w:t>
      </w:r>
      <w:r w:rsidR="009F655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</w:t>
      </w:r>
      <w:r w:rsidR="005D6393" w:rsidRPr="00987B52">
        <w:rPr>
          <w:w w:val="90"/>
        </w:rPr>
        <w:t>ă</w:t>
      </w:r>
      <w:r w:rsidRPr="00987B52">
        <w:rPr>
          <w:w w:val="90"/>
        </w:rPr>
        <w:t>ror</w:t>
      </w:r>
      <w:proofErr w:type="spellEnd"/>
      <w:r w:rsidRPr="00987B52">
        <w:rPr>
          <w:w w:val="90"/>
        </w:rPr>
        <w:t xml:space="preserve"> </w:t>
      </w:r>
      <w:r w:rsidR="009F655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prevederi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="009F6557" w:rsidRPr="00987B52">
        <w:rPr>
          <w:w w:val="90"/>
        </w:rPr>
        <w:t xml:space="preserve"> </w:t>
      </w:r>
      <w:r w:rsidRPr="00987B52">
        <w:rPr>
          <w:w w:val="90"/>
        </w:rPr>
        <w:t xml:space="preserve"> fi</w:t>
      </w:r>
      <w:r w:rsidR="009F6557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respectat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>.</w:t>
      </w:r>
    </w:p>
    <w:p w14:paraId="24C1B7CA" w14:textId="77777777" w:rsidR="00067D93" w:rsidRPr="00987B52" w:rsidRDefault="00067D93">
      <w:pPr>
        <w:pStyle w:val="Heading2"/>
        <w:spacing w:before="0" w:line="298" w:lineRule="exact"/>
        <w:ind w:left="175"/>
        <w:rPr>
          <w:w w:val="90"/>
          <w:u w:val="none"/>
        </w:rPr>
      </w:pPr>
    </w:p>
    <w:p w14:paraId="2C110A2C" w14:textId="2F5059BB" w:rsidR="009006DD" w:rsidRPr="00987B52" w:rsidRDefault="0089778F" w:rsidP="00B84691">
      <w:pPr>
        <w:pStyle w:val="Heading2"/>
        <w:spacing w:before="0" w:line="298" w:lineRule="exact"/>
        <w:ind w:left="175"/>
      </w:pPr>
      <w:proofErr w:type="spellStart"/>
      <w:r w:rsidRPr="00987B52">
        <w:rPr>
          <w:w w:val="90"/>
          <w:u w:val="none"/>
        </w:rPr>
        <w:t>Autoritatea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contractanta</w:t>
      </w:r>
      <w:proofErr w:type="spellEnd"/>
      <w:r w:rsidRPr="00987B52">
        <w:rPr>
          <w:w w:val="90"/>
          <w:u w:val="none"/>
        </w:rPr>
        <w:t xml:space="preserve">: </w:t>
      </w:r>
      <w:r w:rsidR="00B84691" w:rsidRPr="00987B52">
        <w:rPr>
          <w:w w:val="90"/>
          <w:u w:val="none"/>
        </w:rPr>
        <w:t xml:space="preserve">MUNICIPIUL PITEŞTI – CONSILIUL LOCAL AL MUNICIPIULUI PITEŞTI, cu </w:t>
      </w:r>
      <w:proofErr w:type="spellStart"/>
      <w:r w:rsidR="00B84691" w:rsidRPr="00987B52">
        <w:rPr>
          <w:w w:val="90"/>
          <w:u w:val="none"/>
        </w:rPr>
        <w:t>sediul</w:t>
      </w:r>
      <w:proofErr w:type="spellEnd"/>
      <w:r w:rsidR="00B84691" w:rsidRPr="00987B52">
        <w:rPr>
          <w:w w:val="90"/>
          <w:u w:val="none"/>
        </w:rPr>
        <w:t xml:space="preserve"> </w:t>
      </w:r>
      <w:proofErr w:type="spellStart"/>
      <w:r w:rsidR="00B84691" w:rsidRPr="00987B52">
        <w:rPr>
          <w:w w:val="90"/>
          <w:u w:val="none"/>
        </w:rPr>
        <w:t>în</w:t>
      </w:r>
      <w:proofErr w:type="spellEnd"/>
      <w:r w:rsidR="00B84691" w:rsidRPr="00987B52">
        <w:rPr>
          <w:w w:val="90"/>
          <w:u w:val="none"/>
        </w:rPr>
        <w:t xml:space="preserve"> </w:t>
      </w:r>
      <w:proofErr w:type="spellStart"/>
      <w:r w:rsidR="00B84691" w:rsidRPr="00987B52">
        <w:rPr>
          <w:w w:val="90"/>
          <w:u w:val="none"/>
        </w:rPr>
        <w:t>municipiul</w:t>
      </w:r>
      <w:proofErr w:type="spellEnd"/>
      <w:r w:rsidR="00B84691" w:rsidRPr="00987B52">
        <w:rPr>
          <w:w w:val="90"/>
          <w:u w:val="none"/>
        </w:rPr>
        <w:t xml:space="preserve"> Pitești, Strada </w:t>
      </w:r>
      <w:proofErr w:type="spellStart"/>
      <w:r w:rsidR="00B84691" w:rsidRPr="00987B52">
        <w:rPr>
          <w:w w:val="90"/>
          <w:u w:val="none"/>
        </w:rPr>
        <w:t>Victoriei</w:t>
      </w:r>
      <w:proofErr w:type="spellEnd"/>
      <w:r w:rsidR="00B84691" w:rsidRPr="00987B52">
        <w:rPr>
          <w:w w:val="90"/>
          <w:u w:val="none"/>
        </w:rPr>
        <w:t>, nr. 24, cod postal: 110017, Tel. 0248213994 - int. 268, E-mail: primaria@primariapitesti.ro.</w:t>
      </w:r>
    </w:p>
    <w:p w14:paraId="24C008E3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399"/>
        </w:tabs>
        <w:spacing w:line="296" w:lineRule="exact"/>
        <w:jc w:val="left"/>
        <w:rPr>
          <w:u w:val="none"/>
        </w:rPr>
      </w:pPr>
      <w:r w:rsidRPr="00987B52">
        <w:rPr>
          <w:w w:val="90"/>
          <w:u w:val="thick" w:color="3A3A3A"/>
        </w:rPr>
        <w:t>GENERALITATI</w:t>
      </w:r>
    </w:p>
    <w:p w14:paraId="7621AA34" w14:textId="7E9D497F" w:rsidR="009006DD" w:rsidRPr="00987B52" w:rsidRDefault="0089778F">
      <w:pPr>
        <w:pStyle w:val="ListParagraph"/>
        <w:numPr>
          <w:ilvl w:val="1"/>
          <w:numId w:val="32"/>
        </w:numPr>
        <w:tabs>
          <w:tab w:val="left" w:pos="583"/>
        </w:tabs>
        <w:spacing w:line="293" w:lineRule="exact"/>
        <w:ind w:left="582" w:hanging="418"/>
        <w:rPr>
          <w:b/>
          <w:sz w:val="26"/>
          <w:szCs w:val="26"/>
        </w:rPr>
      </w:pPr>
      <w:r w:rsidRPr="00987B52">
        <w:rPr>
          <w:b/>
          <w:w w:val="90"/>
          <w:sz w:val="26"/>
          <w:szCs w:val="26"/>
          <w:u w:val="thick" w:color="3A3A3A"/>
        </w:rPr>
        <w:t>OBIECTUL PREZENTEI</w:t>
      </w:r>
      <w:r w:rsidRPr="00987B52">
        <w:rPr>
          <w:b/>
          <w:spacing w:val="-26"/>
          <w:w w:val="90"/>
          <w:sz w:val="26"/>
          <w:szCs w:val="26"/>
          <w:u w:val="thick" w:color="3A3A3A"/>
        </w:rPr>
        <w:t xml:space="preserve"> </w:t>
      </w:r>
      <w:r w:rsidRPr="00987B52">
        <w:rPr>
          <w:b/>
          <w:w w:val="90"/>
          <w:sz w:val="26"/>
          <w:szCs w:val="26"/>
          <w:u w:val="thick" w:color="3A3A3A"/>
        </w:rPr>
        <w:t>PROCEDURI</w:t>
      </w:r>
    </w:p>
    <w:p w14:paraId="731989E4" w14:textId="77777777" w:rsidR="00FA0F14" w:rsidRPr="00987B52" w:rsidRDefault="00FA0F14" w:rsidP="00FA0F14">
      <w:pPr>
        <w:tabs>
          <w:tab w:val="left" w:pos="583"/>
        </w:tabs>
        <w:spacing w:line="293" w:lineRule="exact"/>
        <w:ind w:left="-305"/>
        <w:rPr>
          <w:b/>
          <w:sz w:val="26"/>
          <w:szCs w:val="26"/>
        </w:rPr>
      </w:pPr>
    </w:p>
    <w:p w14:paraId="092D1FFB" w14:textId="7DCE6D64" w:rsidR="00067D93" w:rsidRPr="00987B52" w:rsidRDefault="0089778F" w:rsidP="00FA0F14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Obiectul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proceduri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achizi</w:t>
      </w:r>
      <w:r w:rsidR="005D6393" w:rsidRPr="00987B52">
        <w:rPr>
          <w:w w:val="90"/>
        </w:rPr>
        <w:t>ț</w:t>
      </w:r>
      <w:r w:rsidRPr="00987B52">
        <w:rPr>
          <w:w w:val="90"/>
        </w:rPr>
        <w:t>ie</w:t>
      </w:r>
      <w:proofErr w:type="spellEnd"/>
      <w:r w:rsidRPr="00987B52">
        <w:rPr>
          <w:w w:val="90"/>
        </w:rPr>
        <w:t xml:space="preserve"> i</w:t>
      </w:r>
      <w:r w:rsidR="007378C4" w:rsidRPr="00987B52">
        <w:rPr>
          <w:w w:val="90"/>
        </w:rPr>
        <w:t>l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constituie</w:t>
      </w:r>
      <w:proofErr w:type="spellEnd"/>
      <w:r w:rsidRPr="00987B52">
        <w:rPr>
          <w:w w:val="90"/>
        </w:rPr>
        <w:t xml:space="preserve"> </w:t>
      </w:r>
      <w:r w:rsidR="00B26585" w:rsidRPr="00987B52">
        <w:rPr>
          <w:w w:val="90"/>
        </w:rPr>
        <w:t xml:space="preserve">: </w:t>
      </w:r>
      <w:proofErr w:type="spellStart"/>
      <w:r w:rsidR="00067D93" w:rsidRPr="00987B52">
        <w:rPr>
          <w:w w:val="90"/>
        </w:rPr>
        <w:t>Achizi</w:t>
      </w:r>
      <w:r w:rsidR="006B33BD" w:rsidRPr="00987B52">
        <w:rPr>
          <w:w w:val="90"/>
        </w:rPr>
        <w:t>ț</w:t>
      </w:r>
      <w:r w:rsidR="00067D93" w:rsidRPr="00987B52">
        <w:rPr>
          <w:w w:val="90"/>
        </w:rPr>
        <w:t>i</w:t>
      </w:r>
      <w:r w:rsidR="00FA0F14" w:rsidRPr="00987B52">
        <w:rPr>
          <w:w w:val="90"/>
        </w:rPr>
        <w:t>e</w:t>
      </w:r>
      <w:proofErr w:type="spellEnd"/>
      <w:r w:rsidR="00067D93" w:rsidRPr="00987B52">
        <w:rPr>
          <w:w w:val="90"/>
        </w:rPr>
        <w:t xml:space="preserve"> de </w:t>
      </w:r>
      <w:proofErr w:type="spellStart"/>
      <w:r w:rsidR="00067D93" w:rsidRPr="00987B52">
        <w:rPr>
          <w:w w:val="90"/>
        </w:rPr>
        <w:t>autobuze</w:t>
      </w:r>
      <w:proofErr w:type="spellEnd"/>
      <w:r w:rsidR="00067D93" w:rsidRPr="00987B52">
        <w:rPr>
          <w:w w:val="90"/>
        </w:rPr>
        <w:t xml:space="preserve"> </w:t>
      </w:r>
      <w:proofErr w:type="spellStart"/>
      <w:r w:rsidR="00067D93" w:rsidRPr="00987B52">
        <w:rPr>
          <w:w w:val="90"/>
        </w:rPr>
        <w:t>ecologice</w:t>
      </w:r>
      <w:proofErr w:type="spellEnd"/>
      <w:r w:rsidR="00067D93" w:rsidRPr="00987B52">
        <w:rPr>
          <w:w w:val="90"/>
        </w:rPr>
        <w:t xml:space="preserve">, </w:t>
      </w:r>
      <w:proofErr w:type="spellStart"/>
      <w:r w:rsidR="00067D93" w:rsidRPr="00987B52">
        <w:rPr>
          <w:w w:val="90"/>
        </w:rPr>
        <w:t>în</w:t>
      </w:r>
      <w:proofErr w:type="spellEnd"/>
      <w:r w:rsidR="00067D93" w:rsidRPr="00987B52">
        <w:rPr>
          <w:w w:val="90"/>
        </w:rPr>
        <w:t xml:space="preserve"> </w:t>
      </w:r>
      <w:proofErr w:type="spellStart"/>
      <w:r w:rsidR="00067D93" w:rsidRPr="00987B52">
        <w:rPr>
          <w:w w:val="90"/>
        </w:rPr>
        <w:t>cadrul</w:t>
      </w:r>
      <w:proofErr w:type="spellEnd"/>
      <w:r w:rsidR="00067D93" w:rsidRPr="00987B52">
        <w:rPr>
          <w:w w:val="90"/>
        </w:rPr>
        <w:t xml:space="preserve"> </w:t>
      </w:r>
      <w:proofErr w:type="spellStart"/>
      <w:r w:rsidR="00067D93" w:rsidRPr="00987B52">
        <w:rPr>
          <w:w w:val="90"/>
        </w:rPr>
        <w:t>proiectului</w:t>
      </w:r>
      <w:proofErr w:type="spellEnd"/>
      <w:r w:rsidR="00067D93" w:rsidRPr="00987B52">
        <w:rPr>
          <w:w w:val="90"/>
        </w:rPr>
        <w:t xml:space="preserve">: “ </w:t>
      </w:r>
      <w:proofErr w:type="spellStart"/>
      <w:r w:rsidR="00067D93" w:rsidRPr="00987B52">
        <w:rPr>
          <w:w w:val="90"/>
        </w:rPr>
        <w:t>Îmbunătățirea</w:t>
      </w:r>
      <w:proofErr w:type="spellEnd"/>
      <w:r w:rsidR="00067D93" w:rsidRPr="00987B52">
        <w:rPr>
          <w:w w:val="90"/>
        </w:rPr>
        <w:t xml:space="preserve"> </w:t>
      </w:r>
      <w:proofErr w:type="spellStart"/>
      <w:r w:rsidR="00067D93" w:rsidRPr="00987B52">
        <w:rPr>
          <w:w w:val="90"/>
        </w:rPr>
        <w:t>transportului</w:t>
      </w:r>
      <w:proofErr w:type="spellEnd"/>
      <w:r w:rsidR="00067D93" w:rsidRPr="00987B52">
        <w:rPr>
          <w:w w:val="90"/>
        </w:rPr>
        <w:t xml:space="preserve"> public urban de </w:t>
      </w:r>
      <w:proofErr w:type="spellStart"/>
      <w:r w:rsidR="00067D93" w:rsidRPr="00987B52">
        <w:rPr>
          <w:w w:val="90"/>
        </w:rPr>
        <w:t>calatori</w:t>
      </w:r>
      <w:proofErr w:type="spellEnd"/>
      <w:r w:rsidR="00067D93" w:rsidRPr="00987B52">
        <w:rPr>
          <w:w w:val="90"/>
        </w:rPr>
        <w:t xml:space="preserve"> in </w:t>
      </w:r>
      <w:proofErr w:type="spellStart"/>
      <w:r w:rsidR="00067D93" w:rsidRPr="00987B52">
        <w:rPr>
          <w:w w:val="90"/>
        </w:rPr>
        <w:t>municipiul</w:t>
      </w:r>
      <w:proofErr w:type="spellEnd"/>
      <w:r w:rsidR="00067D93" w:rsidRPr="00987B52">
        <w:rPr>
          <w:w w:val="90"/>
        </w:rPr>
        <w:t xml:space="preserve"> Pitești” Cod SMIS 2014+: 129536</w:t>
      </w:r>
    </w:p>
    <w:p w14:paraId="76CDB930" w14:textId="23309263" w:rsidR="009006DD" w:rsidRPr="00987B52" w:rsidRDefault="009006DD" w:rsidP="00FA0F14">
      <w:pPr>
        <w:pStyle w:val="BodyText"/>
        <w:spacing w:before="1"/>
        <w:ind w:left="180" w:right="210" w:firstLine="712"/>
        <w:jc w:val="both"/>
        <w:rPr>
          <w:w w:val="90"/>
        </w:rPr>
      </w:pPr>
    </w:p>
    <w:p w14:paraId="4D466EF5" w14:textId="3D58EDA6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Obiectul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Caiet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 </w:t>
      </w:r>
      <w:r w:rsidR="00B26585" w:rsidRPr="00987B52">
        <w:rPr>
          <w:w w:val="90"/>
          <w:lang w:val="ro-RO"/>
        </w:rPr>
        <w:t>î</w:t>
      </w:r>
      <w:r w:rsidR="00B26585" w:rsidRPr="00987B52">
        <w:rPr>
          <w:w w:val="90"/>
        </w:rPr>
        <w:t xml:space="preserve">l </w:t>
      </w:r>
      <w:proofErr w:type="spellStart"/>
      <w:r w:rsidRPr="00987B52">
        <w:rPr>
          <w:w w:val="90"/>
        </w:rPr>
        <w:t>reprezinta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achizitia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autobuze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</w:t>
      </w:r>
      <w:bookmarkStart w:id="6" w:name="_Hlk55454451"/>
      <w:r w:rsidRPr="00987B52">
        <w:rPr>
          <w:w w:val="90"/>
        </w:rPr>
        <w:t xml:space="preserve">de tip diesel/electric </w:t>
      </w:r>
      <w:bookmarkEnd w:id="6"/>
      <w:proofErr w:type="spellStart"/>
      <w:r w:rsidRPr="00987B52">
        <w:rPr>
          <w:w w:val="90"/>
        </w:rPr>
        <w:t>noi</w:t>
      </w:r>
      <w:proofErr w:type="spellEnd"/>
      <w:r w:rsidRPr="00987B52">
        <w:rPr>
          <w:w w:val="90"/>
        </w:rPr>
        <w:t>, de capacitate</w:t>
      </w:r>
      <w:r w:rsidR="00F44ADA" w:rsidRPr="00987B52">
        <w:rPr>
          <w:w w:val="90"/>
        </w:rPr>
        <w:t xml:space="preserve"> </w:t>
      </w:r>
      <w:proofErr w:type="spellStart"/>
      <w:r w:rsidR="00F44ADA" w:rsidRPr="00987B52">
        <w:rPr>
          <w:w w:val="90"/>
        </w:rPr>
        <w:t>medie</w:t>
      </w:r>
      <w:proofErr w:type="spellEnd"/>
      <w:r w:rsidRPr="00987B52">
        <w:rPr>
          <w:w w:val="90"/>
        </w:rPr>
        <w:t>, solo (</w:t>
      </w:r>
      <w:proofErr w:type="spellStart"/>
      <w:r w:rsidRPr="00987B52">
        <w:rPr>
          <w:w w:val="90"/>
        </w:rPr>
        <w:t>nearticulate</w:t>
      </w:r>
      <w:proofErr w:type="spellEnd"/>
      <w:r w:rsidRPr="00987B52">
        <w:rPr>
          <w:w w:val="90"/>
        </w:rPr>
        <w:t xml:space="preserve">), cu </w:t>
      </w:r>
      <w:proofErr w:type="spellStart"/>
      <w:r w:rsidRPr="00987B52">
        <w:rPr>
          <w:w w:val="90"/>
        </w:rPr>
        <w:t>podea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cobor</w:t>
      </w:r>
      <w:r w:rsidR="00C34878" w:rsidRPr="00987B52">
        <w:rPr>
          <w:w w:val="90"/>
        </w:rPr>
        <w:t>â</w:t>
      </w:r>
      <w:r w:rsidRPr="00987B52">
        <w:rPr>
          <w:w w:val="90"/>
        </w:rPr>
        <w:t>t</w:t>
      </w:r>
      <w:r w:rsidR="00C34878" w:rsidRPr="00987B52">
        <w:rPr>
          <w:w w:val="90"/>
        </w:rPr>
        <w:t>ă</w:t>
      </w:r>
      <w:proofErr w:type="spellEnd"/>
      <w:r w:rsidR="00C34878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rampa-kneeling care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aceeasi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</w:t>
      </w:r>
      <w:proofErr w:type="spellEnd"/>
      <w:r w:rsidRPr="00987B52">
        <w:rPr>
          <w:w w:val="90"/>
        </w:rPr>
        <w:t xml:space="preserve">, tip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produc</w:t>
      </w:r>
      <w:r w:rsidR="00C34878" w:rsidRPr="00987B52">
        <w:rPr>
          <w:w w:val="90"/>
        </w:rPr>
        <w:t>ă</w:t>
      </w:r>
      <w:r w:rsidRPr="00987B52">
        <w:rPr>
          <w:w w:val="90"/>
        </w:rPr>
        <w:t>tor</w:t>
      </w:r>
      <w:proofErr w:type="spellEnd"/>
      <w:r w:rsidRPr="00987B52">
        <w:rPr>
          <w:w w:val="90"/>
        </w:rPr>
        <w:t xml:space="preserve">, destinate </w:t>
      </w:r>
      <w:proofErr w:type="spellStart"/>
      <w:r w:rsidRPr="00987B52">
        <w:rPr>
          <w:w w:val="90"/>
        </w:rPr>
        <w:t>transportului</w:t>
      </w:r>
      <w:proofErr w:type="spellEnd"/>
      <w:r w:rsidRPr="00987B52">
        <w:rPr>
          <w:w w:val="90"/>
        </w:rPr>
        <w:t xml:space="preserve"> public local de </w:t>
      </w:r>
      <w:proofErr w:type="spellStart"/>
      <w:r w:rsidRPr="00987B52">
        <w:rPr>
          <w:w w:val="90"/>
        </w:rPr>
        <w:t>persoane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Municipiul</w:t>
      </w:r>
      <w:proofErr w:type="spellEnd"/>
      <w:r w:rsidRPr="00987B52">
        <w:rPr>
          <w:w w:val="90"/>
        </w:rPr>
        <w:t xml:space="preserve"> </w:t>
      </w:r>
      <w:r w:rsidR="000E71F1" w:rsidRPr="00987B52">
        <w:rPr>
          <w:w w:val="90"/>
        </w:rPr>
        <w:t>Pite</w:t>
      </w:r>
      <w:r w:rsidR="00C34878" w:rsidRPr="00987B52">
        <w:rPr>
          <w:w w:val="90"/>
        </w:rPr>
        <w:t>ș</w:t>
      </w:r>
      <w:r w:rsidR="000E71F1" w:rsidRPr="00987B52">
        <w:rPr>
          <w:w w:val="90"/>
        </w:rPr>
        <w:t>ti</w:t>
      </w:r>
      <w:r w:rsidR="009F04EE" w:rsidRPr="00987B52">
        <w:rPr>
          <w:w w:val="90"/>
        </w:rPr>
        <w:t>.</w:t>
      </w:r>
    </w:p>
    <w:p w14:paraId="18D5DBDC" w14:textId="1B96BBB6" w:rsidR="009006DD" w:rsidRPr="00987B52" w:rsidRDefault="00F31EE7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ecologice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="0089778F" w:rsidRPr="00987B52">
        <w:rPr>
          <w:w w:val="90"/>
        </w:rPr>
        <w:t xml:space="preserve"> de tip diesel/electric de mare capacitate, </w:t>
      </w:r>
      <w:proofErr w:type="spellStart"/>
      <w:r w:rsidR="0089778F" w:rsidRPr="00987B52">
        <w:rPr>
          <w:w w:val="90"/>
        </w:rPr>
        <w:t>concepute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C34878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construite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c</w:t>
      </w:r>
      <w:r w:rsidR="00AC4FA3" w:rsidRPr="00987B52">
        <w:rPr>
          <w:w w:val="90"/>
        </w:rPr>
        <w:t>ă</w:t>
      </w:r>
      <w:r w:rsidR="0089778F" w:rsidRPr="00987B52">
        <w:rPr>
          <w:w w:val="90"/>
        </w:rPr>
        <w:t>tre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produc</w:t>
      </w:r>
      <w:r w:rsidR="00C34878" w:rsidRPr="00987B52">
        <w:rPr>
          <w:w w:val="90"/>
        </w:rPr>
        <w:t>ă</w:t>
      </w:r>
      <w:r w:rsidR="0089778F" w:rsidRPr="00987B52">
        <w:rPr>
          <w:w w:val="90"/>
        </w:rPr>
        <w:t>tor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transportul</w:t>
      </w:r>
      <w:proofErr w:type="spellEnd"/>
      <w:r w:rsidR="0089778F" w:rsidRPr="00987B52">
        <w:rPr>
          <w:w w:val="90"/>
        </w:rPr>
        <w:t xml:space="preserve"> public de </w:t>
      </w:r>
      <w:proofErr w:type="spellStart"/>
      <w:r w:rsidR="0089778F" w:rsidRPr="00987B52">
        <w:rPr>
          <w:w w:val="90"/>
        </w:rPr>
        <w:t>persoane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vor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avea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locuri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scaune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6B33BD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picioare</w:t>
      </w:r>
      <w:proofErr w:type="spellEnd"/>
      <w:r w:rsidR="0089778F" w:rsidRPr="00987B52">
        <w:rPr>
          <w:w w:val="90"/>
        </w:rPr>
        <w:t xml:space="preserve"> (nu se </w:t>
      </w:r>
      <w:proofErr w:type="spellStart"/>
      <w:r w:rsidR="0089778F" w:rsidRPr="00987B52">
        <w:rPr>
          <w:w w:val="90"/>
        </w:rPr>
        <w:t>accepta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carosari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efectuate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ter</w:t>
      </w:r>
      <w:r w:rsidR="00AC4FA3" w:rsidRPr="00987B52">
        <w:rPr>
          <w:w w:val="90"/>
        </w:rPr>
        <w:t>ț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sasiuri</w:t>
      </w:r>
      <w:proofErr w:type="spellEnd"/>
      <w:r w:rsidR="0089778F" w:rsidRPr="00987B52">
        <w:rPr>
          <w:w w:val="90"/>
        </w:rPr>
        <w:t xml:space="preserve"> care nu au </w:t>
      </w:r>
      <w:proofErr w:type="spellStart"/>
      <w:r w:rsidR="0089778F" w:rsidRPr="00987B52">
        <w:rPr>
          <w:w w:val="90"/>
        </w:rPr>
        <w:t>fost</w:t>
      </w:r>
      <w:proofErr w:type="spellEnd"/>
      <w:r w:rsidR="0089778F" w:rsidRPr="00987B52">
        <w:rPr>
          <w:w w:val="90"/>
        </w:rPr>
        <w:t xml:space="preserve"> destinate </w:t>
      </w:r>
      <w:proofErr w:type="spellStart"/>
      <w:r w:rsidR="0089778F" w:rsidRPr="00987B52">
        <w:rPr>
          <w:w w:val="90"/>
        </w:rPr>
        <w:t>transportului</w:t>
      </w:r>
      <w:proofErr w:type="spellEnd"/>
      <w:r w:rsidR="0089778F" w:rsidRPr="00987B52">
        <w:rPr>
          <w:w w:val="90"/>
        </w:rPr>
        <w:t xml:space="preserve"> public de</w:t>
      </w:r>
      <w:r w:rsidR="00B26585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persoane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recarosari</w:t>
      </w:r>
      <w:proofErr w:type="spellEnd"/>
      <w:r w:rsidR="0089778F" w:rsidRPr="00987B52">
        <w:rPr>
          <w:w w:val="90"/>
        </w:rPr>
        <w:t xml:space="preserve"> ale </w:t>
      </w:r>
      <w:proofErr w:type="spellStart"/>
      <w:r w:rsidR="0089778F" w:rsidRPr="00987B52">
        <w:rPr>
          <w:w w:val="90"/>
        </w:rPr>
        <w:t>unor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vehicule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ce</w:t>
      </w:r>
      <w:proofErr w:type="spellEnd"/>
      <w:r w:rsidR="0089778F" w:rsidRPr="00987B52">
        <w:rPr>
          <w:w w:val="90"/>
        </w:rPr>
        <w:t xml:space="preserve"> nu au </w:t>
      </w:r>
      <w:proofErr w:type="spellStart"/>
      <w:r w:rsidR="0089778F" w:rsidRPr="00987B52">
        <w:rPr>
          <w:w w:val="90"/>
        </w:rPr>
        <w:t>f</w:t>
      </w:r>
      <w:r w:rsidR="00B26585" w:rsidRPr="00987B52">
        <w:rPr>
          <w:w w:val="90"/>
        </w:rPr>
        <w:t>o</w:t>
      </w:r>
      <w:r w:rsidR="0089778F" w:rsidRPr="00987B52">
        <w:rPr>
          <w:w w:val="90"/>
        </w:rPr>
        <w:t>st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proiectate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transportul</w:t>
      </w:r>
      <w:proofErr w:type="spellEnd"/>
      <w:r w:rsidR="0089778F" w:rsidRPr="00987B52">
        <w:rPr>
          <w:w w:val="90"/>
        </w:rPr>
        <w:t xml:space="preserve"> public local de </w:t>
      </w:r>
      <w:proofErr w:type="spellStart"/>
      <w:r w:rsidR="0089778F" w:rsidRPr="00987B52">
        <w:rPr>
          <w:w w:val="90"/>
        </w:rPr>
        <w:t>persoane</w:t>
      </w:r>
      <w:proofErr w:type="spellEnd"/>
      <w:r w:rsidR="0089778F" w:rsidRPr="00987B52">
        <w:rPr>
          <w:w w:val="90"/>
        </w:rPr>
        <w:t xml:space="preserve">), </w:t>
      </w:r>
      <w:proofErr w:type="spellStart"/>
      <w:r w:rsidR="0089778F" w:rsidRPr="00987B52">
        <w:rPr>
          <w:w w:val="90"/>
        </w:rPr>
        <w:t>vor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trebui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</w:t>
      </w:r>
      <w:r w:rsidR="003F739E" w:rsidRPr="00987B52">
        <w:rPr>
          <w:w w:val="90"/>
        </w:rPr>
        <w:t>ă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indeplineasc</w:t>
      </w:r>
      <w:r w:rsidR="003F739E" w:rsidRPr="00987B52">
        <w:rPr>
          <w:w w:val="90"/>
        </w:rPr>
        <w:t>ă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conditii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fiabilitate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securitate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con</w:t>
      </w:r>
      <w:r w:rsidR="00B26585" w:rsidRPr="00987B52">
        <w:rPr>
          <w:w w:val="90"/>
        </w:rPr>
        <w:t>f</w:t>
      </w:r>
      <w:r w:rsidR="0089778F" w:rsidRPr="00987B52">
        <w:rPr>
          <w:w w:val="90"/>
        </w:rPr>
        <w:t>ort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protectie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ambientala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nivelul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normelor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europene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actuale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asigure</w:t>
      </w:r>
      <w:proofErr w:type="spellEnd"/>
      <w:r w:rsidR="0089778F" w:rsidRPr="00987B52">
        <w:rPr>
          <w:w w:val="90"/>
        </w:rPr>
        <w:t xml:space="preserve"> o </w:t>
      </w:r>
      <w:proofErr w:type="spellStart"/>
      <w:r w:rsidR="0089778F" w:rsidRPr="00987B52">
        <w:rPr>
          <w:w w:val="90"/>
        </w:rPr>
        <w:t>mentenanta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scazuta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accesibilttate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usoara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agregatele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subansamblurile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componente</w:t>
      </w:r>
      <w:proofErr w:type="spellEnd"/>
      <w:r w:rsidR="0089778F" w:rsidRPr="00987B52">
        <w:rPr>
          <w:w w:val="90"/>
        </w:rPr>
        <w:t xml:space="preserve"> ( - </w:t>
      </w:r>
      <w:proofErr w:type="spellStart"/>
      <w:r w:rsidR="0089778F" w:rsidRPr="00987B52">
        <w:rPr>
          <w:w w:val="90"/>
        </w:rPr>
        <w:t>Directiva</w:t>
      </w:r>
      <w:proofErr w:type="spellEnd"/>
      <w:r w:rsidR="0089778F" w:rsidRPr="00987B52">
        <w:rPr>
          <w:w w:val="90"/>
        </w:rPr>
        <w:t xml:space="preserve"> 2001/85/CEE </w:t>
      </w:r>
      <w:proofErr w:type="spellStart"/>
      <w:r w:rsidR="0089778F" w:rsidRPr="00987B52">
        <w:rPr>
          <w:w w:val="90"/>
        </w:rPr>
        <w:t>Caracteristici</w:t>
      </w:r>
      <w:proofErr w:type="spellEnd"/>
      <w:r w:rsidR="0089778F" w:rsidRPr="00987B52">
        <w:rPr>
          <w:w w:val="90"/>
        </w:rPr>
        <w:t xml:space="preserve"> constructive </w:t>
      </w:r>
      <w:proofErr w:type="spellStart"/>
      <w:r w:rsidR="0089778F" w:rsidRPr="00987B52">
        <w:rPr>
          <w:w w:val="90"/>
        </w:rPr>
        <w:t>vehicule</w:t>
      </w:r>
      <w:proofErr w:type="spellEnd"/>
      <w:r w:rsidR="0089778F" w:rsidRPr="00987B52">
        <w:rPr>
          <w:w w:val="90"/>
        </w:rPr>
        <w:t xml:space="preserve"> transport </w:t>
      </w:r>
      <w:proofErr w:type="spellStart"/>
      <w:r w:rsidR="0089778F" w:rsidRPr="00987B52">
        <w:rPr>
          <w:w w:val="90"/>
        </w:rPr>
        <w:t>pasageri</w:t>
      </w:r>
      <w:proofErr w:type="spellEnd"/>
      <w:r w:rsidR="0089778F" w:rsidRPr="00987B52">
        <w:rPr>
          <w:w w:val="90"/>
        </w:rPr>
        <w:t xml:space="preserve"> cu </w:t>
      </w:r>
      <w:proofErr w:type="spellStart"/>
      <w:r w:rsidR="0089778F" w:rsidRPr="00987B52">
        <w:rPr>
          <w:w w:val="90"/>
        </w:rPr>
        <w:t>mai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mult</w:t>
      </w:r>
      <w:proofErr w:type="spellEnd"/>
      <w:r w:rsidR="0089778F" w:rsidRPr="00987B52">
        <w:rPr>
          <w:w w:val="90"/>
        </w:rPr>
        <w:t xml:space="preserve"> de 8 </w:t>
      </w:r>
      <w:proofErr w:type="spellStart"/>
      <w:r w:rsidR="0089778F" w:rsidRPr="00987B52">
        <w:rPr>
          <w:w w:val="90"/>
        </w:rPr>
        <w:t>locuri</w:t>
      </w:r>
      <w:proofErr w:type="spellEnd"/>
      <w:r w:rsidR="0089778F" w:rsidRPr="00987B52">
        <w:rPr>
          <w:w w:val="90"/>
        </w:rPr>
        <w:t xml:space="preserve">, ONU R 51 </w:t>
      </w:r>
      <w:proofErr w:type="spellStart"/>
      <w:r w:rsidR="0089778F" w:rsidRPr="00987B52">
        <w:rPr>
          <w:w w:val="90"/>
        </w:rPr>
        <w:t>prescriptii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privind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zgomotul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autovehiculelor</w:t>
      </w:r>
      <w:proofErr w:type="spellEnd"/>
      <w:r w:rsidR="0089778F" w:rsidRPr="00987B52">
        <w:rPr>
          <w:w w:val="90"/>
        </w:rPr>
        <w:t xml:space="preserve">, CEE-ONU R 36 </w:t>
      </w:r>
      <w:proofErr w:type="spellStart"/>
      <w:r w:rsidR="0089778F" w:rsidRPr="00987B52">
        <w:rPr>
          <w:w w:val="90"/>
        </w:rPr>
        <w:t>constructia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autovehiculelor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transport de </w:t>
      </w:r>
      <w:proofErr w:type="spellStart"/>
      <w:r w:rsidR="0089778F" w:rsidRPr="00987B52">
        <w:rPr>
          <w:w w:val="90"/>
        </w:rPr>
        <w:t>persoane</w:t>
      </w:r>
      <w:proofErr w:type="spellEnd"/>
      <w:r w:rsidR="0089778F" w:rsidRPr="00987B52">
        <w:rPr>
          <w:w w:val="90"/>
        </w:rPr>
        <w:t xml:space="preserve">, CEE-ONU R 66 </w:t>
      </w:r>
      <w:proofErr w:type="spellStart"/>
      <w:r w:rsidR="0089778F" w:rsidRPr="00987B52">
        <w:rPr>
          <w:w w:val="90"/>
        </w:rPr>
        <w:t>prescriptii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privind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rezistenta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mecanica</w:t>
      </w:r>
      <w:proofErr w:type="spellEnd"/>
      <w:r w:rsidR="0089778F" w:rsidRPr="00987B52">
        <w:rPr>
          <w:w w:val="90"/>
        </w:rPr>
        <w:t xml:space="preserve"> a </w:t>
      </w:r>
      <w:proofErr w:type="spellStart"/>
      <w:r w:rsidR="0089778F" w:rsidRPr="00987B52">
        <w:rPr>
          <w:w w:val="90"/>
        </w:rPr>
        <w:t>caroseriilor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Directiva</w:t>
      </w:r>
      <w:proofErr w:type="spellEnd"/>
      <w:r w:rsidR="0089778F" w:rsidRPr="00987B52">
        <w:rPr>
          <w:w w:val="90"/>
        </w:rPr>
        <w:t xml:space="preserve"> 77/ 541 / CEE </w:t>
      </w:r>
      <w:proofErr w:type="spellStart"/>
      <w:r w:rsidR="0089778F" w:rsidRPr="00987B52">
        <w:rPr>
          <w:w w:val="90"/>
        </w:rPr>
        <w:t>modificata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Directiva</w:t>
      </w:r>
      <w:proofErr w:type="spellEnd"/>
      <w:r w:rsidR="0089778F" w:rsidRPr="00987B52">
        <w:rPr>
          <w:w w:val="90"/>
        </w:rPr>
        <w:t xml:space="preserve"> 2000/3/CE </w:t>
      </w:r>
      <w:proofErr w:type="spellStart"/>
      <w:r w:rsidR="0089778F" w:rsidRPr="00987B52">
        <w:rPr>
          <w:w w:val="90"/>
        </w:rPr>
        <w:t>conditiile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privind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centurile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siguranta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B26585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sistemele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retinere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Directiva</w:t>
      </w:r>
      <w:proofErr w:type="spellEnd"/>
      <w:r w:rsidR="0089778F" w:rsidRPr="00987B52">
        <w:rPr>
          <w:w w:val="90"/>
        </w:rPr>
        <w:t xml:space="preserve"> 92/22/CEE </w:t>
      </w:r>
      <w:proofErr w:type="spellStart"/>
      <w:r w:rsidR="0089778F" w:rsidRPr="00987B52">
        <w:rPr>
          <w:w w:val="90"/>
        </w:rPr>
        <w:t>modificata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Directiva</w:t>
      </w:r>
      <w:proofErr w:type="spellEnd"/>
      <w:r w:rsidR="0089778F" w:rsidRPr="00987B52">
        <w:rPr>
          <w:w w:val="90"/>
        </w:rPr>
        <w:t xml:space="preserve"> 2001/92/CEE </w:t>
      </w:r>
      <w:proofErr w:type="spellStart"/>
      <w:r w:rsidR="0089778F" w:rsidRPr="00987B52">
        <w:rPr>
          <w:w w:val="90"/>
        </w:rPr>
        <w:t>conditiile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privind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geamurile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securitate</w:t>
      </w:r>
      <w:proofErr w:type="spellEnd"/>
      <w:r w:rsidR="0089778F" w:rsidRPr="00987B52">
        <w:rPr>
          <w:w w:val="90"/>
        </w:rPr>
        <w:t>.</w:t>
      </w:r>
    </w:p>
    <w:p w14:paraId="5F603873" w14:textId="433328F9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refera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calitate</w:t>
      </w:r>
      <w:proofErr w:type="spellEnd"/>
      <w:r w:rsidRPr="00987B52">
        <w:rPr>
          <w:w w:val="90"/>
        </w:rPr>
        <w:t xml:space="preserve"> pe care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le </w:t>
      </w:r>
      <w:proofErr w:type="spellStart"/>
      <w:r w:rsidRPr="00987B52">
        <w:rPr>
          <w:w w:val="90"/>
        </w:rPr>
        <w:t>indeplineasca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autobuze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</w:t>
      </w:r>
      <w:bookmarkStart w:id="7" w:name="_Hlk55454470"/>
      <w:r w:rsidR="00F31EE7" w:rsidRPr="00987B52">
        <w:rPr>
          <w:w w:val="90"/>
        </w:rPr>
        <w:t>de tip diesel/electric</w:t>
      </w:r>
      <w:r w:rsidRPr="00987B52">
        <w:rPr>
          <w:w w:val="90"/>
        </w:rPr>
        <w:t xml:space="preserve"> </w:t>
      </w:r>
      <w:bookmarkEnd w:id="7"/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 fi </w:t>
      </w:r>
      <w:proofErr w:type="spellStart"/>
      <w:r w:rsidRPr="00987B52">
        <w:rPr>
          <w:w w:val="90"/>
        </w:rPr>
        <w:t>inmatriculate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lastRenderedPageBreak/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folosirii</w:t>
      </w:r>
      <w:proofErr w:type="spellEnd"/>
      <w:r w:rsidRPr="00987B52">
        <w:rPr>
          <w:w w:val="90"/>
        </w:rPr>
        <w:t xml:space="preserve"> lor pe </w:t>
      </w:r>
      <w:proofErr w:type="spellStart"/>
      <w:r w:rsidRPr="00987B52">
        <w:rPr>
          <w:w w:val="90"/>
        </w:rPr>
        <w:t>drumurile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publice</w:t>
      </w:r>
      <w:proofErr w:type="spellEnd"/>
      <w:r w:rsidRPr="00987B52">
        <w:rPr>
          <w:w w:val="90"/>
        </w:rPr>
        <w:t xml:space="preserve"> din Romania.</w:t>
      </w:r>
    </w:p>
    <w:p w14:paraId="09627018" w14:textId="4DA4EE52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bookmarkStart w:id="8" w:name="_Hlk55454493"/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 </w:t>
      </w:r>
      <w:bookmarkEnd w:id="8"/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 la </w:t>
      </w:r>
      <w:r w:rsidR="000E71F1" w:rsidRPr="00987B52">
        <w:rPr>
          <w:w w:val="90"/>
        </w:rPr>
        <w:t>Pitesti</w:t>
      </w:r>
      <w:r w:rsidRPr="00987B52">
        <w:rPr>
          <w:w w:val="90"/>
        </w:rPr>
        <w:t xml:space="preserve"> str. </w:t>
      </w:r>
      <w:proofErr w:type="spellStart"/>
      <w:r w:rsidR="000E71F1" w:rsidRPr="00987B52">
        <w:rPr>
          <w:w w:val="90"/>
        </w:rPr>
        <w:t>Depozitelor</w:t>
      </w:r>
      <w:proofErr w:type="spellEnd"/>
      <w:r w:rsidRPr="00987B52">
        <w:rPr>
          <w:w w:val="90"/>
        </w:rPr>
        <w:t>, nr</w:t>
      </w:r>
      <w:r w:rsidR="00D418C0" w:rsidRPr="00987B52">
        <w:rPr>
          <w:w w:val="90"/>
        </w:rPr>
        <w:t>.2</w:t>
      </w:r>
      <w:r w:rsidR="00B26585" w:rsidRPr="00987B52">
        <w:rPr>
          <w:w w:val="90"/>
        </w:rPr>
        <w:t>L</w:t>
      </w:r>
      <w:r w:rsidRPr="00987B52">
        <w:rPr>
          <w:w w:val="90"/>
        </w:rPr>
        <w:t xml:space="preserve">, cu Carte </w:t>
      </w:r>
      <w:proofErr w:type="spellStart"/>
      <w:r w:rsidRPr="00987B52">
        <w:rPr>
          <w:w w:val="90"/>
        </w:rPr>
        <w:t>ldentitate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ofertantului</w:t>
      </w:r>
      <w:proofErr w:type="spellEnd"/>
      <w:r w:rsidRPr="00987B52">
        <w:rPr>
          <w:w w:val="90"/>
        </w:rPr>
        <w:t>.</w:t>
      </w:r>
    </w:p>
    <w:p w14:paraId="2072F3CE" w14:textId="6F45ABAC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La </w:t>
      </w:r>
      <w:proofErr w:type="spellStart"/>
      <w:r w:rsidRPr="00987B52">
        <w:rPr>
          <w:w w:val="90"/>
        </w:rPr>
        <w:t>livrare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autobuzele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vehicule</w:t>
      </w:r>
      <w:proofErr w:type="spellEnd"/>
      <w:r w:rsidRPr="00987B52">
        <w:rPr>
          <w:w w:val="90"/>
        </w:rPr>
        <w:t xml:space="preserve"> complete, </w:t>
      </w:r>
      <w:proofErr w:type="spellStart"/>
      <w:r w:rsidRPr="00987B52">
        <w:rPr>
          <w:w w:val="90"/>
        </w:rPr>
        <w:t>acordate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autoritatile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competente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statele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membre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Uniunii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Europene</w:t>
      </w:r>
      <w:proofErr w:type="spellEnd"/>
      <w:r w:rsidRPr="00987B52">
        <w:rPr>
          <w:w w:val="90"/>
        </w:rPr>
        <w:t xml:space="preserve">, in </w:t>
      </w:r>
      <w:proofErr w:type="spellStart"/>
      <w:r w:rsidRPr="00987B52">
        <w:rPr>
          <w:w w:val="90"/>
        </w:rPr>
        <w:t>categoria</w:t>
      </w:r>
      <w:proofErr w:type="spellEnd"/>
      <w:r w:rsidRPr="00987B52">
        <w:rPr>
          <w:w w:val="90"/>
        </w:rPr>
        <w:t xml:space="preserve"> M3, </w:t>
      </w:r>
      <w:proofErr w:type="spellStart"/>
      <w:r w:rsidRPr="00987B52">
        <w:rPr>
          <w:w w:val="90"/>
        </w:rPr>
        <w:t>clasa</w:t>
      </w:r>
      <w:proofErr w:type="spellEnd"/>
      <w:r w:rsidRPr="00987B52">
        <w:rPr>
          <w:w w:val="90"/>
        </w:rPr>
        <w:t xml:space="preserve"> I, in </w:t>
      </w:r>
      <w:proofErr w:type="spellStart"/>
      <w:r w:rsidRPr="00987B52">
        <w:rPr>
          <w:w w:val="90"/>
        </w:rPr>
        <w:t>baza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directivei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cadru</w:t>
      </w:r>
      <w:proofErr w:type="spellEnd"/>
      <w:r w:rsidRPr="00987B52">
        <w:rPr>
          <w:w w:val="90"/>
        </w:rPr>
        <w:t xml:space="preserve">: </w:t>
      </w:r>
      <w:proofErr w:type="spellStart"/>
      <w:r w:rsidRPr="00987B52">
        <w:rPr>
          <w:w w:val="90"/>
        </w:rPr>
        <w:t>Directiva</w:t>
      </w:r>
      <w:proofErr w:type="spellEnd"/>
      <w:r w:rsidRPr="00987B52">
        <w:rPr>
          <w:w w:val="90"/>
        </w:rPr>
        <w:t xml:space="preserve"> 2007/46/CE,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omologare</w:t>
      </w:r>
      <w:proofErr w:type="spellEnd"/>
      <w:r w:rsidRPr="00987B52">
        <w:rPr>
          <w:w w:val="90"/>
        </w:rPr>
        <w:t xml:space="preserve"> de tip RAR conform OG nr. 78/2000 cu </w:t>
      </w:r>
      <w:proofErr w:type="spellStart"/>
      <w:r w:rsidRPr="00987B52">
        <w:rPr>
          <w:w w:val="90"/>
        </w:rPr>
        <w:t>ultimele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modificari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a OMLPTL nr. 211/2003-RNTR 2, OMTCT nr. 2135-2005-RNTR 4,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ultimele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modificari</w:t>
      </w:r>
      <w:proofErr w:type="spellEnd"/>
      <w:r w:rsidRPr="00987B52">
        <w:rPr>
          <w:w w:val="90"/>
        </w:rPr>
        <w:t>.</w:t>
      </w:r>
    </w:p>
    <w:p w14:paraId="74FFEA51" w14:textId="7777777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copii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documentatiei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omologare</w:t>
      </w:r>
      <w:proofErr w:type="spellEnd"/>
      <w:r w:rsidRPr="00987B52">
        <w:rPr>
          <w:w w:val="90"/>
        </w:rPr>
        <w:t xml:space="preserve"> de tip ale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, din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rezulte</w:t>
      </w:r>
      <w:proofErr w:type="spellEnd"/>
      <w:r w:rsidRPr="00987B52">
        <w:rPr>
          <w:w w:val="90"/>
        </w:rPr>
        <w:t xml:space="preserve"> ca:</w:t>
      </w:r>
    </w:p>
    <w:p w14:paraId="18CD2661" w14:textId="04E267F1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Autovehiculele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ofertate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omologate</w:t>
      </w:r>
      <w:proofErr w:type="spellEnd"/>
      <w:r w:rsidRPr="00987B52">
        <w:rPr>
          <w:w w:val="90"/>
        </w:rPr>
        <w:t xml:space="preserve"> in Romania cu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omologare</w:t>
      </w:r>
      <w:proofErr w:type="spellEnd"/>
      <w:r w:rsidRPr="00987B52">
        <w:rPr>
          <w:w w:val="90"/>
        </w:rPr>
        <w:t xml:space="preserve"> de tip RAR, </w:t>
      </w:r>
      <w:proofErr w:type="spellStart"/>
      <w:r w:rsidRPr="00987B52">
        <w:rPr>
          <w:w w:val="90"/>
        </w:rPr>
        <w:t>sau</w:t>
      </w:r>
      <w:proofErr w:type="spellEnd"/>
    </w:p>
    <w:p w14:paraId="4A90F810" w14:textId="67481362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Autovehiculele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ofertate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omologate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autoritatile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competente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unul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statele</w:t>
      </w:r>
      <w:proofErr w:type="spellEnd"/>
      <w:r w:rsidR="007378C4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membre</w:t>
      </w:r>
      <w:proofErr w:type="spellEnd"/>
      <w:r w:rsidRPr="00987B52">
        <w:rPr>
          <w:w w:val="90"/>
        </w:rPr>
        <w:t xml:space="preserve"> ale UE.</w:t>
      </w:r>
    </w:p>
    <w:p w14:paraId="4C288808" w14:textId="348ABFC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Daca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 </w:t>
      </w:r>
      <w:r w:rsidRPr="00987B52">
        <w:rPr>
          <w:w w:val="90"/>
        </w:rPr>
        <w:t xml:space="preserve">sunt </w:t>
      </w:r>
      <w:proofErr w:type="spellStart"/>
      <w:r w:rsidRPr="00987B52">
        <w:rPr>
          <w:w w:val="90"/>
        </w:rPr>
        <w:t>omologate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doar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autoritatile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competente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statele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membre</w:t>
      </w:r>
      <w:proofErr w:type="spellEnd"/>
      <w:r w:rsidRPr="00987B52">
        <w:rPr>
          <w:w w:val="90"/>
        </w:rPr>
        <w:t xml:space="preserve"> UE, </w:t>
      </w:r>
      <w:proofErr w:type="spellStart"/>
      <w:r w:rsidRPr="00987B52">
        <w:rPr>
          <w:w w:val="90"/>
        </w:rPr>
        <w:t>prezentarea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 la RAR in </w:t>
      </w:r>
      <w:proofErr w:type="spellStart"/>
      <w:r w:rsidRPr="00987B52">
        <w:rPr>
          <w:w w:val="90"/>
        </w:rPr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obtinerii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numarului</w:t>
      </w:r>
      <w:proofErr w:type="spellEnd"/>
      <w:r w:rsidRPr="00987B52">
        <w:rPr>
          <w:w w:val="90"/>
        </w:rPr>
        <w:t xml:space="preserve"> national de </w:t>
      </w:r>
      <w:proofErr w:type="spellStart"/>
      <w:r w:rsidRPr="00987B52">
        <w:rPr>
          <w:w w:val="90"/>
        </w:rPr>
        <w:t>registru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eliberarea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identitate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(CIV)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aplicarea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foliei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securitate</w:t>
      </w:r>
      <w:proofErr w:type="spellEnd"/>
      <w:r w:rsidRPr="00987B52">
        <w:rPr>
          <w:w w:val="90"/>
        </w:rPr>
        <w:t xml:space="preserve">,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efectua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</w:t>
      </w:r>
      <w:proofErr w:type="spellEnd"/>
      <w:r w:rsidRPr="00987B52">
        <w:rPr>
          <w:w w:val="90"/>
        </w:rPr>
        <w:t xml:space="preserve"> castigator,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riscul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inaintea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livrari</w:t>
      </w:r>
      <w:proofErr w:type="spellEnd"/>
      <w:r w:rsidRPr="00987B52">
        <w:rPr>
          <w:w w:val="90"/>
        </w:rPr>
        <w:t xml:space="preserve">. In </w:t>
      </w:r>
      <w:proofErr w:type="spellStart"/>
      <w:r w:rsidRPr="00987B52">
        <w:rPr>
          <w:w w:val="90"/>
        </w:rPr>
        <w:t>docu</w:t>
      </w:r>
      <w:r w:rsidR="00B26585" w:rsidRPr="00987B52">
        <w:rPr>
          <w:w w:val="90"/>
        </w:rPr>
        <w:t>m</w:t>
      </w:r>
      <w:r w:rsidRPr="00987B52">
        <w:rPr>
          <w:w w:val="90"/>
        </w:rPr>
        <w:t>entatia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angajament</w:t>
      </w:r>
      <w:proofErr w:type="spellEnd"/>
      <w:r w:rsidRPr="00987B52">
        <w:rPr>
          <w:w w:val="90"/>
        </w:rPr>
        <w:t xml:space="preserve"> </w:t>
      </w:r>
      <w:proofErr w:type="spellStart"/>
      <w:r w:rsidR="00B26585" w:rsidRPr="00987B52">
        <w:rPr>
          <w:w w:val="90"/>
        </w:rPr>
        <w:t>f</w:t>
      </w:r>
      <w:r w:rsidRPr="00987B52">
        <w:rPr>
          <w:w w:val="90"/>
        </w:rPr>
        <w:t>erm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care se </w:t>
      </w:r>
      <w:proofErr w:type="spellStart"/>
      <w:r w:rsidRPr="00987B52">
        <w:rPr>
          <w:w w:val="90"/>
        </w:rPr>
        <w:t>obliga</w:t>
      </w:r>
      <w:proofErr w:type="spellEnd"/>
      <w:r w:rsidRPr="00987B52">
        <w:rPr>
          <w:w w:val="90"/>
        </w:rPr>
        <w:t xml:space="preserve"> ca, in </w:t>
      </w:r>
      <w:proofErr w:type="spellStart"/>
      <w:r w:rsidRPr="00987B52">
        <w:rPr>
          <w:w w:val="90"/>
        </w:rPr>
        <w:t>cazul</w:t>
      </w:r>
      <w:proofErr w:type="spellEnd"/>
      <w:r w:rsidRPr="00987B52">
        <w:rPr>
          <w:w w:val="90"/>
        </w:rPr>
        <w:t xml:space="preserve"> in care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</w:t>
      </w:r>
      <w:r w:rsidR="007378C4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castigatoare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prezinte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, la RAR in </w:t>
      </w:r>
      <w:proofErr w:type="spellStart"/>
      <w:r w:rsidRPr="00987B52">
        <w:rPr>
          <w:w w:val="90"/>
        </w:rPr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obtinerii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numarului</w:t>
      </w:r>
      <w:proofErr w:type="spellEnd"/>
      <w:r w:rsidRPr="00987B52">
        <w:rPr>
          <w:w w:val="90"/>
        </w:rPr>
        <w:t xml:space="preserve"> national de </w:t>
      </w:r>
      <w:proofErr w:type="spellStart"/>
      <w:r w:rsidRPr="00987B52">
        <w:rPr>
          <w:w w:val="90"/>
        </w:rPr>
        <w:t>registru</w:t>
      </w:r>
      <w:proofErr w:type="spellEnd"/>
      <w:r w:rsidRPr="00987B52">
        <w:rPr>
          <w:w w:val="90"/>
        </w:rPr>
        <w:t xml:space="preserve">, a </w:t>
      </w:r>
      <w:proofErr w:type="spellStart"/>
      <w:r w:rsidRPr="00987B52">
        <w:rPr>
          <w:w w:val="90"/>
        </w:rPr>
        <w:t>cartii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identitate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(CIV) pe care</w:t>
      </w:r>
      <w:r w:rsidR="00B26585" w:rsidRPr="00987B52">
        <w:rPr>
          <w:w w:val="90"/>
        </w:rPr>
        <w:t xml:space="preserve"> </w:t>
      </w:r>
      <w:r w:rsidRPr="00987B52">
        <w:rPr>
          <w:w w:val="90"/>
        </w:rPr>
        <w:t xml:space="preserve">s-a </w:t>
      </w:r>
      <w:proofErr w:type="spellStart"/>
      <w:r w:rsidRPr="00987B52">
        <w:rPr>
          <w:w w:val="90"/>
        </w:rPr>
        <w:t>aplicat</w:t>
      </w:r>
      <w:proofErr w:type="spellEnd"/>
      <w:r w:rsidRPr="00987B52">
        <w:rPr>
          <w:w w:val="90"/>
        </w:rPr>
        <w:t xml:space="preserve"> folia de </w:t>
      </w:r>
      <w:proofErr w:type="spellStart"/>
      <w:r w:rsidRPr="00987B52">
        <w:rPr>
          <w:w w:val="90"/>
        </w:rPr>
        <w:t>securitate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riscul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obligatii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beneficiarului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b/>
          <w:bCs/>
          <w:w w:val="90"/>
        </w:rPr>
        <w:t>Cer</w:t>
      </w:r>
      <w:r w:rsidR="004915C1" w:rsidRPr="00987B52">
        <w:rPr>
          <w:b/>
          <w:bCs/>
          <w:w w:val="90"/>
        </w:rPr>
        <w:t>i</w:t>
      </w:r>
      <w:r w:rsidRPr="00987B52">
        <w:rPr>
          <w:b/>
          <w:bCs/>
          <w:w w:val="90"/>
        </w:rPr>
        <w:t>nta</w:t>
      </w:r>
      <w:proofErr w:type="spellEnd"/>
      <w:r w:rsidRPr="00987B52">
        <w:rPr>
          <w:b/>
          <w:bCs/>
          <w:w w:val="90"/>
        </w:rPr>
        <w:t xml:space="preserve"> </w:t>
      </w:r>
      <w:proofErr w:type="spellStart"/>
      <w:r w:rsidRPr="00987B52">
        <w:rPr>
          <w:b/>
          <w:bCs/>
          <w:w w:val="90"/>
        </w:rPr>
        <w:t>este</w:t>
      </w:r>
      <w:proofErr w:type="spellEnd"/>
      <w:r w:rsidRPr="00987B52">
        <w:rPr>
          <w:b/>
          <w:bCs/>
          <w:w w:val="90"/>
        </w:rPr>
        <w:t xml:space="preserve"> </w:t>
      </w:r>
      <w:proofErr w:type="spellStart"/>
      <w:r w:rsidRPr="00987B52">
        <w:rPr>
          <w:b/>
          <w:bCs/>
          <w:w w:val="90"/>
        </w:rPr>
        <w:t>obl</w:t>
      </w:r>
      <w:r w:rsidR="004915C1" w:rsidRPr="00987B52">
        <w:rPr>
          <w:b/>
          <w:bCs/>
          <w:w w:val="90"/>
        </w:rPr>
        <w:t>i</w:t>
      </w:r>
      <w:r w:rsidRPr="00987B52">
        <w:rPr>
          <w:b/>
          <w:bCs/>
          <w:w w:val="90"/>
        </w:rPr>
        <w:t>gatorie</w:t>
      </w:r>
      <w:proofErr w:type="spellEnd"/>
      <w:r w:rsidRPr="00987B52">
        <w:rPr>
          <w:w w:val="90"/>
        </w:rPr>
        <w:t>.</w:t>
      </w:r>
    </w:p>
    <w:p w14:paraId="49F77B7D" w14:textId="5AA31188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ln </w:t>
      </w:r>
      <w:proofErr w:type="spellStart"/>
      <w:r w:rsidRPr="00987B52">
        <w:rPr>
          <w:w w:val="90"/>
        </w:rPr>
        <w:t>oricare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situatiile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omologare</w:t>
      </w:r>
      <w:proofErr w:type="spellEnd"/>
      <w:r w:rsidRPr="00987B52">
        <w:rPr>
          <w:w w:val="90"/>
        </w:rPr>
        <w:t xml:space="preserve">, la </w:t>
      </w:r>
      <w:proofErr w:type="spellStart"/>
      <w:r w:rsidRPr="00987B52">
        <w:rPr>
          <w:w w:val="90"/>
        </w:rPr>
        <w:t>livrarea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</w:t>
      </w:r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ofertantu</w:t>
      </w:r>
      <w:r w:rsidR="00B26585" w:rsidRPr="00987B52">
        <w:rPr>
          <w:w w:val="90"/>
        </w:rPr>
        <w:t>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</w:t>
      </w:r>
      <w:r w:rsidR="00C72B70" w:rsidRPr="00987B52">
        <w:rPr>
          <w:w w:val="90"/>
        </w:rPr>
        <w:t>â</w:t>
      </w:r>
      <w:r w:rsidRPr="00987B52">
        <w:rPr>
          <w:w w:val="90"/>
        </w:rPr>
        <w:t>stigator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cartea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identitate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(CIV) </w:t>
      </w:r>
      <w:proofErr w:type="spellStart"/>
      <w:r w:rsidR="00C72B70" w:rsidRPr="00987B52">
        <w:rPr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original, pe care s-a </w:t>
      </w:r>
      <w:proofErr w:type="spellStart"/>
      <w:r w:rsidRPr="00987B52">
        <w:rPr>
          <w:w w:val="90"/>
        </w:rPr>
        <w:t>aplicat</w:t>
      </w:r>
      <w:proofErr w:type="spellEnd"/>
      <w:r w:rsidRPr="00987B52">
        <w:rPr>
          <w:w w:val="90"/>
        </w:rPr>
        <w:t xml:space="preserve"> folia de </w:t>
      </w:r>
      <w:proofErr w:type="spellStart"/>
      <w:r w:rsidRPr="00987B52">
        <w:rPr>
          <w:w w:val="90"/>
        </w:rPr>
        <w:t>securitate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certificatul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CoC</w:t>
      </w:r>
      <w:proofErr w:type="spellEnd"/>
      <w:r w:rsidRPr="00987B52">
        <w:rPr>
          <w:w w:val="90"/>
        </w:rPr>
        <w:t xml:space="preserve">) original, in </w:t>
      </w:r>
      <w:proofErr w:type="spellStart"/>
      <w:r w:rsidRPr="00987B52">
        <w:rPr>
          <w:w w:val="90"/>
        </w:rPr>
        <w:t>limba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romana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emis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producatorul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. Un exemplar al </w:t>
      </w:r>
      <w:proofErr w:type="spellStart"/>
      <w:r w:rsidRPr="00987B52">
        <w:rPr>
          <w:w w:val="90"/>
        </w:rPr>
        <w:t>certificatului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CoC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</w:t>
      </w:r>
      <w:r w:rsidR="00C72B70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predat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castigator, la RAR in </w:t>
      </w:r>
      <w:proofErr w:type="spellStart"/>
      <w:r w:rsidRPr="00987B52">
        <w:rPr>
          <w:w w:val="90"/>
        </w:rPr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obtinerii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identitate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(CIV). </w:t>
      </w:r>
      <w:proofErr w:type="spellStart"/>
      <w:r w:rsidRPr="00987B52">
        <w:rPr>
          <w:w w:val="90"/>
        </w:rPr>
        <w:t>Certificatele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CoC</w:t>
      </w:r>
      <w:proofErr w:type="spellEnd"/>
      <w:r w:rsidRPr="00987B52">
        <w:rPr>
          <w:w w:val="90"/>
        </w:rPr>
        <w:t xml:space="preserve">-urile)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indeplini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prevederilor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Directivei</w:t>
      </w:r>
      <w:proofErr w:type="spellEnd"/>
      <w:r w:rsidRPr="00987B52">
        <w:rPr>
          <w:w w:val="90"/>
        </w:rPr>
        <w:t xml:space="preserve"> nr. 2007/46/CE, </w:t>
      </w:r>
      <w:proofErr w:type="spellStart"/>
      <w:r w:rsidRPr="00987B52">
        <w:rPr>
          <w:w w:val="90"/>
        </w:rPr>
        <w:t>respectiv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prevederile</w:t>
      </w:r>
      <w:proofErr w:type="spellEnd"/>
      <w:r w:rsidRPr="00987B52">
        <w:rPr>
          <w:w w:val="90"/>
        </w:rPr>
        <w:t xml:space="preserve"> OMLPTL nr. 211/2003 - RNTR 2 cu </w:t>
      </w:r>
      <w:proofErr w:type="spellStart"/>
      <w:r w:rsidRPr="00987B52">
        <w:rPr>
          <w:w w:val="90"/>
        </w:rPr>
        <w:t>ultimele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modificari</w:t>
      </w:r>
      <w:proofErr w:type="spellEnd"/>
      <w:r w:rsidRPr="00987B52">
        <w:rPr>
          <w:w w:val="90"/>
        </w:rPr>
        <w:t>.</w:t>
      </w:r>
    </w:p>
    <w:p w14:paraId="7E64C6A9" w14:textId="160B38C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cadrul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descrierii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varianta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producatorul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hibride</w:t>
      </w:r>
      <w:proofErr w:type="spellEnd"/>
      <w:r w:rsidR="00F31EE7" w:rsidRPr="00987B52">
        <w:rPr>
          <w:w w:val="90"/>
        </w:rPr>
        <w:t xml:space="preserve"> de tip diesel/electric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ofertate</w:t>
      </w:r>
      <w:proofErr w:type="spellEnd"/>
      <w:r w:rsidRPr="00987B52">
        <w:rPr>
          <w:w w:val="90"/>
        </w:rPr>
        <w:t>.</w:t>
      </w:r>
    </w:p>
    <w:p w14:paraId="7B26486A" w14:textId="5584B1E8" w:rsidR="009006DD" w:rsidRPr="00987B52" w:rsidRDefault="0089778F">
      <w:pPr>
        <w:ind w:left="920"/>
        <w:rPr>
          <w:b/>
          <w:bCs/>
          <w:w w:val="90"/>
          <w:sz w:val="26"/>
          <w:szCs w:val="26"/>
        </w:rPr>
      </w:pPr>
      <w:r w:rsidRPr="00987B52">
        <w:rPr>
          <w:b/>
          <w:bCs/>
          <w:w w:val="90"/>
          <w:sz w:val="26"/>
          <w:szCs w:val="26"/>
        </w:rPr>
        <w:t>Nu</w:t>
      </w:r>
      <w:r w:rsidR="009226E1" w:rsidRPr="00987B52">
        <w:rPr>
          <w:b/>
          <w:bCs/>
          <w:w w:val="90"/>
          <w:sz w:val="26"/>
          <w:szCs w:val="26"/>
        </w:rPr>
        <w:t xml:space="preserve"> </w:t>
      </w:r>
      <w:r w:rsidRPr="00987B52">
        <w:rPr>
          <w:b/>
          <w:bCs/>
          <w:w w:val="90"/>
          <w:sz w:val="26"/>
          <w:szCs w:val="26"/>
        </w:rPr>
        <w:t xml:space="preserve">se </w:t>
      </w:r>
      <w:proofErr w:type="spellStart"/>
      <w:r w:rsidRPr="00987B52">
        <w:rPr>
          <w:b/>
          <w:bCs/>
          <w:w w:val="90"/>
          <w:sz w:val="26"/>
          <w:szCs w:val="26"/>
        </w:rPr>
        <w:t>accept</w:t>
      </w:r>
      <w:r w:rsidR="009226E1" w:rsidRPr="00987B52">
        <w:rPr>
          <w:b/>
          <w:bCs/>
          <w:w w:val="90"/>
          <w:sz w:val="26"/>
          <w:szCs w:val="26"/>
        </w:rPr>
        <w:t>ă</w:t>
      </w:r>
      <w:proofErr w:type="spellEnd"/>
      <w:r w:rsidRPr="00987B52">
        <w:rPr>
          <w:b/>
          <w:bCs/>
          <w:w w:val="90"/>
          <w:sz w:val="26"/>
          <w:szCs w:val="26"/>
        </w:rPr>
        <w:t xml:space="preserve"> </w:t>
      </w:r>
      <w:proofErr w:type="spellStart"/>
      <w:r w:rsidRPr="00987B52">
        <w:rPr>
          <w:b/>
          <w:bCs/>
          <w:w w:val="90"/>
          <w:sz w:val="26"/>
          <w:szCs w:val="26"/>
        </w:rPr>
        <w:t>oferte</w:t>
      </w:r>
      <w:proofErr w:type="spellEnd"/>
      <w:r w:rsidRPr="00987B52">
        <w:rPr>
          <w:b/>
          <w:bCs/>
          <w:w w:val="90"/>
          <w:sz w:val="26"/>
          <w:szCs w:val="26"/>
        </w:rPr>
        <w:t xml:space="preserve"> alternative.</w:t>
      </w:r>
    </w:p>
    <w:p w14:paraId="06B50791" w14:textId="77777777" w:rsidR="009006DD" w:rsidRPr="00987B52" w:rsidRDefault="009006DD">
      <w:pPr>
        <w:pStyle w:val="BodyText"/>
        <w:spacing w:before="7"/>
        <w:rPr>
          <w:b/>
        </w:rPr>
      </w:pPr>
    </w:p>
    <w:p w14:paraId="69EFFF4B" w14:textId="77777777" w:rsidR="009006DD" w:rsidRPr="00987B52" w:rsidRDefault="0089778F">
      <w:pPr>
        <w:pStyle w:val="ListParagraph"/>
        <w:numPr>
          <w:ilvl w:val="1"/>
          <w:numId w:val="32"/>
        </w:numPr>
        <w:tabs>
          <w:tab w:val="left" w:pos="912"/>
          <w:tab w:val="left" w:pos="913"/>
        </w:tabs>
        <w:spacing w:before="91"/>
        <w:ind w:left="912" w:hanging="706"/>
        <w:rPr>
          <w:b/>
          <w:sz w:val="26"/>
          <w:szCs w:val="26"/>
        </w:rPr>
      </w:pPr>
      <w:proofErr w:type="spellStart"/>
      <w:r w:rsidRPr="00987B52">
        <w:rPr>
          <w:b/>
          <w:w w:val="90"/>
          <w:sz w:val="26"/>
          <w:szCs w:val="26"/>
          <w:u w:val="thick" w:color="545454"/>
        </w:rPr>
        <w:t>Conformitate</w:t>
      </w:r>
      <w:proofErr w:type="spellEnd"/>
      <w:r w:rsidRPr="00987B52">
        <w:rPr>
          <w:b/>
          <w:spacing w:val="-12"/>
          <w:w w:val="90"/>
          <w:sz w:val="26"/>
          <w:szCs w:val="26"/>
          <w:u w:val="thick" w:color="545454"/>
        </w:rPr>
        <w:t xml:space="preserve"> </w:t>
      </w:r>
      <w:r w:rsidRPr="00987B52">
        <w:rPr>
          <w:b/>
          <w:w w:val="90"/>
          <w:sz w:val="26"/>
          <w:szCs w:val="26"/>
          <w:u w:val="thick" w:color="545454"/>
        </w:rPr>
        <w:t>cu</w:t>
      </w:r>
      <w:r w:rsidRPr="00987B52">
        <w:rPr>
          <w:b/>
          <w:spacing w:val="-31"/>
          <w:w w:val="90"/>
          <w:sz w:val="26"/>
          <w:szCs w:val="26"/>
          <w:u w:val="thick" w:color="545454"/>
        </w:rPr>
        <w:t xml:space="preserve"> </w:t>
      </w:r>
      <w:proofErr w:type="spellStart"/>
      <w:r w:rsidRPr="00987B52">
        <w:rPr>
          <w:b/>
          <w:w w:val="90"/>
          <w:sz w:val="26"/>
          <w:szCs w:val="26"/>
          <w:u w:val="thick" w:color="545454"/>
        </w:rPr>
        <w:t>documentele</w:t>
      </w:r>
      <w:proofErr w:type="spellEnd"/>
      <w:r w:rsidRPr="00987B52">
        <w:rPr>
          <w:b/>
          <w:spacing w:val="-14"/>
          <w:w w:val="90"/>
          <w:sz w:val="26"/>
          <w:szCs w:val="26"/>
          <w:u w:val="thick" w:color="545454"/>
        </w:rPr>
        <w:t xml:space="preserve"> </w:t>
      </w:r>
      <w:r w:rsidRPr="00987B52">
        <w:rPr>
          <w:b/>
          <w:w w:val="90"/>
          <w:sz w:val="26"/>
          <w:szCs w:val="26"/>
          <w:u w:val="thick" w:color="545454"/>
        </w:rPr>
        <w:t>de</w:t>
      </w:r>
      <w:r w:rsidRPr="00987B52">
        <w:rPr>
          <w:b/>
          <w:spacing w:val="-32"/>
          <w:w w:val="90"/>
          <w:sz w:val="26"/>
          <w:szCs w:val="26"/>
          <w:u w:val="thick" w:color="545454"/>
        </w:rPr>
        <w:t xml:space="preserve"> </w:t>
      </w:r>
      <w:proofErr w:type="spellStart"/>
      <w:r w:rsidRPr="00987B52">
        <w:rPr>
          <w:b/>
          <w:w w:val="90"/>
          <w:sz w:val="26"/>
          <w:szCs w:val="26"/>
          <w:u w:val="thick" w:color="545454"/>
        </w:rPr>
        <w:t>standardizare</w:t>
      </w:r>
      <w:proofErr w:type="spellEnd"/>
    </w:p>
    <w:p w14:paraId="3721D43C" w14:textId="2FE6B23C" w:rsidR="009006DD" w:rsidRPr="00987B52" w:rsidRDefault="00C72B70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</w:t>
      </w:r>
      <w:r w:rsidRPr="00987B52">
        <w:rPr>
          <w:w w:val="90"/>
        </w:rPr>
        <w:t>ă</w:t>
      </w:r>
      <w:proofErr w:type="spellEnd"/>
      <w:r w:rsidR="0089778F" w:rsidRPr="00987B52">
        <w:rPr>
          <w:w w:val="90"/>
        </w:rPr>
        <w:t xml:space="preserve"> fie </w:t>
      </w:r>
      <w:proofErr w:type="spellStart"/>
      <w:r w:rsidR="0089778F" w:rsidRPr="00987B52">
        <w:rPr>
          <w:w w:val="90"/>
        </w:rPr>
        <w:t>realizate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</w:t>
      </w:r>
      <w:r w:rsidR="0089778F" w:rsidRPr="00987B52">
        <w:rPr>
          <w:w w:val="90"/>
        </w:rPr>
        <w:t>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conformitate</w:t>
      </w:r>
      <w:proofErr w:type="spellEnd"/>
      <w:r w:rsidR="0089778F" w:rsidRPr="00987B52">
        <w:rPr>
          <w:w w:val="90"/>
        </w:rPr>
        <w:t xml:space="preserve"> cu </w:t>
      </w:r>
      <w:proofErr w:type="spellStart"/>
      <w:r w:rsidR="0089778F" w:rsidRPr="00987B52">
        <w:rPr>
          <w:w w:val="90"/>
        </w:rPr>
        <w:t>documentele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standardizare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</w:t>
      </w:r>
      <w:r w:rsidR="0089778F" w:rsidRPr="00987B52">
        <w:rPr>
          <w:w w:val="90"/>
        </w:rPr>
        <w:t>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vigoare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reglement</w:t>
      </w:r>
      <w:r w:rsidRPr="00987B52">
        <w:rPr>
          <w:w w:val="90"/>
        </w:rPr>
        <w:t>ă</w:t>
      </w:r>
      <w:r w:rsidR="0089778F" w:rsidRPr="00987B52">
        <w:rPr>
          <w:w w:val="90"/>
        </w:rPr>
        <w:t>rile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interna</w:t>
      </w:r>
      <w:r w:rsidRPr="00987B52">
        <w:rPr>
          <w:w w:val="90"/>
        </w:rPr>
        <w:t>ț</w:t>
      </w:r>
      <w:r w:rsidR="0089778F" w:rsidRPr="00987B52">
        <w:rPr>
          <w:w w:val="90"/>
        </w:rPr>
        <w:t>ionale</w:t>
      </w:r>
      <w:proofErr w:type="spellEnd"/>
      <w:r w:rsidR="0089778F" w:rsidRPr="00987B52">
        <w:rPr>
          <w:w w:val="90"/>
        </w:rPr>
        <w:t xml:space="preserve">, cu </w:t>
      </w:r>
      <w:proofErr w:type="spellStart"/>
      <w:r w:rsidR="0089778F" w:rsidRPr="00987B52">
        <w:rPr>
          <w:w w:val="90"/>
        </w:rPr>
        <w:t>valabilitate</w:t>
      </w:r>
      <w:proofErr w:type="spellEnd"/>
      <w:r w:rsidR="0089778F" w:rsidRPr="00987B52">
        <w:rPr>
          <w:w w:val="90"/>
        </w:rPr>
        <w:t xml:space="preserve"> in Romania </w:t>
      </w:r>
      <w:proofErr w:type="spellStart"/>
      <w:r w:rsidR="0089778F" w:rsidRPr="00987B52">
        <w:rPr>
          <w:w w:val="90"/>
        </w:rPr>
        <w:t>privind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conditiile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tehnice</w:t>
      </w:r>
      <w:proofErr w:type="spellEnd"/>
      <w:r w:rsidR="0089778F" w:rsidRPr="00987B52">
        <w:rPr>
          <w:w w:val="90"/>
        </w:rPr>
        <w:t xml:space="preserve"> pe care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</w:t>
      </w:r>
      <w:r w:rsidRPr="00987B52">
        <w:rPr>
          <w:w w:val="90"/>
        </w:rPr>
        <w:t>ă</w:t>
      </w:r>
      <w:proofErr w:type="spellEnd"/>
      <w:r w:rsidR="0089778F" w:rsidRPr="00987B52">
        <w:rPr>
          <w:w w:val="90"/>
        </w:rPr>
        <w:t xml:space="preserve"> le </w:t>
      </w:r>
      <w:proofErr w:type="spellStart"/>
      <w:r w:rsidRPr="00987B52">
        <w:rPr>
          <w:w w:val="90"/>
        </w:rPr>
        <w:t>î</w:t>
      </w:r>
      <w:r w:rsidR="0089778F" w:rsidRPr="00987B52">
        <w:rPr>
          <w:w w:val="90"/>
        </w:rPr>
        <w:t>ndeplineasca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vehiculele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rutiere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a fi </w:t>
      </w:r>
      <w:proofErr w:type="spellStart"/>
      <w:r w:rsidR="0089778F" w:rsidRPr="00987B52">
        <w:rPr>
          <w:w w:val="90"/>
        </w:rPr>
        <w:t>admise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circula</w:t>
      </w:r>
      <w:r w:rsidRPr="00987B52">
        <w:rPr>
          <w:w w:val="90"/>
        </w:rPr>
        <w:t>ț</w:t>
      </w:r>
      <w:r w:rsidR="0089778F" w:rsidRPr="00987B52">
        <w:rPr>
          <w:w w:val="90"/>
        </w:rPr>
        <w:t>ie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drumurile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publice</w:t>
      </w:r>
      <w:proofErr w:type="spellEnd"/>
      <w:r w:rsidR="00591EB8" w:rsidRPr="00987B52">
        <w:rPr>
          <w:w w:val="90"/>
        </w:rPr>
        <w:t>,</w:t>
      </w:r>
      <w:r w:rsidR="00591EB8" w:rsidRPr="00987B52">
        <w:rPr>
          <w:rFonts w:ascii="Trebuchet MS" w:eastAsia="SimSun" w:hAnsi="Trebuchet MS" w:cs="Times New Roman"/>
          <w:spacing w:val="1"/>
          <w:sz w:val="24"/>
          <w:szCs w:val="24"/>
          <w:lang w:val="ro-RO" w:eastAsia="ar-SA"/>
        </w:rPr>
        <w:t xml:space="preserve"> </w:t>
      </w:r>
      <w:proofErr w:type="spellStart"/>
      <w:r w:rsidR="00591EB8" w:rsidRPr="00987B52">
        <w:rPr>
          <w:w w:val="90"/>
        </w:rPr>
        <w:t>Directiva</w:t>
      </w:r>
      <w:proofErr w:type="spellEnd"/>
      <w:r w:rsidR="00591EB8" w:rsidRPr="00987B52">
        <w:rPr>
          <w:w w:val="90"/>
        </w:rPr>
        <w:t xml:space="preserve"> 2001/85/CEE </w:t>
      </w:r>
      <w:proofErr w:type="spellStart"/>
      <w:r w:rsidR="00591EB8" w:rsidRPr="00987B52">
        <w:rPr>
          <w:w w:val="90"/>
        </w:rPr>
        <w:t>caracteristici</w:t>
      </w:r>
      <w:proofErr w:type="spellEnd"/>
      <w:r w:rsidR="00591EB8" w:rsidRPr="00987B52">
        <w:rPr>
          <w:w w:val="90"/>
        </w:rPr>
        <w:t xml:space="preserve"> constructive </w:t>
      </w:r>
      <w:proofErr w:type="spellStart"/>
      <w:r w:rsidR="00591EB8" w:rsidRPr="00987B52">
        <w:rPr>
          <w:w w:val="90"/>
        </w:rPr>
        <w:t>vehicule</w:t>
      </w:r>
      <w:proofErr w:type="spellEnd"/>
      <w:r w:rsidR="00591EB8" w:rsidRPr="00987B52">
        <w:rPr>
          <w:w w:val="90"/>
        </w:rPr>
        <w:t xml:space="preserve"> transport </w:t>
      </w:r>
      <w:proofErr w:type="spellStart"/>
      <w:r w:rsidR="00591EB8" w:rsidRPr="00987B52">
        <w:rPr>
          <w:w w:val="90"/>
        </w:rPr>
        <w:t>pasageri</w:t>
      </w:r>
      <w:proofErr w:type="spellEnd"/>
      <w:r w:rsidR="00591EB8" w:rsidRPr="00987B52">
        <w:rPr>
          <w:w w:val="90"/>
        </w:rPr>
        <w:t xml:space="preserve"> cu </w:t>
      </w:r>
      <w:proofErr w:type="spellStart"/>
      <w:r w:rsidR="00591EB8" w:rsidRPr="00987B52">
        <w:rPr>
          <w:w w:val="90"/>
        </w:rPr>
        <w:t>mai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mult</w:t>
      </w:r>
      <w:proofErr w:type="spellEnd"/>
      <w:r w:rsidR="00591EB8" w:rsidRPr="00987B52">
        <w:rPr>
          <w:w w:val="90"/>
        </w:rPr>
        <w:t xml:space="preserve"> de 8 </w:t>
      </w:r>
      <w:proofErr w:type="spellStart"/>
      <w:r w:rsidR="00591EB8" w:rsidRPr="00987B52">
        <w:rPr>
          <w:w w:val="90"/>
        </w:rPr>
        <w:t>locuri</w:t>
      </w:r>
      <w:proofErr w:type="spellEnd"/>
      <w:r w:rsidR="00591EB8" w:rsidRPr="00987B52">
        <w:rPr>
          <w:w w:val="90"/>
        </w:rPr>
        <w:t xml:space="preserve">, ONU R 51 </w:t>
      </w:r>
      <w:proofErr w:type="spellStart"/>
      <w:r w:rsidR="00591EB8" w:rsidRPr="00987B52">
        <w:rPr>
          <w:w w:val="90"/>
        </w:rPr>
        <w:t>prescriptii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privind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zgomotul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autovehiculelor</w:t>
      </w:r>
      <w:proofErr w:type="spellEnd"/>
      <w:r w:rsidR="00591EB8" w:rsidRPr="00987B52">
        <w:rPr>
          <w:w w:val="90"/>
        </w:rPr>
        <w:t xml:space="preserve">, CEE-ONU R 36 </w:t>
      </w:r>
      <w:proofErr w:type="spellStart"/>
      <w:r w:rsidR="00591EB8" w:rsidRPr="00987B52">
        <w:rPr>
          <w:w w:val="90"/>
        </w:rPr>
        <w:t>constructia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autovehiculelor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pentru</w:t>
      </w:r>
      <w:proofErr w:type="spellEnd"/>
      <w:r w:rsidR="00591EB8" w:rsidRPr="00987B52">
        <w:rPr>
          <w:w w:val="90"/>
        </w:rPr>
        <w:t xml:space="preserve"> transport de </w:t>
      </w:r>
      <w:proofErr w:type="spellStart"/>
      <w:r w:rsidR="00591EB8" w:rsidRPr="00987B52">
        <w:rPr>
          <w:w w:val="90"/>
        </w:rPr>
        <w:t>persoane</w:t>
      </w:r>
      <w:proofErr w:type="spellEnd"/>
      <w:r w:rsidR="00591EB8" w:rsidRPr="00987B52">
        <w:rPr>
          <w:w w:val="90"/>
        </w:rPr>
        <w:t xml:space="preserve">, CEE-ONU R 66 </w:t>
      </w:r>
      <w:proofErr w:type="spellStart"/>
      <w:r w:rsidR="00591EB8" w:rsidRPr="00987B52">
        <w:rPr>
          <w:w w:val="90"/>
        </w:rPr>
        <w:t>prescriptii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privind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rezistenta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mecanica</w:t>
      </w:r>
      <w:proofErr w:type="spellEnd"/>
      <w:r w:rsidR="00591EB8" w:rsidRPr="00987B52">
        <w:rPr>
          <w:w w:val="90"/>
        </w:rPr>
        <w:t xml:space="preserve"> a </w:t>
      </w:r>
      <w:proofErr w:type="spellStart"/>
      <w:r w:rsidR="00591EB8" w:rsidRPr="00987B52">
        <w:rPr>
          <w:w w:val="90"/>
        </w:rPr>
        <w:t>caroseriilor</w:t>
      </w:r>
      <w:proofErr w:type="spellEnd"/>
      <w:r w:rsidR="00591EB8" w:rsidRPr="00987B52">
        <w:rPr>
          <w:w w:val="90"/>
        </w:rPr>
        <w:t xml:space="preserve">, </w:t>
      </w:r>
      <w:proofErr w:type="spellStart"/>
      <w:r w:rsidR="00591EB8" w:rsidRPr="00987B52">
        <w:rPr>
          <w:w w:val="90"/>
        </w:rPr>
        <w:t>Directiva</w:t>
      </w:r>
      <w:proofErr w:type="spellEnd"/>
      <w:r w:rsidR="00591EB8" w:rsidRPr="00987B52">
        <w:rPr>
          <w:w w:val="90"/>
        </w:rPr>
        <w:t xml:space="preserve"> 77/541/CEE </w:t>
      </w:r>
      <w:proofErr w:type="spellStart"/>
      <w:r w:rsidR="00591EB8" w:rsidRPr="00987B52">
        <w:rPr>
          <w:w w:val="90"/>
        </w:rPr>
        <w:t>modificata</w:t>
      </w:r>
      <w:proofErr w:type="spellEnd"/>
      <w:r w:rsidR="00591EB8" w:rsidRPr="00987B52">
        <w:rPr>
          <w:w w:val="90"/>
        </w:rPr>
        <w:t xml:space="preserve"> de </w:t>
      </w:r>
      <w:proofErr w:type="spellStart"/>
      <w:r w:rsidR="00591EB8" w:rsidRPr="00987B52">
        <w:rPr>
          <w:w w:val="90"/>
        </w:rPr>
        <w:t>Directiva</w:t>
      </w:r>
      <w:proofErr w:type="spellEnd"/>
      <w:r w:rsidR="00591EB8" w:rsidRPr="00987B52">
        <w:rPr>
          <w:w w:val="90"/>
        </w:rPr>
        <w:t xml:space="preserve"> 2000/3/CE </w:t>
      </w:r>
      <w:proofErr w:type="spellStart"/>
      <w:r w:rsidR="00591EB8" w:rsidRPr="00987B52">
        <w:rPr>
          <w:w w:val="90"/>
        </w:rPr>
        <w:t>conditiile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tehnice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privind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centurile</w:t>
      </w:r>
      <w:proofErr w:type="spellEnd"/>
      <w:r w:rsidR="00591EB8" w:rsidRPr="00987B52">
        <w:rPr>
          <w:w w:val="90"/>
        </w:rPr>
        <w:t xml:space="preserve"> de </w:t>
      </w:r>
      <w:proofErr w:type="spellStart"/>
      <w:r w:rsidR="00591EB8" w:rsidRPr="00987B52">
        <w:rPr>
          <w:w w:val="90"/>
        </w:rPr>
        <w:t>siguranta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şi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sistemele</w:t>
      </w:r>
      <w:proofErr w:type="spellEnd"/>
      <w:r w:rsidR="00591EB8" w:rsidRPr="00987B52">
        <w:rPr>
          <w:w w:val="90"/>
        </w:rPr>
        <w:t xml:space="preserve"> de </w:t>
      </w:r>
      <w:proofErr w:type="spellStart"/>
      <w:r w:rsidR="00591EB8" w:rsidRPr="00987B52">
        <w:rPr>
          <w:w w:val="90"/>
        </w:rPr>
        <w:t>retinere</w:t>
      </w:r>
      <w:proofErr w:type="spellEnd"/>
      <w:r w:rsidR="00591EB8" w:rsidRPr="00987B52">
        <w:rPr>
          <w:w w:val="90"/>
        </w:rPr>
        <w:t xml:space="preserve">, </w:t>
      </w:r>
      <w:proofErr w:type="spellStart"/>
      <w:r w:rsidR="00591EB8" w:rsidRPr="00987B52">
        <w:rPr>
          <w:w w:val="90"/>
        </w:rPr>
        <w:t>Directiva</w:t>
      </w:r>
      <w:proofErr w:type="spellEnd"/>
      <w:r w:rsidR="00591EB8" w:rsidRPr="00987B52">
        <w:rPr>
          <w:w w:val="90"/>
        </w:rPr>
        <w:t xml:space="preserve"> 92/22/CEE </w:t>
      </w:r>
      <w:proofErr w:type="spellStart"/>
      <w:r w:rsidR="00591EB8" w:rsidRPr="00987B52">
        <w:rPr>
          <w:w w:val="90"/>
        </w:rPr>
        <w:t>modificata</w:t>
      </w:r>
      <w:proofErr w:type="spellEnd"/>
      <w:r w:rsidR="00591EB8" w:rsidRPr="00987B52">
        <w:rPr>
          <w:w w:val="90"/>
        </w:rPr>
        <w:t xml:space="preserve"> de </w:t>
      </w:r>
      <w:proofErr w:type="spellStart"/>
      <w:r w:rsidR="00591EB8" w:rsidRPr="00987B52">
        <w:rPr>
          <w:w w:val="90"/>
        </w:rPr>
        <w:t>Directiva</w:t>
      </w:r>
      <w:proofErr w:type="spellEnd"/>
      <w:r w:rsidR="00591EB8" w:rsidRPr="00987B52">
        <w:rPr>
          <w:w w:val="90"/>
        </w:rPr>
        <w:t xml:space="preserve"> 2001/92/CEE </w:t>
      </w:r>
      <w:proofErr w:type="spellStart"/>
      <w:r w:rsidR="00591EB8" w:rsidRPr="00987B52">
        <w:rPr>
          <w:w w:val="90"/>
        </w:rPr>
        <w:t>conditiile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tehnice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privind</w:t>
      </w:r>
      <w:proofErr w:type="spellEnd"/>
      <w:r w:rsidR="00591EB8" w:rsidRPr="00987B52">
        <w:rPr>
          <w:w w:val="90"/>
        </w:rPr>
        <w:t xml:space="preserve"> </w:t>
      </w:r>
      <w:proofErr w:type="spellStart"/>
      <w:r w:rsidR="00591EB8" w:rsidRPr="00987B52">
        <w:rPr>
          <w:w w:val="90"/>
        </w:rPr>
        <w:t>geamurile</w:t>
      </w:r>
      <w:proofErr w:type="spellEnd"/>
      <w:r w:rsidR="00591EB8" w:rsidRPr="00987B52">
        <w:rPr>
          <w:w w:val="90"/>
        </w:rPr>
        <w:t xml:space="preserve"> de </w:t>
      </w:r>
      <w:proofErr w:type="spellStart"/>
      <w:r w:rsidR="00591EB8" w:rsidRPr="00987B52">
        <w:rPr>
          <w:w w:val="90"/>
        </w:rPr>
        <w:t>securitate</w:t>
      </w:r>
      <w:proofErr w:type="spellEnd"/>
      <w:r w:rsidR="00591EB8" w:rsidRPr="00987B52">
        <w:rPr>
          <w:w w:val="90"/>
        </w:rPr>
        <w:t>.</w:t>
      </w:r>
    </w:p>
    <w:p w14:paraId="112500CD" w14:textId="77777777" w:rsidR="00AD1166" w:rsidRPr="00987B52" w:rsidRDefault="00AD1166" w:rsidP="00AD1166">
      <w:pPr>
        <w:kinsoku w:val="0"/>
        <w:overflowPunct w:val="0"/>
        <w:adjustRightInd w:val="0"/>
        <w:spacing w:before="2" w:line="237" w:lineRule="auto"/>
        <w:ind w:right="585" w:hanging="3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Autobuzele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hibride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trebuie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indeplineasca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obligatoriu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prevazute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CE-CEE la care Romania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aderat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.</w:t>
      </w:r>
    </w:p>
    <w:p w14:paraId="539C83DA" w14:textId="24D972C0" w:rsidR="00AD1166" w:rsidRPr="00987B52" w:rsidRDefault="00AD1166" w:rsidP="00AD1166">
      <w:pPr>
        <w:numPr>
          <w:ilvl w:val="2"/>
          <w:numId w:val="45"/>
        </w:numPr>
        <w:tabs>
          <w:tab w:val="left" w:pos="1598"/>
        </w:tabs>
        <w:kinsoku w:val="0"/>
        <w:overflowPunct w:val="0"/>
        <w:adjustRightInd w:val="0"/>
        <w:spacing w:before="4" w:line="275" w:lineRule="exact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CONFORMITATEA CU REGULAMENTE</w:t>
      </w:r>
      <w:r w:rsidRPr="00987B52">
        <w:rPr>
          <w:rFonts w:eastAsiaTheme="minorEastAsia"/>
          <w:spacing w:val="-31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CEE-ONU</w:t>
      </w:r>
    </w:p>
    <w:p w14:paraId="451403BF" w14:textId="77777777" w:rsidR="00AD1166" w:rsidRPr="00987B52" w:rsidRDefault="00AD1166" w:rsidP="00AD1166">
      <w:pPr>
        <w:tabs>
          <w:tab w:val="left" w:pos="1598"/>
        </w:tabs>
        <w:kinsoku w:val="0"/>
        <w:overflowPunct w:val="0"/>
        <w:adjustRightInd w:val="0"/>
        <w:spacing w:before="4" w:line="275" w:lineRule="exact"/>
        <w:ind w:left="924"/>
        <w:rPr>
          <w:rFonts w:eastAsiaTheme="minorEastAsia"/>
          <w:sz w:val="24"/>
          <w:szCs w:val="24"/>
          <w:lang w:eastAsia="ro-RO"/>
        </w:rPr>
      </w:pPr>
    </w:p>
    <w:p w14:paraId="367B11B2" w14:textId="77777777" w:rsidR="00AD1166" w:rsidRPr="00987B52" w:rsidRDefault="00AD1166" w:rsidP="00AD1166">
      <w:pPr>
        <w:numPr>
          <w:ilvl w:val="3"/>
          <w:numId w:val="45"/>
        </w:numPr>
        <w:tabs>
          <w:tab w:val="left" w:pos="1648"/>
        </w:tabs>
        <w:kinsoku w:val="0"/>
        <w:overflowPunct w:val="0"/>
        <w:adjustRightInd w:val="0"/>
        <w:spacing w:line="242" w:lineRule="auto"/>
        <w:ind w:left="1647" w:right="578" w:hanging="36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lastRenderedPageBreak/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R10 -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compatibilitatea</w:t>
      </w:r>
      <w:proofErr w:type="spellEnd"/>
      <w:r w:rsidRPr="00987B52">
        <w:rPr>
          <w:rFonts w:eastAsiaTheme="minorEastAsia"/>
          <w:spacing w:val="-1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electromagnetică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A62A8CA" w14:textId="77777777" w:rsidR="00AD1166" w:rsidRPr="00987B52" w:rsidRDefault="00AD1166" w:rsidP="00AD1166">
      <w:pPr>
        <w:numPr>
          <w:ilvl w:val="3"/>
          <w:numId w:val="45"/>
        </w:numPr>
        <w:tabs>
          <w:tab w:val="left" w:pos="1646"/>
        </w:tabs>
        <w:kinsoku w:val="0"/>
        <w:overflowPunct w:val="0"/>
        <w:adjustRightInd w:val="0"/>
        <w:ind w:left="1645" w:hanging="361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CEE-ONU R 24 -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pacing w:val="7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poluante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5F22008" w14:textId="77777777" w:rsidR="00AD1166" w:rsidRPr="00987B52" w:rsidRDefault="00AD1166" w:rsidP="00AD1166">
      <w:pPr>
        <w:numPr>
          <w:ilvl w:val="3"/>
          <w:numId w:val="45"/>
        </w:numPr>
        <w:tabs>
          <w:tab w:val="left" w:pos="1648"/>
        </w:tabs>
        <w:kinsoku w:val="0"/>
        <w:overflowPunct w:val="0"/>
        <w:adjustRightInd w:val="0"/>
        <w:ind w:left="1645" w:hanging="361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13 -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38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franare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4C393CB" w14:textId="77777777" w:rsidR="00AD1166" w:rsidRPr="00987B52" w:rsidRDefault="00AD1166" w:rsidP="00AD1166">
      <w:pPr>
        <w:tabs>
          <w:tab w:val="left" w:pos="1284"/>
          <w:tab w:val="left" w:pos="1638"/>
        </w:tabs>
        <w:kinsoku w:val="0"/>
        <w:overflowPunct w:val="0"/>
        <w:adjustRightInd w:val="0"/>
        <w:spacing w:line="413" w:lineRule="exact"/>
        <w:ind w:left="359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position w:val="-3"/>
          <w:sz w:val="40"/>
          <w:szCs w:val="40"/>
          <w:lang w:eastAsia="ro-RO"/>
        </w:rPr>
        <w:tab/>
      </w:r>
      <w:r w:rsidRPr="00987B52">
        <w:rPr>
          <w:rFonts w:eastAsiaTheme="minorEastAsia"/>
          <w:sz w:val="24"/>
          <w:szCs w:val="24"/>
          <w:lang w:eastAsia="ro-RO"/>
        </w:rPr>
        <w:t>-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24 -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pacing w:val="1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poluante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E09B81F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8"/>
        </w:tabs>
        <w:kinsoku w:val="0"/>
        <w:overflowPunct w:val="0"/>
        <w:adjustRightInd w:val="0"/>
        <w:spacing w:line="244" w:lineRule="exact"/>
        <w:ind w:hanging="370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27 -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triunghiurile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2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presemnalizare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5E97440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line="274" w:lineRule="exact"/>
        <w:ind w:left="1643" w:hanging="354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28 -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prescripții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avertizoarelor</w:t>
      </w:r>
      <w:proofErr w:type="spellEnd"/>
      <w:r w:rsidRPr="00987B52">
        <w:rPr>
          <w:rFonts w:eastAsiaTheme="minorEastAsia"/>
          <w:spacing w:val="1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sonore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81D7FCF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before="1" w:line="237" w:lineRule="auto"/>
        <w:ind w:right="586" w:hanging="3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34 /2016/1428 -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prevenirea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riscului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4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incendiu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EBD09C1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before="4" w:line="275" w:lineRule="exact"/>
        <w:ind w:left="1643" w:hanging="354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36 -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constructia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transport de</w:t>
      </w:r>
      <w:r w:rsidRPr="00987B52">
        <w:rPr>
          <w:rFonts w:eastAsiaTheme="minorEastAsia"/>
          <w:spacing w:val="-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persoane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52C1DFC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9"/>
        </w:tabs>
        <w:kinsoku w:val="0"/>
        <w:overflowPunct w:val="0"/>
        <w:adjustRightInd w:val="0"/>
        <w:spacing w:line="275" w:lineRule="exact"/>
        <w:ind w:left="1648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Amendamentul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</w:t>
      </w:r>
      <w:r w:rsidRPr="00987B52">
        <w:rPr>
          <w:rFonts w:eastAsiaTheme="minorEastAsia"/>
          <w:spacing w:val="-2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36;</w:t>
      </w:r>
    </w:p>
    <w:p w14:paraId="48872377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before="3"/>
        <w:ind w:left="164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39 -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aparatul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indicator de</w:t>
      </w:r>
      <w:r w:rsidRPr="00987B52">
        <w:rPr>
          <w:rFonts w:eastAsiaTheme="minorEastAsia"/>
          <w:spacing w:val="18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3685AAF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before="2" w:line="275" w:lineRule="exact"/>
        <w:ind w:left="164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43 -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geamurilor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2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securitate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56BA5DE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line="275" w:lineRule="exact"/>
        <w:ind w:left="164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46 -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oglinzilor</w:t>
      </w:r>
      <w:proofErr w:type="spellEnd"/>
      <w:r w:rsidRPr="00987B52">
        <w:rPr>
          <w:rFonts w:eastAsiaTheme="minorEastAsia"/>
          <w:spacing w:val="-3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retrovizoare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1DC71BA1" w14:textId="77777777" w:rsidR="00AD1166" w:rsidRPr="00987B52" w:rsidRDefault="00AD1166" w:rsidP="00AD1166">
      <w:pPr>
        <w:numPr>
          <w:ilvl w:val="0"/>
          <w:numId w:val="43"/>
        </w:numPr>
        <w:tabs>
          <w:tab w:val="left" w:pos="1639"/>
        </w:tabs>
        <w:kinsoku w:val="0"/>
        <w:overflowPunct w:val="0"/>
        <w:adjustRightInd w:val="0"/>
        <w:spacing w:before="3" w:line="275" w:lineRule="exact"/>
        <w:ind w:left="1638" w:hanging="359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48 -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instalatia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iluminare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pacing w:val="1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semnalizare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A7BAB21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  <w:tab w:val="left" w:pos="3313"/>
        </w:tabs>
        <w:kinsoku w:val="0"/>
        <w:overflowPunct w:val="0"/>
        <w:adjustRightInd w:val="0"/>
        <w:spacing w:before="4" w:line="235" w:lineRule="auto"/>
        <w:ind w:left="1641" w:right="591" w:hanging="35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 xml:space="preserve">CEE-ONU R 51 -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sonore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motorizate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561014E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</w:tabs>
        <w:kinsoku w:val="0"/>
        <w:overflowPunct w:val="0"/>
        <w:adjustRightInd w:val="0"/>
        <w:spacing w:before="2" w:line="242" w:lineRule="auto"/>
        <w:ind w:left="1636" w:right="569" w:hanging="35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66 -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pasageri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capacitate mare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rezistenta</w:t>
      </w:r>
      <w:proofErr w:type="spellEnd"/>
      <w:r w:rsidRPr="00987B52">
        <w:rPr>
          <w:rFonts w:eastAsiaTheme="minorEastAsia"/>
          <w:spacing w:val="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suprastructurii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,</w:t>
      </w:r>
    </w:p>
    <w:p w14:paraId="257BF1F7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  <w:tab w:val="left" w:pos="9802"/>
          <w:tab w:val="left" w:pos="10376"/>
          <w:tab w:val="left" w:pos="10704"/>
          <w:tab w:val="left" w:pos="11035"/>
        </w:tabs>
        <w:kinsoku w:val="0"/>
        <w:overflowPunct w:val="0"/>
        <w:adjustRightInd w:val="0"/>
        <w:ind w:left="1642" w:right="569" w:hanging="36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CEE-ONU R  68-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maxima  </w:t>
      </w:r>
      <w:r w:rsidRPr="00987B52">
        <w:rPr>
          <w:rFonts w:eastAsiaTheme="minorEastAsia"/>
          <w:spacing w:val="3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constructiva</w:t>
      </w:r>
      <w:proofErr w:type="spellEnd"/>
      <w:r w:rsidRPr="00987B52">
        <w:rPr>
          <w:rFonts w:eastAsiaTheme="minorEastAsia"/>
          <w:spacing w:val="53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w w:val="95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w w:val="95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care se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înscrie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Cartea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constructor. </w:t>
      </w:r>
    </w:p>
    <w:p w14:paraId="1EFE6879" w14:textId="77777777" w:rsidR="00AD1166" w:rsidRPr="00987B52" w:rsidRDefault="00AD1166" w:rsidP="00AD1166">
      <w:pPr>
        <w:numPr>
          <w:ilvl w:val="0"/>
          <w:numId w:val="43"/>
        </w:numPr>
        <w:tabs>
          <w:tab w:val="left" w:pos="1644"/>
          <w:tab w:val="left" w:pos="9802"/>
          <w:tab w:val="left" w:pos="10376"/>
          <w:tab w:val="left" w:pos="10704"/>
          <w:tab w:val="left" w:pos="11035"/>
        </w:tabs>
        <w:kinsoku w:val="0"/>
        <w:overflowPunct w:val="0"/>
        <w:adjustRightInd w:val="0"/>
        <w:ind w:left="1642" w:right="569" w:hanging="36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CEE-ONU  R 69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70 -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r w:rsidRPr="00987B52">
        <w:rPr>
          <w:rFonts w:eastAsiaTheme="minorEastAsia"/>
          <w:spacing w:val="1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placile</w:t>
      </w:r>
      <w:proofErr w:type="spellEnd"/>
      <w:r w:rsidRPr="00987B52">
        <w:rPr>
          <w:rFonts w:eastAsiaTheme="minorEastAsia"/>
          <w:spacing w:val="35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-9"/>
          <w:sz w:val="24"/>
          <w:szCs w:val="24"/>
          <w:lang w:eastAsia="ro-RO"/>
        </w:rPr>
        <w:t xml:space="preserve">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identificare</w:t>
      </w:r>
      <w:proofErr w:type="spellEnd"/>
      <w:r w:rsidRPr="00987B52">
        <w:rPr>
          <w:rFonts w:eastAsiaTheme="minorEastAsia"/>
          <w:spacing w:val="16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spate;</w:t>
      </w:r>
    </w:p>
    <w:p w14:paraId="20FAB856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spacing w:line="268" w:lineRule="exact"/>
        <w:ind w:left="166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79 -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echipamentul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2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D7E6E91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spacing w:line="272" w:lineRule="exact"/>
        <w:ind w:left="166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80 -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rezistenta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scaunelor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ancorarea</w:t>
      </w:r>
      <w:proofErr w:type="spellEnd"/>
      <w:r w:rsidRPr="00987B52">
        <w:rPr>
          <w:rFonts w:eastAsiaTheme="minorEastAsia"/>
          <w:spacing w:val="-1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lor;</w:t>
      </w:r>
    </w:p>
    <w:p w14:paraId="06649AC7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spacing w:line="237" w:lineRule="auto"/>
        <w:ind w:left="1668" w:right="554" w:hanging="370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89 -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montarea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dispozitivelor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vitezei</w:t>
      </w:r>
      <w:proofErr w:type="spellEnd"/>
      <w:r w:rsidRPr="00987B52">
        <w:rPr>
          <w:rFonts w:eastAsiaTheme="minorEastAsia"/>
          <w:spacing w:val="-7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maxime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C927F8F" w14:textId="77777777" w:rsidR="00AD1166" w:rsidRPr="00987B52" w:rsidRDefault="00AD1166" w:rsidP="00AD1166">
      <w:pPr>
        <w:numPr>
          <w:ilvl w:val="0"/>
          <w:numId w:val="43"/>
        </w:numPr>
        <w:tabs>
          <w:tab w:val="left" w:pos="1658"/>
        </w:tabs>
        <w:kinsoku w:val="0"/>
        <w:overflowPunct w:val="0"/>
        <w:adjustRightInd w:val="0"/>
        <w:spacing w:line="237" w:lineRule="auto"/>
        <w:ind w:left="1660" w:right="544" w:hanging="357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90 -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prescriptii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pacing w:val="1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franarea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B3484C9" w14:textId="77777777" w:rsidR="00AD1166" w:rsidRPr="00987B52" w:rsidRDefault="00AD1166" w:rsidP="00AD1166">
      <w:pPr>
        <w:numPr>
          <w:ilvl w:val="0"/>
          <w:numId w:val="43"/>
        </w:numPr>
        <w:tabs>
          <w:tab w:val="left" w:pos="1658"/>
        </w:tabs>
        <w:kinsoku w:val="0"/>
        <w:overflowPunct w:val="0"/>
        <w:adjustRightInd w:val="0"/>
        <w:spacing w:line="237" w:lineRule="auto"/>
        <w:ind w:left="1664" w:right="573" w:hanging="361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100 / 2002 -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baterie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electrica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cerintele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specifice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constructia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securitatea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functionala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hidrogen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Revizia</w:t>
      </w:r>
      <w:proofErr w:type="spellEnd"/>
      <w:r w:rsidRPr="00987B52">
        <w:rPr>
          <w:rFonts w:eastAsiaTheme="minorEastAsia"/>
          <w:spacing w:val="15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2);</w:t>
      </w:r>
    </w:p>
    <w:p w14:paraId="28D70C2E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ind w:left="1660" w:right="551" w:hanging="362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100 / 2010 (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seria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01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amendamente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)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cerintele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specifice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propulsie</w:t>
      </w:r>
      <w:proofErr w:type="spellEnd"/>
      <w:r w:rsidRPr="00987B52">
        <w:rPr>
          <w:rFonts w:eastAsiaTheme="minorEastAsia"/>
          <w:spacing w:val="-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electrica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CFB0F9C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spacing w:line="235" w:lineRule="auto"/>
        <w:ind w:left="1659" w:right="551" w:hanging="361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100 </w:t>
      </w:r>
      <w:r w:rsidRPr="00987B52">
        <w:rPr>
          <w:rFonts w:eastAsiaTheme="minorEastAsia"/>
          <w:i/>
          <w:iCs/>
          <w:sz w:val="23"/>
          <w:szCs w:val="23"/>
          <w:lang w:eastAsia="ro-RO"/>
        </w:rPr>
        <w:t xml:space="preserve">I </w:t>
      </w:r>
      <w:r w:rsidRPr="00987B52">
        <w:rPr>
          <w:rFonts w:eastAsiaTheme="minorEastAsia"/>
          <w:sz w:val="24"/>
          <w:szCs w:val="24"/>
          <w:lang w:eastAsia="ro-RO"/>
        </w:rPr>
        <w:t>2015 / 505 (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seria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02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amendamente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)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cerintele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specifice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grupul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motopropulsor</w:t>
      </w:r>
      <w:proofErr w:type="spellEnd"/>
      <w:r w:rsidRPr="00987B52">
        <w:rPr>
          <w:rFonts w:eastAsiaTheme="minorEastAsia"/>
          <w:spacing w:val="26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electric;</w:t>
      </w:r>
    </w:p>
    <w:p w14:paraId="2692B7C7" w14:textId="77777777" w:rsidR="00AD1166" w:rsidRPr="00987B52" w:rsidRDefault="00AD1166" w:rsidP="00AD1166">
      <w:pPr>
        <w:numPr>
          <w:ilvl w:val="0"/>
          <w:numId w:val="43"/>
        </w:numPr>
        <w:tabs>
          <w:tab w:val="left" w:pos="1663"/>
        </w:tabs>
        <w:kinsoku w:val="0"/>
        <w:overflowPunct w:val="0"/>
        <w:adjustRightInd w:val="0"/>
        <w:spacing w:before="8" w:line="237" w:lineRule="auto"/>
        <w:ind w:left="1662" w:right="553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CEE-ONU R 107 -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uniforme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categoriile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M2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M3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constructia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generala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</w:t>
      </w:r>
      <w:r w:rsidRPr="00987B52">
        <w:rPr>
          <w:rFonts w:eastAsiaTheme="minorEastAsia"/>
          <w:spacing w:val="-28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5A11A8B" w14:textId="77777777" w:rsidR="00AD1166" w:rsidRPr="00987B52" w:rsidRDefault="00AD1166" w:rsidP="00AD1166">
      <w:pPr>
        <w:numPr>
          <w:ilvl w:val="0"/>
          <w:numId w:val="43"/>
        </w:numPr>
        <w:tabs>
          <w:tab w:val="left" w:pos="1658"/>
        </w:tabs>
        <w:kinsoku w:val="0"/>
        <w:overflowPunct w:val="0"/>
        <w:adjustRightInd w:val="0"/>
        <w:ind w:left="1660" w:right="542" w:hanging="357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2015/166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661/2009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includerea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proceduri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metode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evaluare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cerinte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specifice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lastRenderedPageBreak/>
        <w:t xml:space="preserve">2007/46/CE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ș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nr. 1003/2010, (UE) nr. 109/2011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nr. 458/2011 ale</w:t>
      </w:r>
      <w:r w:rsidRPr="00987B52">
        <w:rPr>
          <w:rFonts w:eastAsiaTheme="minorEastAsia"/>
          <w:spacing w:val="-3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0842ABF" w14:textId="77777777" w:rsidR="00AD1166" w:rsidRPr="00987B52" w:rsidRDefault="00AD1166" w:rsidP="00AD1166">
      <w:pPr>
        <w:numPr>
          <w:ilvl w:val="2"/>
          <w:numId w:val="45"/>
        </w:numPr>
        <w:tabs>
          <w:tab w:val="left" w:pos="1612"/>
        </w:tabs>
        <w:kinsoku w:val="0"/>
        <w:overflowPunct w:val="0"/>
        <w:adjustRightInd w:val="0"/>
        <w:spacing w:before="3" w:line="275" w:lineRule="exact"/>
        <w:ind w:left="1611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CONFORMITATEA CU DIRECTIVELE</w:t>
      </w:r>
      <w:r w:rsidRPr="00987B52">
        <w:rPr>
          <w:rFonts w:eastAsiaTheme="minorEastAsia"/>
          <w:spacing w:val="-27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EUROPENE</w:t>
      </w:r>
    </w:p>
    <w:p w14:paraId="1968E2F1" w14:textId="77777777" w:rsidR="00AD1166" w:rsidRPr="00987B52" w:rsidRDefault="00AD1166" w:rsidP="00AD1166">
      <w:pPr>
        <w:numPr>
          <w:ilvl w:val="3"/>
          <w:numId w:val="45"/>
        </w:numPr>
        <w:tabs>
          <w:tab w:val="left" w:pos="1663"/>
        </w:tabs>
        <w:kinsoku w:val="0"/>
        <w:overflowPunct w:val="0"/>
        <w:adjustRightInd w:val="0"/>
        <w:spacing w:before="4" w:line="235" w:lineRule="auto"/>
        <w:ind w:left="1659" w:right="550" w:hanging="361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2001/85/CEE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carateristici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constructive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transport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pasageri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mult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8</w:t>
      </w:r>
      <w:r w:rsidRPr="00987B52">
        <w:rPr>
          <w:rFonts w:eastAsiaTheme="minorEastAsia"/>
          <w:spacing w:val="-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locuri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7D6ED46" w14:textId="77777777" w:rsidR="00AD1166" w:rsidRPr="00987B52" w:rsidRDefault="00AD1166" w:rsidP="00AD1166">
      <w:pPr>
        <w:numPr>
          <w:ilvl w:val="3"/>
          <w:numId w:val="45"/>
        </w:numPr>
        <w:tabs>
          <w:tab w:val="left" w:pos="1663"/>
        </w:tabs>
        <w:kinsoku w:val="0"/>
        <w:overflowPunct w:val="0"/>
        <w:adjustRightInd w:val="0"/>
        <w:spacing w:line="237" w:lineRule="auto"/>
        <w:ind w:left="1666" w:right="546" w:hanging="363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2004/104/EC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cu motor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subansambluri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electronice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(ESA)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interferentele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radio (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compatibilitatea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electromagnetica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) ale</w:t>
      </w:r>
      <w:r w:rsidRPr="00987B52">
        <w:rPr>
          <w:rFonts w:eastAsiaTheme="minorEastAsia"/>
          <w:spacing w:val="-1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B597956" w14:textId="77777777" w:rsidR="00AD1166" w:rsidRPr="00987B52" w:rsidRDefault="00AD1166" w:rsidP="00AD1166">
      <w:pPr>
        <w:numPr>
          <w:ilvl w:val="3"/>
          <w:numId w:val="45"/>
        </w:numPr>
        <w:tabs>
          <w:tab w:val="left" w:pos="1663"/>
        </w:tabs>
        <w:kinsoku w:val="0"/>
        <w:overflowPunct w:val="0"/>
        <w:adjustRightInd w:val="0"/>
        <w:spacing w:before="1" w:line="237" w:lineRule="auto"/>
        <w:ind w:left="1665" w:right="542" w:hanging="362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2007/46/CE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cadru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remorcilor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4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pacing w:val="-4"/>
          <w:sz w:val="24"/>
          <w:szCs w:val="24"/>
          <w:lang w:eastAsia="ro-RO"/>
        </w:rPr>
        <w:t xml:space="preserve">, </w:t>
      </w:r>
      <w:r w:rsidRPr="00987B52">
        <w:rPr>
          <w:rFonts w:eastAsiaTheme="minorEastAsia"/>
          <w:sz w:val="24"/>
          <w:szCs w:val="24"/>
          <w:lang w:eastAsia="ro-RO"/>
        </w:rPr>
        <w:t xml:space="preserve">precum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componentelor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unitatilor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separate destinate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pacing w:val="39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respective;</w:t>
      </w:r>
    </w:p>
    <w:p w14:paraId="7290A916" w14:textId="77777777" w:rsidR="00AD1166" w:rsidRPr="00987B52" w:rsidRDefault="00AD1166" w:rsidP="00AD1166">
      <w:pPr>
        <w:numPr>
          <w:ilvl w:val="3"/>
          <w:numId w:val="45"/>
        </w:numPr>
        <w:tabs>
          <w:tab w:val="left" w:pos="1668"/>
        </w:tabs>
        <w:kinsoku w:val="0"/>
        <w:overflowPunct w:val="0"/>
        <w:adjustRightInd w:val="0"/>
        <w:spacing w:before="5" w:line="247" w:lineRule="auto"/>
        <w:ind w:left="1662" w:right="546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2009/33/CE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promovarea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transport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nepoluante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eficiente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punct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vedere</w:t>
      </w:r>
      <w:proofErr w:type="spellEnd"/>
      <w:r w:rsidRPr="00987B52">
        <w:rPr>
          <w:rFonts w:eastAsiaTheme="minorEastAsia"/>
          <w:spacing w:val="-11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energetic;</w:t>
      </w:r>
    </w:p>
    <w:p w14:paraId="32B3B0D2" w14:textId="77777777" w:rsidR="00AD1166" w:rsidRPr="00987B52" w:rsidRDefault="00AD1166" w:rsidP="00AD1166">
      <w:pPr>
        <w:numPr>
          <w:ilvl w:val="3"/>
          <w:numId w:val="45"/>
        </w:numPr>
        <w:tabs>
          <w:tab w:val="left" w:pos="1668"/>
        </w:tabs>
        <w:kinsoku w:val="0"/>
        <w:overflowPunct w:val="0"/>
        <w:adjustRightInd w:val="0"/>
        <w:spacing w:line="237" w:lineRule="auto"/>
        <w:ind w:left="1663" w:right="563" w:hanging="360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70/221/CEE,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prin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2000/8/CE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dispozitivul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protectie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antiimpanare</w:t>
      </w:r>
      <w:proofErr w:type="spellEnd"/>
      <w:r w:rsidRPr="00987B52">
        <w:rPr>
          <w:rFonts w:eastAsiaTheme="minorEastAsia"/>
          <w:spacing w:val="3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spate</w:t>
      </w:r>
      <w:bookmarkStart w:id="9" w:name="_Hlk59559765"/>
      <w:r w:rsidRPr="00987B52">
        <w:rPr>
          <w:rFonts w:eastAsiaTheme="minorEastAsia"/>
          <w:sz w:val="24"/>
          <w:szCs w:val="24"/>
          <w:lang w:eastAsia="ro-RO"/>
        </w:rPr>
        <w:t>;</w:t>
      </w:r>
      <w:bookmarkEnd w:id="9"/>
    </w:p>
    <w:p w14:paraId="32933DA2" w14:textId="77777777" w:rsidR="00AD1166" w:rsidRPr="00987B52" w:rsidRDefault="00AD1166" w:rsidP="00AD1166">
      <w:pPr>
        <w:tabs>
          <w:tab w:val="left" w:pos="1298"/>
          <w:tab w:val="left" w:pos="1662"/>
        </w:tabs>
        <w:kinsoku w:val="0"/>
        <w:overflowPunct w:val="0"/>
        <w:adjustRightInd w:val="0"/>
        <w:spacing w:line="318" w:lineRule="exact"/>
        <w:ind w:left="1701" w:hanging="1324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position w:val="-5"/>
          <w:sz w:val="42"/>
          <w:szCs w:val="42"/>
          <w:lang w:eastAsia="ro-RO"/>
        </w:rPr>
        <w:tab/>
      </w:r>
      <w:r w:rsidRPr="00987B52">
        <w:rPr>
          <w:rFonts w:eastAsiaTheme="minorEastAsia"/>
          <w:sz w:val="24"/>
          <w:szCs w:val="24"/>
          <w:lang w:eastAsia="ro-RO"/>
        </w:rPr>
        <w:t>-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70/222/CEE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amplasarea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placilor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1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înmatriculare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5B0456B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</w:tabs>
        <w:kinsoku w:val="0"/>
        <w:overflowPunct w:val="0"/>
        <w:adjustRightInd w:val="0"/>
        <w:spacing w:line="230" w:lineRule="exact"/>
        <w:ind w:hanging="3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71/127/CEE,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88/321/CEE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pacing w:val="57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</w:p>
    <w:p w14:paraId="66640458" w14:textId="77777777" w:rsidR="00AD1166" w:rsidRPr="00987B52" w:rsidRDefault="00AD1166" w:rsidP="00AD1166">
      <w:pPr>
        <w:kinsoku w:val="0"/>
        <w:overflowPunct w:val="0"/>
        <w:adjustRightInd w:val="0"/>
        <w:spacing w:line="275" w:lineRule="exact"/>
        <w:ind w:left="1668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oglinzile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retrovizoare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6078215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</w:tabs>
        <w:kinsoku w:val="0"/>
        <w:overflowPunct w:val="0"/>
        <w:adjustRightInd w:val="0"/>
        <w:spacing w:line="237" w:lineRule="auto"/>
        <w:ind w:right="551" w:hanging="365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71/320/CEE,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98/12/CE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1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franare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9161881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8"/>
        </w:tabs>
        <w:kinsoku w:val="0"/>
        <w:overflowPunct w:val="0"/>
        <w:adjustRightInd w:val="0"/>
        <w:spacing w:line="242" w:lineRule="auto"/>
        <w:ind w:left="1662" w:right="549" w:hanging="359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72/245/CEE,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95/54/CE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eliminarea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interferentelor</w:t>
      </w:r>
      <w:proofErr w:type="spellEnd"/>
      <w:r w:rsidRPr="00987B52">
        <w:rPr>
          <w:rFonts w:eastAsiaTheme="minorEastAsia"/>
          <w:spacing w:val="19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radio;</w:t>
      </w:r>
    </w:p>
    <w:p w14:paraId="2FB6BB2C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</w:tabs>
        <w:kinsoku w:val="0"/>
        <w:overflowPunct w:val="0"/>
        <w:adjustRightInd w:val="0"/>
        <w:spacing w:line="242" w:lineRule="auto"/>
        <w:ind w:left="1664" w:right="563" w:hanging="366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74/408/CEE,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96/37/CE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scaunele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ancorajele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lor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rezematoarele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22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cap;</w:t>
      </w:r>
    </w:p>
    <w:p w14:paraId="10374434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8"/>
        </w:tabs>
        <w:kinsoku w:val="0"/>
        <w:overflowPunct w:val="0"/>
        <w:adjustRightInd w:val="0"/>
        <w:spacing w:line="237" w:lineRule="auto"/>
        <w:ind w:left="1646" w:right="545" w:hanging="343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75/443/CEE,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97/39/CE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mersul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inapoi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aparatul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masurare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vitezei</w:t>
      </w:r>
      <w:proofErr w:type="spellEnd"/>
      <w:r w:rsidRPr="00987B52">
        <w:rPr>
          <w:rFonts w:eastAsiaTheme="minorEastAsia"/>
          <w:spacing w:val="-6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(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vitezometru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);</w:t>
      </w:r>
    </w:p>
    <w:p w14:paraId="334041BA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9"/>
        </w:tabs>
        <w:kinsoku w:val="0"/>
        <w:overflowPunct w:val="0"/>
        <w:adjustRightInd w:val="0"/>
        <w:spacing w:line="237" w:lineRule="auto"/>
        <w:ind w:left="1662" w:right="556" w:hanging="359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76/114/CEE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87/354/CE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elementele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datele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prescrise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lor de</w:t>
      </w:r>
      <w:r w:rsidRPr="00987B52">
        <w:rPr>
          <w:rFonts w:eastAsiaTheme="minorEastAsia"/>
          <w:spacing w:val="-2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amplasare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326574F" w14:textId="76BE305B" w:rsidR="00AD1166" w:rsidRPr="00987B52" w:rsidRDefault="00802C3B" w:rsidP="00AD1166">
      <w:pPr>
        <w:numPr>
          <w:ilvl w:val="0"/>
          <w:numId w:val="42"/>
        </w:numPr>
        <w:tabs>
          <w:tab w:val="left" w:pos="1659"/>
        </w:tabs>
        <w:kinsoku w:val="0"/>
        <w:overflowPunct w:val="0"/>
        <w:adjustRightInd w:val="0"/>
        <w:spacing w:before="5" w:line="237" w:lineRule="auto"/>
        <w:ind w:left="1667" w:right="551" w:hanging="359"/>
        <w:jc w:val="both"/>
        <w:rPr>
          <w:rFonts w:eastAsiaTheme="minorEastAsia"/>
          <w:sz w:val="24"/>
          <w:szCs w:val="24"/>
          <w:lang w:eastAsia="ro-RO"/>
        </w:rPr>
      </w:pPr>
      <w:r>
        <w:rPr>
          <w:noProof/>
        </w:rPr>
        <w:pict w14:anchorId="75D490A6">
          <v:rect id="Rectangle 40" o:spid="_x0000_s1145" style="position:absolute;left:0;text-align:left;margin-left:517.4pt;margin-top:24.35pt;width:57pt;height:3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" o:allowincell="f" filled="f" stroked="f">
            <v:textbox style="mso-next-textbox:#Rectangle 40" inset="0,0,0,0">
              <w:txbxContent>
                <w:p w14:paraId="28F9389A" w14:textId="77777777" w:rsidR="002F37F6" w:rsidRDefault="002F37F6" w:rsidP="00AD1166">
                  <w:pPr>
                    <w:spacing w:line="6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BFD422F" w14:textId="77777777" w:rsidR="002F37F6" w:rsidRDefault="002F37F6" w:rsidP="00AD11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76/115/CEE,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96/38/CE -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ancorajele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centurilor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="00AD1166" w:rsidRPr="00987B52">
        <w:rPr>
          <w:rFonts w:eastAsiaTheme="minorEastAsia"/>
          <w:spacing w:val="27"/>
          <w:sz w:val="24"/>
          <w:szCs w:val="24"/>
          <w:lang w:eastAsia="ro-RO"/>
        </w:rPr>
        <w:t xml:space="preserve"> </w:t>
      </w:r>
      <w:proofErr w:type="spellStart"/>
      <w:r w:rsidR="00AD1166" w:rsidRPr="00987B52">
        <w:rPr>
          <w:rFonts w:eastAsiaTheme="minorEastAsia"/>
          <w:sz w:val="24"/>
          <w:szCs w:val="24"/>
          <w:lang w:eastAsia="ro-RO"/>
        </w:rPr>
        <w:t>siguranta</w:t>
      </w:r>
      <w:proofErr w:type="spellEnd"/>
      <w:r w:rsidR="00AD1166" w:rsidRPr="00987B52">
        <w:rPr>
          <w:rFonts w:eastAsiaTheme="minorEastAsia"/>
          <w:sz w:val="24"/>
          <w:szCs w:val="24"/>
          <w:lang w:eastAsia="ro-RO"/>
        </w:rPr>
        <w:t>;</w:t>
      </w:r>
    </w:p>
    <w:p w14:paraId="30F04A44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  <w:tab w:val="left" w:pos="4334"/>
          <w:tab w:val="left" w:pos="5235"/>
          <w:tab w:val="left" w:pos="6565"/>
          <w:tab w:val="left" w:pos="7818"/>
          <w:tab w:val="left" w:pos="10231"/>
          <w:tab w:val="left" w:pos="10938"/>
        </w:tabs>
        <w:kinsoku w:val="0"/>
        <w:overflowPunct w:val="0"/>
        <w:adjustRightInd w:val="0"/>
        <w:spacing w:before="51" w:line="265" w:lineRule="exact"/>
        <w:ind w:left="1665"/>
        <w:rPr>
          <w:rFonts w:eastAsiaTheme="minorEastAsia"/>
          <w:w w:val="105"/>
          <w:sz w:val="23"/>
          <w:szCs w:val="23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37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76/756/CEE,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apropierea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legislatilor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5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membre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5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pacing w:val="-1"/>
          <w:sz w:val="24"/>
          <w:szCs w:val="24"/>
          <w:lang w:eastAsia="ro-RO"/>
        </w:rPr>
        <w:t>instalare</w:t>
      </w:r>
      <w:r w:rsidRPr="00987B52">
        <w:rPr>
          <w:rFonts w:eastAsiaTheme="minorEastAsia"/>
          <w:sz w:val="24"/>
          <w:szCs w:val="24"/>
          <w:lang w:eastAsia="ro-RO"/>
        </w:rPr>
        <w:t>a</w:t>
      </w:r>
      <w:proofErr w:type="spellEnd"/>
      <w:r w:rsidRPr="00987B52">
        <w:rPr>
          <w:rFonts w:eastAsiaTheme="minorEastAsia"/>
          <w:spacing w:val="2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sz w:val="24"/>
          <w:szCs w:val="24"/>
          <w:lang w:eastAsia="ro-RO"/>
        </w:rPr>
        <w:t>dispozitivelo</w:t>
      </w:r>
      <w:r w:rsidRPr="00987B52">
        <w:rPr>
          <w:rFonts w:eastAsiaTheme="minorEastAsia"/>
          <w:sz w:val="24"/>
          <w:szCs w:val="24"/>
          <w:lang w:eastAsia="ro-RO"/>
        </w:rPr>
        <w:t>r</w:t>
      </w:r>
      <w:proofErr w:type="spellEnd"/>
      <w:r w:rsidRPr="00987B52">
        <w:rPr>
          <w:rFonts w:eastAsiaTheme="minorEastAsia"/>
          <w:spacing w:val="5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-1"/>
          <w:w w:val="104"/>
          <w:sz w:val="24"/>
          <w:szCs w:val="24"/>
          <w:lang w:eastAsia="ro-RO"/>
        </w:rPr>
        <w:t>d</w:t>
      </w:r>
      <w:r w:rsidRPr="00987B52">
        <w:rPr>
          <w:rFonts w:eastAsiaTheme="minorEastAsia"/>
          <w:w w:val="104"/>
          <w:sz w:val="24"/>
          <w:szCs w:val="24"/>
          <w:lang w:eastAsia="ro-RO"/>
        </w:rPr>
        <w:t>e</w:t>
      </w:r>
      <w:r w:rsidRPr="00987B52">
        <w:rPr>
          <w:rFonts w:eastAsiaTheme="minorEastAsia"/>
          <w:spacing w:val="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sz w:val="24"/>
          <w:szCs w:val="24"/>
          <w:lang w:eastAsia="ro-RO"/>
        </w:rPr>
        <w:t>ilumina</w:t>
      </w:r>
      <w:r w:rsidRPr="00987B52">
        <w:rPr>
          <w:rFonts w:eastAsiaTheme="minorEastAsia"/>
          <w:sz w:val="24"/>
          <w:szCs w:val="24"/>
          <w:lang w:eastAsia="ro-RO"/>
        </w:rPr>
        <w:t>t</w:t>
      </w:r>
      <w:proofErr w:type="spellEnd"/>
      <w:r w:rsidRPr="00987B52">
        <w:rPr>
          <w:rFonts w:eastAsiaTheme="minorEastAsia"/>
          <w:spacing w:val="2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w w:val="94"/>
          <w:sz w:val="24"/>
          <w:szCs w:val="24"/>
          <w:lang w:eastAsia="ro-RO"/>
        </w:rPr>
        <w:t>ș</w:t>
      </w:r>
      <w:r w:rsidRPr="00987B52">
        <w:rPr>
          <w:rFonts w:eastAsiaTheme="minorEastAsia"/>
          <w:w w:val="94"/>
          <w:sz w:val="24"/>
          <w:szCs w:val="24"/>
          <w:lang w:eastAsia="ro-RO"/>
        </w:rPr>
        <w:t>i</w:t>
      </w:r>
      <w:proofErr w:type="spellEnd"/>
      <w:r w:rsidRPr="00987B52">
        <w:rPr>
          <w:rFonts w:eastAsiaTheme="minorEastAsia"/>
          <w:spacing w:val="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-1"/>
          <w:sz w:val="24"/>
          <w:szCs w:val="24"/>
          <w:lang w:eastAsia="ro-RO"/>
        </w:rPr>
        <w:t>d</w:t>
      </w:r>
      <w:r w:rsidRPr="00987B52">
        <w:rPr>
          <w:rFonts w:eastAsiaTheme="minorEastAsia"/>
          <w:sz w:val="24"/>
          <w:szCs w:val="24"/>
          <w:lang w:eastAsia="ro-RO"/>
        </w:rPr>
        <w:t>e</w:t>
      </w:r>
      <w:r w:rsidRPr="00987B52">
        <w:rPr>
          <w:rFonts w:eastAsiaTheme="minorEastAsia"/>
          <w:spacing w:val="1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w w:val="98"/>
          <w:sz w:val="24"/>
          <w:szCs w:val="24"/>
          <w:lang w:eastAsia="ro-RO"/>
        </w:rPr>
        <w:t>semnalizare</w:t>
      </w:r>
      <w:proofErr w:type="spellEnd"/>
      <w:r w:rsidRPr="00987B52">
        <w:rPr>
          <w:rFonts w:eastAsiaTheme="minorEastAsia"/>
          <w:spacing w:val="3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w w:val="99"/>
          <w:sz w:val="24"/>
          <w:szCs w:val="24"/>
          <w:lang w:eastAsia="ro-RO"/>
        </w:rPr>
        <w:t>luminoas</w:t>
      </w:r>
      <w:r w:rsidRPr="00987B52">
        <w:rPr>
          <w:rFonts w:eastAsiaTheme="minorEastAsia"/>
          <w:w w:val="99"/>
          <w:sz w:val="24"/>
          <w:szCs w:val="24"/>
          <w:lang w:eastAsia="ro-RO"/>
        </w:rPr>
        <w:t>a</w:t>
      </w:r>
      <w:proofErr w:type="spellEnd"/>
      <w:r w:rsidRPr="00987B52">
        <w:rPr>
          <w:rFonts w:eastAsiaTheme="minorEastAsia"/>
          <w:spacing w:val="23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-1"/>
          <w:sz w:val="24"/>
          <w:szCs w:val="24"/>
          <w:lang w:eastAsia="ro-RO"/>
        </w:rPr>
        <w:t>al</w:t>
      </w:r>
      <w:r w:rsidRPr="00987B52">
        <w:rPr>
          <w:rFonts w:eastAsiaTheme="minorEastAsia"/>
          <w:sz w:val="24"/>
          <w:szCs w:val="24"/>
          <w:lang w:eastAsia="ro-RO"/>
        </w:rPr>
        <w:t>e</w:t>
      </w:r>
      <w:r w:rsidRPr="00987B52">
        <w:rPr>
          <w:rFonts w:eastAsiaTheme="minorEastAsia"/>
          <w:spacing w:val="1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w w:val="99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pacing w:val="-1"/>
          <w:w w:val="9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"/>
          <w:w w:val="99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pacing w:val="-1"/>
          <w:w w:val="9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remorcilor</w:t>
      </w:r>
      <w:proofErr w:type="spellEnd"/>
      <w:r w:rsidRPr="00987B52">
        <w:rPr>
          <w:rFonts w:eastAsiaTheme="minorEastAsia"/>
          <w:spacing w:val="1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D5DE102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  <w:tab w:val="left" w:pos="4334"/>
          <w:tab w:val="left" w:pos="5235"/>
          <w:tab w:val="left" w:pos="6565"/>
          <w:tab w:val="left" w:pos="7818"/>
          <w:tab w:val="left" w:pos="10231"/>
          <w:tab w:val="left" w:pos="10938"/>
        </w:tabs>
        <w:kinsoku w:val="0"/>
        <w:overflowPunct w:val="0"/>
        <w:adjustRightInd w:val="0"/>
        <w:spacing w:before="51" w:line="265" w:lineRule="exact"/>
        <w:ind w:left="16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76/757/CE,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97/29/CE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catadioptri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58DB615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  <w:tab w:val="left" w:pos="4334"/>
          <w:tab w:val="left" w:pos="5235"/>
          <w:tab w:val="left" w:pos="6565"/>
          <w:tab w:val="left" w:pos="7818"/>
          <w:tab w:val="left" w:pos="10231"/>
          <w:tab w:val="left" w:pos="10938"/>
        </w:tabs>
        <w:kinsoku w:val="0"/>
        <w:overflowPunct w:val="0"/>
        <w:adjustRightInd w:val="0"/>
        <w:spacing w:before="51" w:line="265" w:lineRule="exact"/>
        <w:ind w:left="16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76/758/CE,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97/30/CE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gabarit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pozitie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fata,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pozitie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spate,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franare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faruri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circulatia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diurna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poziție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laterale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88F31DA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</w:tabs>
        <w:kinsoku w:val="0"/>
        <w:overflowPunct w:val="0"/>
        <w:adjustRightInd w:val="0"/>
        <w:spacing w:before="5" w:line="237" w:lineRule="auto"/>
        <w:ind w:left="1667" w:right="551" w:hanging="359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76/759/CEE,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1999/15/CE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indicatoare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8783316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9"/>
        </w:tabs>
        <w:kinsoku w:val="0"/>
        <w:overflowPunct w:val="0"/>
        <w:adjustRightInd w:val="0"/>
        <w:spacing w:before="5" w:line="237" w:lineRule="auto"/>
        <w:ind w:left="1667" w:right="551" w:hanging="359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76/760/CEE,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97/31/CE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iluminare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placii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inmatriculare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spate;</w:t>
      </w:r>
    </w:p>
    <w:p w14:paraId="364CCA5B" w14:textId="77777777" w:rsidR="00AD1166" w:rsidRPr="00987B52" w:rsidRDefault="00AD1166" w:rsidP="00AD1166">
      <w:pPr>
        <w:numPr>
          <w:ilvl w:val="0"/>
          <w:numId w:val="42"/>
        </w:numPr>
        <w:tabs>
          <w:tab w:val="left" w:pos="1663"/>
        </w:tabs>
        <w:kinsoku w:val="0"/>
        <w:overflowPunct w:val="0"/>
        <w:adjustRightInd w:val="0"/>
        <w:spacing w:before="4" w:line="235" w:lineRule="auto"/>
        <w:ind w:left="1655" w:right="562" w:hanging="35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76/761/CEE,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1999/17/CE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faruri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surse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luminoase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pacing w:val="-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faruri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AFBC62C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10" w:line="237" w:lineRule="auto"/>
        <w:ind w:left="1651" w:right="553" w:hanging="36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76/762/CEE,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1999/18/CE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faruri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fata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becuri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faruri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ceata</w:t>
      </w:r>
      <w:proofErr w:type="spellEnd"/>
      <w:r w:rsidRPr="00987B52">
        <w:rPr>
          <w:rFonts w:eastAsiaTheme="minorEastAsia"/>
          <w:spacing w:val="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fata;</w:t>
      </w:r>
    </w:p>
    <w:p w14:paraId="67EE59E7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3" w:line="235" w:lineRule="auto"/>
        <w:ind w:left="1654" w:right="558" w:hanging="360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77/389/CEE,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96/64/CE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condițiile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dispozitivele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1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remorcare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DFBDD8B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9"/>
        </w:tabs>
        <w:kinsoku w:val="0"/>
        <w:overflowPunct w:val="0"/>
        <w:adjustRightInd w:val="0"/>
        <w:spacing w:before="3" w:line="273" w:lineRule="exact"/>
        <w:ind w:left="1658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77/538/CEE,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1999/14/CE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ceata</w:t>
      </w:r>
      <w:proofErr w:type="spellEnd"/>
      <w:r w:rsidRPr="00987B52">
        <w:rPr>
          <w:rFonts w:eastAsiaTheme="minorEastAsia"/>
          <w:spacing w:val="29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spate;</w:t>
      </w:r>
    </w:p>
    <w:p w14:paraId="026EE32F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line="272" w:lineRule="exact"/>
        <w:ind w:left="1653" w:hanging="359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77/539/CEE,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97/32/CE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mers</w:t>
      </w:r>
      <w:proofErr w:type="spellEnd"/>
      <w:r w:rsidRPr="00987B52">
        <w:rPr>
          <w:rFonts w:eastAsiaTheme="minorEastAsia"/>
          <w:spacing w:val="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lastRenderedPageBreak/>
        <w:t>inapoi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30E32B3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line="274" w:lineRule="exact"/>
        <w:ind w:left="1653" w:hanging="359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77/540/CEE,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1999/16/CE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lampi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18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staționare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2BBF8D1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9"/>
        </w:tabs>
        <w:kinsoku w:val="0"/>
        <w:overflowPunct w:val="0"/>
        <w:adjustRightInd w:val="0"/>
        <w:spacing w:before="1" w:line="237" w:lineRule="auto"/>
        <w:ind w:left="1652" w:right="569" w:hanging="358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77/541/CEE,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2000/3/CE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centurile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siguranta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1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retinere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04510D1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2" w:line="237" w:lineRule="auto"/>
        <w:ind w:left="1651" w:right="565" w:hanging="35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78/316/CEE,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94/53/CE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identificarea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comenzilor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martorilor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luminoși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</w:t>
      </w:r>
      <w:r w:rsidRPr="00987B52">
        <w:rPr>
          <w:rFonts w:eastAsiaTheme="minorEastAsia"/>
          <w:spacing w:val="-3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indicatoarelor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4A2DFD1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6" w:line="237" w:lineRule="auto"/>
        <w:ind w:left="1651" w:right="836" w:hanging="36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80/1269/CEE,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1999/99/CE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prevederile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masurarea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puterii</w:t>
      </w:r>
      <w:proofErr w:type="spellEnd"/>
      <w:r w:rsidRPr="00987B52">
        <w:rPr>
          <w:rFonts w:eastAsiaTheme="minorEastAsia"/>
          <w:spacing w:val="-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motorului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771471D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4"/>
        <w:ind w:left="1653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2001/56/CE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incalzirea</w:t>
      </w:r>
      <w:proofErr w:type="spellEnd"/>
      <w:r w:rsidRPr="00987B52">
        <w:rPr>
          <w:rFonts w:eastAsiaTheme="minorEastAsia"/>
          <w:spacing w:val="2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habitaclului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FC1E64C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12" w:line="230" w:lineRule="auto"/>
        <w:ind w:left="1649" w:right="569" w:hanging="360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92/22/CEE,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2001/92/CEE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geamurile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2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securitate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CACC562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4" w:line="275" w:lineRule="exact"/>
        <w:ind w:left="1653" w:hanging="359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92/23/CEE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4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rulare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B1CF6EC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  <w:tab w:val="left" w:pos="2791"/>
          <w:tab w:val="left" w:pos="4228"/>
          <w:tab w:val="left" w:pos="5529"/>
          <w:tab w:val="left" w:pos="5999"/>
          <w:tab w:val="left" w:pos="7132"/>
          <w:tab w:val="left" w:pos="8203"/>
          <w:tab w:val="left" w:pos="8489"/>
          <w:tab w:val="left" w:pos="9630"/>
          <w:tab w:val="left" w:pos="10604"/>
        </w:tabs>
        <w:kinsoku w:val="0"/>
        <w:overflowPunct w:val="0"/>
        <w:adjustRightInd w:val="0"/>
        <w:spacing w:before="3" w:line="235" w:lineRule="auto"/>
        <w:ind w:left="1653" w:right="57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>92/23/CEE,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>de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>2001/43</w:t>
      </w:r>
      <w:r w:rsidRPr="00987B52">
        <w:rPr>
          <w:rFonts w:eastAsiaTheme="minorEastAsia"/>
          <w:sz w:val="24"/>
          <w:szCs w:val="24"/>
          <w:lang w:eastAsia="ro-RO"/>
        </w:rPr>
        <w:tab/>
        <w:t>-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pacing w:val="-3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pacing w:val="-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anvelopele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139B007" w14:textId="77777777" w:rsidR="00AD1166" w:rsidRPr="00987B52" w:rsidRDefault="00AD1166" w:rsidP="00AD1166">
      <w:pPr>
        <w:numPr>
          <w:ilvl w:val="0"/>
          <w:numId w:val="42"/>
        </w:numPr>
        <w:tabs>
          <w:tab w:val="left" w:pos="1654"/>
        </w:tabs>
        <w:kinsoku w:val="0"/>
        <w:overflowPunct w:val="0"/>
        <w:adjustRightInd w:val="0"/>
        <w:spacing w:before="5" w:line="237" w:lineRule="auto"/>
        <w:ind w:left="1654" w:right="569" w:hanging="3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pacing w:val="-6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92/24/CEE</w:t>
      </w:r>
      <w:r w:rsidRPr="00987B52">
        <w:rPr>
          <w:rFonts w:eastAsiaTheme="minorEastAsia"/>
          <w:spacing w:val="-11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-</w:t>
      </w:r>
      <w:r w:rsidRPr="00987B52">
        <w:rPr>
          <w:rFonts w:eastAsiaTheme="minorEastAsia"/>
          <w:spacing w:val="-11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condi1iile</w:t>
      </w:r>
      <w:r w:rsidRPr="00987B52">
        <w:rPr>
          <w:rFonts w:eastAsiaTheme="minorEastAsia"/>
          <w:spacing w:val="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pacing w:val="-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pacing w:val="-1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limitatoarele</w:t>
      </w:r>
      <w:proofErr w:type="spellEnd"/>
      <w:r w:rsidRPr="00987B52">
        <w:rPr>
          <w:rFonts w:eastAsiaTheme="minorEastAsia"/>
          <w:spacing w:val="-3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de</w:t>
      </w:r>
      <w:r w:rsidRPr="00987B52">
        <w:rPr>
          <w:rFonts w:eastAsiaTheme="minorEastAsia"/>
          <w:spacing w:val="-1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pacing w:val="-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pacing w:val="-19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sistemele</w:t>
      </w:r>
      <w:proofErr w:type="spellEnd"/>
      <w:r w:rsidRPr="00987B52">
        <w:rPr>
          <w:rFonts w:eastAsiaTheme="minorEastAsia"/>
          <w:spacing w:val="-10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integrate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</w:t>
      </w:r>
      <w:r w:rsidRPr="00987B52">
        <w:rPr>
          <w:rFonts w:eastAsiaTheme="minorEastAsia"/>
          <w:spacing w:val="-6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1D22AC6D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9" w:line="242" w:lineRule="auto"/>
        <w:ind w:left="1646" w:right="567" w:hanging="35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94/20/CEE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dispozitivele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cuplare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;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elementele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</w:t>
      </w:r>
      <w:r w:rsidRPr="00987B52">
        <w:rPr>
          <w:rFonts w:eastAsiaTheme="minorEastAsia"/>
          <w:spacing w:val="1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63D87B2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5" w:line="242" w:lineRule="auto"/>
        <w:ind w:left="1644" w:right="572" w:hanging="360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97/27/CE,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2001/85/CE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dimensiunile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pacing w:val="60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masele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118BA28D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2" w:line="237" w:lineRule="auto"/>
        <w:ind w:left="1641" w:right="567" w:hanging="352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2014/94/UE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22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octombrie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2014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instalarea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infrastructurii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combustibili</w:t>
      </w:r>
      <w:proofErr w:type="spellEnd"/>
      <w:r w:rsidRPr="00987B52">
        <w:rPr>
          <w:rFonts w:eastAsiaTheme="minorEastAsia"/>
          <w:spacing w:val="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alternativi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4E7C627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4" w:line="235" w:lineRule="auto"/>
        <w:ind w:left="1641" w:right="843" w:hanging="35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2003/30/CE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promovare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utilizarii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biocombustibililor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altar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combustibili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regenerabili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pacing w:val="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transport.</w:t>
      </w:r>
    </w:p>
    <w:p w14:paraId="3AA99239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9"/>
        </w:tabs>
        <w:kinsoku w:val="0"/>
        <w:overflowPunct w:val="0"/>
        <w:adjustRightInd w:val="0"/>
        <w:spacing w:before="4" w:line="237" w:lineRule="auto"/>
        <w:ind w:left="1643" w:right="580" w:hanging="354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UE 2015/719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96/53/CE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anumite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circula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interiorul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Comunitatii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dimensiunilor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maxime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autorizate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traficul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national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international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greutatii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maxime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autorizate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traficul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international;</w:t>
      </w:r>
    </w:p>
    <w:p w14:paraId="165B5632" w14:textId="33837D50" w:rsidR="00AD1166" w:rsidRPr="00987B52" w:rsidRDefault="00AD1166" w:rsidP="00AD1166">
      <w:pPr>
        <w:numPr>
          <w:ilvl w:val="0"/>
          <w:numId w:val="42"/>
        </w:numPr>
        <w:tabs>
          <w:tab w:val="left" w:pos="1644"/>
        </w:tabs>
        <w:kinsoku w:val="0"/>
        <w:overflowPunct w:val="0"/>
        <w:adjustRightInd w:val="0"/>
        <w:spacing w:before="6"/>
        <w:ind w:left="1641" w:right="566" w:hanging="356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Decizia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2015/2088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10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noiembrie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2015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pozitiei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urmeaza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fie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adoptata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numele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Uniunii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Europene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cadrul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comitetelor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corespunzatoare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Economice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Europa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Organizatiei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Natiunilor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Unite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propunerile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amendamente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ONU nr. 12, 16, 26, 39, 44, 46, 58, 61, 74, 83, 85, 94, 95, 97, 98, 99, 100, 101, 106, 107, 110, 116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pacing w:val="24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127,</w:t>
      </w:r>
      <w:r w:rsidR="00802C3B">
        <w:rPr>
          <w:noProof/>
        </w:rPr>
        <w:pict w14:anchorId="1751ADC1">
          <v:rect id="Rectangle 32" o:spid="_x0000_s1144" style="position:absolute;left:0;text-align:left;margin-left:511.6pt;margin-top:29.75pt;width:65pt;height:70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" o:allowincell="f" filled="f" stroked="f">
            <v:textbox style="mso-next-textbox:#Rectangle 32" inset="0,0,0,0">
              <w:txbxContent>
                <w:p w14:paraId="7CF8E216" w14:textId="77777777" w:rsidR="002F37F6" w:rsidRDefault="002F37F6" w:rsidP="00AD1166">
                  <w:pPr>
                    <w:spacing w:line="14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3065688" w14:textId="77777777" w:rsidR="002F37F6" w:rsidRDefault="002F37F6" w:rsidP="00AD116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propunerea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un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ONU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coliziunea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frontala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propunerile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amendamente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Rezolutia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consolidata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constructia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 xml:space="preserve">(R.E.3)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propunerea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o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noua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Rezolutie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reciproca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nr.  2  (M.R.2)</w:t>
      </w:r>
      <w:r w:rsidRPr="00987B52">
        <w:rPr>
          <w:rFonts w:eastAsiaTheme="minorEastAsia"/>
          <w:spacing w:val="3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pacing w:val="1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5"/>
          <w:sz w:val="24"/>
          <w:szCs w:val="24"/>
          <w:lang w:eastAsia="ro-RO"/>
        </w:rPr>
        <w:t>definitiiIe</w:t>
      </w:r>
      <w:proofErr w:type="spellEnd"/>
      <w:r w:rsidRPr="00987B52">
        <w:rPr>
          <w:rFonts w:eastAsiaTheme="minorEastAsia"/>
          <w:spacing w:val="-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5"/>
          <w:sz w:val="24"/>
          <w:szCs w:val="24"/>
          <w:lang w:eastAsia="ro-RO"/>
        </w:rPr>
        <w:t>grupului</w:t>
      </w:r>
      <w:proofErr w:type="spellEnd"/>
      <w:r w:rsidRPr="00987B52">
        <w:rPr>
          <w:rFonts w:eastAsiaTheme="minorEastAsia"/>
          <w:w w:val="80"/>
          <w:sz w:val="24"/>
          <w:szCs w:val="24"/>
          <w:lang w:eastAsia="ro-RO"/>
        </w:rPr>
        <w:t xml:space="preserve">· </w:t>
      </w:r>
      <w:r w:rsidRPr="00987B52">
        <w:rPr>
          <w:rFonts w:eastAsiaTheme="minorEastAsia"/>
          <w:sz w:val="24"/>
          <w:szCs w:val="24"/>
          <w:lang w:eastAsia="ro-RO"/>
        </w:rPr>
        <w:t>propulsor al</w:t>
      </w:r>
      <w:r w:rsidRPr="00987B52">
        <w:rPr>
          <w:rFonts w:eastAsiaTheme="minorEastAsia"/>
          <w:spacing w:val="-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9068C90" w14:textId="77777777" w:rsidR="00AD1166" w:rsidRPr="00987B52" w:rsidRDefault="00AD1166" w:rsidP="00AD1166">
      <w:pPr>
        <w:tabs>
          <w:tab w:val="left" w:pos="9930"/>
          <w:tab w:val="left" w:pos="10772"/>
        </w:tabs>
        <w:kinsoku w:val="0"/>
        <w:overflowPunct w:val="0"/>
        <w:adjustRightInd w:val="0"/>
        <w:spacing w:before="10"/>
        <w:ind w:left="1299"/>
        <w:rPr>
          <w:rFonts w:eastAsiaTheme="minorEastAsia"/>
          <w:sz w:val="11"/>
          <w:szCs w:val="11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 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nr. 1103/2010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normelor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</w:t>
      </w:r>
      <w:r w:rsidRPr="00987B52">
        <w:rPr>
          <w:rFonts w:eastAsiaTheme="minorEastAsia"/>
          <w:spacing w:val="-4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etichetare</w:t>
      </w:r>
      <w:proofErr w:type="spellEnd"/>
      <w:r w:rsidRPr="00987B52">
        <w:rPr>
          <w:rFonts w:eastAsiaTheme="minorEastAsia"/>
          <w:spacing w:val="7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pacing w:val="-14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pacing w:val="-14"/>
          <w:sz w:val="24"/>
          <w:szCs w:val="24"/>
          <w:lang w:eastAsia="ro-RO"/>
        </w:rPr>
        <w:t xml:space="preserve">     </w:t>
      </w:r>
      <w:proofErr w:type="spellStart"/>
      <w:r w:rsidRPr="00987B52">
        <w:rPr>
          <w:rFonts w:eastAsiaTheme="minorEastAsia"/>
          <w:spacing w:val="-14"/>
          <w:sz w:val="24"/>
          <w:szCs w:val="24"/>
          <w:lang w:eastAsia="ro-RO"/>
        </w:rPr>
        <w:t>capacitatea</w:t>
      </w:r>
      <w:proofErr w:type="spellEnd"/>
      <w:r w:rsidRPr="00987B52">
        <w:rPr>
          <w:rFonts w:eastAsiaTheme="minorEastAsia"/>
          <w:spacing w:val="-14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pentru</w:t>
      </w:r>
      <w:proofErr w:type="spellEnd"/>
      <w:r w:rsidRPr="00987B52">
        <w:rPr>
          <w:rFonts w:eastAsiaTheme="minorEastAsia"/>
          <w:spacing w:val="-34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bateriile</w:t>
      </w:r>
      <w:proofErr w:type="spellEnd"/>
      <w:r w:rsidRPr="00987B52">
        <w:rPr>
          <w:rFonts w:eastAsiaTheme="minorEastAsia"/>
          <w:spacing w:val="-29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si</w:t>
      </w:r>
      <w:proofErr w:type="spellEnd"/>
      <w:r w:rsidRPr="00987B52">
        <w:rPr>
          <w:rFonts w:eastAsiaTheme="minorEastAsia"/>
          <w:spacing w:val="-42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acumulatorii</w:t>
      </w:r>
      <w:proofErr w:type="spellEnd"/>
      <w:r w:rsidRPr="00987B52">
        <w:rPr>
          <w:rFonts w:eastAsiaTheme="minorEastAsia"/>
          <w:spacing w:val="-20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portabili</w:t>
      </w:r>
      <w:proofErr w:type="spellEnd"/>
      <w:r w:rsidRPr="00987B52">
        <w:rPr>
          <w:rFonts w:eastAsiaTheme="minorEastAsia"/>
          <w:spacing w:val="-34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secundari</w:t>
      </w:r>
      <w:proofErr w:type="spellEnd"/>
      <w:r w:rsidRPr="00987B52">
        <w:rPr>
          <w:rFonts w:eastAsiaTheme="minorEastAsia"/>
          <w:spacing w:val="-26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5"/>
          <w:szCs w:val="25"/>
          <w:lang w:eastAsia="ro-RO"/>
        </w:rPr>
        <w:t>(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reincarcabili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>)</w:t>
      </w:r>
      <w:r w:rsidRPr="00987B52">
        <w:rPr>
          <w:rFonts w:eastAsiaTheme="minorEastAsia"/>
          <w:spacing w:val="-41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5"/>
          <w:szCs w:val="25"/>
          <w:lang w:eastAsia="ro-RO"/>
        </w:rPr>
        <w:t>si</w:t>
      </w:r>
      <w:proofErr w:type="spellEnd"/>
      <w:r w:rsidRPr="00987B52">
        <w:rPr>
          <w:rFonts w:eastAsiaTheme="minorEastAsia"/>
          <w:spacing w:val="-42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5"/>
          <w:szCs w:val="25"/>
          <w:lang w:eastAsia="ro-RO"/>
        </w:rPr>
        <w:t>auto;</w:t>
      </w:r>
    </w:p>
    <w:p w14:paraId="1B4B4655" w14:textId="77777777" w:rsidR="00AD1166" w:rsidRPr="00987B52" w:rsidRDefault="00AD1166" w:rsidP="00AD1166">
      <w:pPr>
        <w:numPr>
          <w:ilvl w:val="0"/>
          <w:numId w:val="42"/>
        </w:numPr>
        <w:tabs>
          <w:tab w:val="left" w:pos="1644"/>
        </w:tabs>
        <w:kinsoku w:val="0"/>
        <w:overflowPunct w:val="0"/>
        <w:adjustRightInd w:val="0"/>
        <w:spacing w:before="1" w:line="235" w:lineRule="auto"/>
        <w:ind w:left="1641" w:right="561" w:hanging="352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REGULAMENTUL (UE) 2017/1151 AL COMISIEI </w:t>
      </w:r>
      <w:r w:rsidRPr="00987B52">
        <w:rPr>
          <w:rFonts w:eastAsiaTheme="minorEastAsia"/>
          <w:i/>
          <w:iCs/>
          <w:sz w:val="24"/>
          <w:szCs w:val="24"/>
          <w:lang w:eastAsia="ro-RO"/>
        </w:rPr>
        <w:t xml:space="preserve">din </w:t>
      </w:r>
      <w:r w:rsidRPr="00987B52">
        <w:rPr>
          <w:rFonts w:eastAsiaTheme="minorEastAsia"/>
          <w:sz w:val="24"/>
          <w:szCs w:val="24"/>
          <w:lang w:eastAsia="ro-RO"/>
        </w:rPr>
        <w:t xml:space="preserve">1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iunie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2017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715/2007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</w:t>
      </w:r>
      <w:r w:rsidRPr="00987B52">
        <w:rPr>
          <w:rFonts w:eastAsiaTheme="minorEastAsia"/>
          <w:sz w:val="25"/>
          <w:szCs w:val="25"/>
          <w:lang w:eastAsia="ro-RO"/>
        </w:rPr>
        <w:t>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tip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provenind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ușoare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pasageri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</w:t>
      </w:r>
      <w:r w:rsidRPr="00987B52">
        <w:rPr>
          <w:rFonts w:eastAsiaTheme="minorEastAsia"/>
          <w:sz w:val="25"/>
          <w:szCs w:val="25"/>
          <w:lang w:eastAsia="ro-RO"/>
        </w:rPr>
        <w:t>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de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ușoare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comerciale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(Euro 5 </w:t>
      </w:r>
      <w:r w:rsidRPr="00987B52">
        <w:rPr>
          <w:rFonts w:eastAsiaTheme="minorEastAsia"/>
          <w:i/>
          <w:iCs/>
          <w:sz w:val="24"/>
          <w:szCs w:val="24"/>
          <w:lang w:eastAsia="ro-RO"/>
        </w:rPr>
        <w:t xml:space="preserve">/ </w:t>
      </w:r>
      <w:r w:rsidRPr="00987B52">
        <w:rPr>
          <w:rFonts w:eastAsiaTheme="minorEastAsia"/>
          <w:sz w:val="24"/>
          <w:szCs w:val="24"/>
          <w:lang w:eastAsia="ro-RO"/>
        </w:rPr>
        <w:t xml:space="preserve">Euro 6)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accesul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informatiile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intretinerea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2007/46/CE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692/2008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(UE) nr. 1230/2012  al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abrogare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692/2008 al</w:t>
      </w:r>
      <w:r w:rsidRPr="00987B52">
        <w:rPr>
          <w:rFonts w:eastAsiaTheme="minorEastAsia"/>
          <w:spacing w:val="-1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.</w:t>
      </w:r>
    </w:p>
    <w:p w14:paraId="31D5F270" w14:textId="77777777" w:rsidR="00AD1166" w:rsidRPr="00987B52" w:rsidRDefault="00AD1166" w:rsidP="00AD1166">
      <w:pPr>
        <w:kinsoku w:val="0"/>
        <w:overflowPunct w:val="0"/>
        <w:adjustRightInd w:val="0"/>
        <w:spacing w:before="1" w:line="235" w:lineRule="auto"/>
        <w:ind w:left="1648" w:right="561" w:firstLine="1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-REGULAMENTUL (UE) NR.</w:t>
      </w:r>
      <w:r w:rsidRPr="00987B52">
        <w:rPr>
          <w:rFonts w:eastAsiaTheme="minorEastAsia"/>
          <w:sz w:val="24"/>
          <w:szCs w:val="24"/>
          <w:lang w:eastAsia="ro-RO"/>
        </w:rPr>
        <w:tab/>
        <w:t>540/2014 al</w:t>
      </w:r>
      <w:r w:rsidRPr="00987B52">
        <w:rPr>
          <w:rFonts w:eastAsiaTheme="minorEastAsia"/>
          <w:sz w:val="24"/>
          <w:szCs w:val="24"/>
          <w:lang w:eastAsia="ro-RO"/>
        </w:rPr>
        <w:tab/>
        <w:t xml:space="preserve">PARLAMENTULUI EUROPEAN ȘI AL CONSILIULUI din 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aprilie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2014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nivelul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sonor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lastRenderedPageBreak/>
        <w:t xml:space="preserve">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amortizoarelor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zgomot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inlocuire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2007/46/CE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abrogare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70/157/CEE.</w:t>
      </w:r>
    </w:p>
    <w:p w14:paraId="7A852C04" w14:textId="77777777" w:rsidR="00AD1166" w:rsidRPr="00987B52" w:rsidRDefault="00AD1166" w:rsidP="00AD1166">
      <w:pPr>
        <w:numPr>
          <w:ilvl w:val="2"/>
          <w:numId w:val="45"/>
        </w:numPr>
        <w:tabs>
          <w:tab w:val="left" w:pos="1596"/>
        </w:tabs>
        <w:kinsoku w:val="0"/>
        <w:overflowPunct w:val="0"/>
        <w:adjustRightInd w:val="0"/>
        <w:spacing w:line="289" w:lineRule="exact"/>
        <w:ind w:left="1595" w:hanging="676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REGLEMENTARI LEGALE ÎN ROMANIA</w:t>
      </w:r>
    </w:p>
    <w:p w14:paraId="61F6A1CB" w14:textId="77777777" w:rsidR="00AD1166" w:rsidRPr="00987B52" w:rsidRDefault="00AD1166" w:rsidP="00AD1166">
      <w:pPr>
        <w:kinsoku w:val="0"/>
        <w:overflowPunct w:val="0"/>
        <w:adjustRightInd w:val="0"/>
        <w:spacing w:line="266" w:lineRule="exact"/>
        <w:ind w:left="91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Autobuzele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trebuie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indeplineasca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obligatoriu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prevazute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legislatia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standardele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Romania:</w:t>
      </w:r>
    </w:p>
    <w:p w14:paraId="4DA9CAD4" w14:textId="77777777" w:rsidR="00AD1166" w:rsidRPr="00987B52" w:rsidRDefault="00AD1166" w:rsidP="00AD1166">
      <w:pPr>
        <w:tabs>
          <w:tab w:val="left" w:pos="1646"/>
        </w:tabs>
        <w:kinsoku w:val="0"/>
        <w:overflowPunct w:val="0"/>
        <w:adjustRightInd w:val="0"/>
        <w:spacing w:before="5" w:line="237" w:lineRule="auto"/>
        <w:ind w:left="1265" w:right="590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     -OUG 195/2002,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circulatia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drumurile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ascii="Times New Roman" w:eastAsiaTheme="minorEastAsia" w:hAnsi="Times New Roman" w:cs="Times New Roman"/>
          <w:lang w:eastAsia="ro-RO"/>
        </w:rPr>
        <w:t xml:space="preserve">ȘI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5D6F7F1" w14:textId="77777777" w:rsidR="00AD1166" w:rsidRPr="00987B52" w:rsidRDefault="00AD1166" w:rsidP="00AD1166">
      <w:pPr>
        <w:kinsoku w:val="0"/>
        <w:overflowPunct w:val="0"/>
        <w:adjustRightInd w:val="0"/>
        <w:spacing w:before="6" w:line="237" w:lineRule="auto"/>
        <w:ind w:left="1636" w:right="562" w:hanging="1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-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MLPTL nr. 211/2003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trebuie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indeplineasca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vederea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admiterii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circula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\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drumurile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Romania - RNTR 2,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pacing w:val="-38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2F2929F" w14:textId="77777777" w:rsidR="00AD1166" w:rsidRPr="00987B52" w:rsidRDefault="00AD1166" w:rsidP="00AD1166">
      <w:pPr>
        <w:kinsoku w:val="0"/>
        <w:overflowPunct w:val="0"/>
        <w:adjustRightInd w:val="0"/>
        <w:ind w:left="1644" w:right="561" w:hanging="4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-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MTCT nr. 2132/2005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individuala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eliberarea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cartii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identltate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certificarea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autenticitatii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- RNTR 7,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4EEFAED5" w14:textId="77777777" w:rsidR="00AD1166" w:rsidRPr="00987B52" w:rsidRDefault="00AD1166" w:rsidP="00AD1166">
      <w:pPr>
        <w:kinsoku w:val="0"/>
        <w:overflowPunct w:val="0"/>
        <w:adjustRightInd w:val="0"/>
        <w:spacing w:before="1" w:line="237" w:lineRule="auto"/>
        <w:ind w:left="1643" w:right="570" w:hanging="3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-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MTCT nr. 1366/2005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tip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limitatoarelor</w:t>
      </w:r>
      <w:proofErr w:type="spellEnd"/>
      <w:r w:rsidRPr="00987B52">
        <w:rPr>
          <w:rFonts w:eastAsiaTheme="minorEastAsia"/>
          <w:spacing w:val="-53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montare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verificare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tahografelor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5C130FBF" w14:textId="77777777" w:rsidR="00AD1166" w:rsidRPr="00987B52" w:rsidRDefault="00AD1166" w:rsidP="00AD1166">
      <w:pPr>
        <w:kinsoku w:val="0"/>
        <w:overflowPunct w:val="0"/>
        <w:adjustRightInd w:val="0"/>
        <w:spacing w:line="282" w:lineRule="exact"/>
        <w:ind w:left="1641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-OG 19/1997,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ascii="Times New Roman" w:eastAsiaTheme="minorEastAsia" w:hAnsi="Times New Roman" w:cs="Times New Roman"/>
          <w:sz w:val="26"/>
          <w:szCs w:val="26"/>
          <w:lang w:eastAsia="ro-RO"/>
        </w:rPr>
        <w:t>și</w:t>
      </w:r>
      <w:proofErr w:type="spellEnd"/>
      <w:r w:rsidRPr="00987B52">
        <w:rPr>
          <w:rFonts w:ascii="Times New Roman" w:eastAsiaTheme="minorEastAsia" w:hAnsi="Times New Roman" w:cs="Times New Roman"/>
          <w:sz w:val="26"/>
          <w:szCs w:val="26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2500194" w14:textId="77777777" w:rsidR="00AD1166" w:rsidRPr="00987B52" w:rsidRDefault="00AD1166" w:rsidP="00AD1166">
      <w:pPr>
        <w:kinsoku w:val="0"/>
        <w:overflowPunct w:val="0"/>
        <w:adjustRightInd w:val="0"/>
        <w:spacing w:line="271" w:lineRule="exact"/>
        <w:ind w:left="1641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-OG 27/2011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325979E3" w14:textId="77777777" w:rsidR="00AD1166" w:rsidRPr="00987B52" w:rsidRDefault="00AD1166" w:rsidP="00AD1166">
      <w:pPr>
        <w:kinsoku w:val="0"/>
        <w:overflowPunct w:val="0"/>
        <w:adjustRightInd w:val="0"/>
        <w:spacing w:before="1" w:line="237" w:lineRule="auto"/>
        <w:ind w:left="1638" w:right="553" w:firstLine="7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-OG 78/2000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eliberarea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cartii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certificarea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autenticitatii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vederea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comercializarii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inmatricularii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inregistrarii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Romania,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DA5BB41" w14:textId="77777777" w:rsidR="00AD1166" w:rsidRPr="00987B52" w:rsidRDefault="00AD1166" w:rsidP="00AD1166">
      <w:pPr>
        <w:kinsoku w:val="0"/>
        <w:overflowPunct w:val="0"/>
        <w:adjustRightInd w:val="0"/>
        <w:spacing w:before="19" w:line="220" w:lineRule="auto"/>
        <w:ind w:left="1634" w:right="578" w:firstLine="5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230/2003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OG 78/2000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eliberarea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cartii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identitate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vederea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admiterii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circulatie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drumurile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Romania;</w:t>
      </w:r>
    </w:p>
    <w:p w14:paraId="4A0D7285" w14:textId="77777777" w:rsidR="00AD1166" w:rsidRPr="00987B52" w:rsidRDefault="00AD1166" w:rsidP="00AD1166">
      <w:pPr>
        <w:kinsoku w:val="0"/>
        <w:overflowPunct w:val="0"/>
        <w:adjustRightInd w:val="0"/>
        <w:spacing w:before="5" w:line="215" w:lineRule="exact"/>
        <w:ind w:left="1641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MLPTL nr. 458/2002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Normelor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metodologice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</w:p>
    <w:p w14:paraId="00EF4438" w14:textId="77777777" w:rsidR="00AD1166" w:rsidRPr="00987B52" w:rsidRDefault="00AD1166" w:rsidP="00AD1166">
      <w:pPr>
        <w:kinsoku w:val="0"/>
        <w:overflowPunct w:val="0"/>
        <w:adjustRightInd w:val="0"/>
        <w:spacing w:before="5" w:line="215" w:lineRule="exact"/>
        <w:ind w:left="1641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clasificarea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categorii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autobuzelor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</w:t>
      </w:r>
      <w:r w:rsidRPr="00987B52">
        <w:rPr>
          <w:rFonts w:eastAsiaTheme="minorEastAsia"/>
          <w:sz w:val="25"/>
          <w:szCs w:val="25"/>
          <w:lang w:eastAsia="ro-RO"/>
        </w:rPr>
        <w:t>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microbuzelor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utilizate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</w:p>
    <w:p w14:paraId="7618BB08" w14:textId="77777777" w:rsidR="00AD1166" w:rsidRPr="00987B52" w:rsidRDefault="00AD1166" w:rsidP="00AD1166">
      <w:pPr>
        <w:kinsoku w:val="0"/>
        <w:overflowPunct w:val="0"/>
        <w:adjustRightInd w:val="0"/>
        <w:spacing w:before="5" w:line="215" w:lineRule="exact"/>
        <w:ind w:left="1641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persoane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prin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servicii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regulate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trafic</w:t>
      </w:r>
      <w:proofErr w:type="spellEnd"/>
      <w:r w:rsidRPr="00987B52">
        <w:rPr>
          <w:rFonts w:eastAsiaTheme="minorEastAsia"/>
          <w:spacing w:val="18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>national;</w:t>
      </w:r>
    </w:p>
    <w:p w14:paraId="2DCC25EF" w14:textId="77777777" w:rsidR="00AD1166" w:rsidRPr="00987B52" w:rsidRDefault="00AD1166" w:rsidP="00AD1166">
      <w:pPr>
        <w:kinsoku w:val="0"/>
        <w:overflowPunct w:val="0"/>
        <w:adjustRightInd w:val="0"/>
        <w:spacing w:before="40" w:line="201" w:lineRule="auto"/>
        <w:ind w:left="1631" w:right="581" w:firstLine="13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MT nr. 343/2008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abrogarea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MTCT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 MEG nr. 1366/577/2005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tip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montare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verificare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tahografelor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precum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normele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autorizare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agentilor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economici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verifica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monteaza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/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sau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tahografe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BD802CA" w14:textId="77777777" w:rsidR="00AD1166" w:rsidRPr="00987B52" w:rsidRDefault="00AD1166" w:rsidP="00AD1166">
      <w:pPr>
        <w:kinsoku w:val="0"/>
        <w:overflowPunct w:val="0"/>
        <w:adjustRightInd w:val="0"/>
        <w:spacing w:before="4" w:line="237" w:lineRule="auto"/>
        <w:ind w:left="1634" w:right="580" w:firstLine="3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HG 409/2016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punerea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dispozitie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piata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echipamentelor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joasa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tensiune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78EFC55D" w14:textId="77777777" w:rsidR="00AD1166" w:rsidRPr="00987B52" w:rsidRDefault="00AD1166" w:rsidP="00AD1166">
      <w:pPr>
        <w:kinsoku w:val="0"/>
        <w:overflowPunct w:val="0"/>
        <w:adjustRightInd w:val="0"/>
        <w:spacing w:before="4" w:line="242" w:lineRule="auto"/>
        <w:ind w:left="1628" w:right="585" w:firstLine="2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OG 20/2010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masuri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aplicarea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unitara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legislatiei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Uniunii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Europene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armonizeaza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comercializare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produselor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17373A7" w14:textId="77777777" w:rsidR="00AD1166" w:rsidRPr="00987B52" w:rsidRDefault="00AD1166" w:rsidP="00AD1166">
      <w:pPr>
        <w:kinsoku w:val="0"/>
        <w:overflowPunct w:val="0"/>
        <w:adjustRightInd w:val="0"/>
        <w:spacing w:before="4" w:line="242" w:lineRule="auto"/>
        <w:ind w:left="1628" w:right="585" w:firstLine="2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 -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449/2003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vanzarea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produselor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garanțiile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asociate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acestora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completările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52892AD" w14:textId="77777777" w:rsidR="00AD1166" w:rsidRPr="00987B52" w:rsidRDefault="00AD1166" w:rsidP="00AD1166">
      <w:pPr>
        <w:kinsoku w:val="0"/>
        <w:overflowPunct w:val="0"/>
        <w:adjustRightInd w:val="0"/>
        <w:spacing w:before="4" w:line="242" w:lineRule="auto"/>
        <w:ind w:left="1628" w:right="585" w:firstLine="2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Ordinul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nr. 189/2013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reglementarii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tehnice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Normativ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adaptarea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cladirilor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civile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spatiului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urban  la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nevoile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individuale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ale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persoanelor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cu handicap,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indicativ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NP 051-2012 -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Revizuire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NP 051/2000;</w:t>
      </w:r>
    </w:p>
    <w:p w14:paraId="608FDBD9" w14:textId="735647E3" w:rsidR="00AD1166" w:rsidRPr="00987B52" w:rsidRDefault="00AD1166" w:rsidP="00AD1166">
      <w:pPr>
        <w:tabs>
          <w:tab w:val="left" w:pos="1644"/>
        </w:tabs>
        <w:kinsoku w:val="0"/>
        <w:overflowPunct w:val="0"/>
        <w:adjustRightInd w:val="0"/>
        <w:spacing w:before="1" w:line="235" w:lineRule="auto"/>
        <w:ind w:left="1701" w:right="561"/>
        <w:jc w:val="both"/>
        <w:rPr>
          <w:rFonts w:eastAsiaTheme="minorEastAsia"/>
          <w:sz w:val="24"/>
          <w:szCs w:val="24"/>
          <w:lang w:eastAsia="ro-RO"/>
        </w:rPr>
      </w:pPr>
      <w:bookmarkStart w:id="10" w:name="_Hlk59527225"/>
      <w:r w:rsidRPr="00987B52">
        <w:rPr>
          <w:rFonts w:eastAsiaTheme="minorEastAsia"/>
          <w:sz w:val="24"/>
          <w:szCs w:val="24"/>
          <w:lang w:eastAsia="ro-RO"/>
        </w:rPr>
        <w:t xml:space="preserve">  -REGULAMENTUL (UE) 2017/1151 AL COMISIEI </w:t>
      </w:r>
      <w:r w:rsidRPr="00987B52">
        <w:rPr>
          <w:rFonts w:eastAsiaTheme="minorEastAsia"/>
          <w:i/>
          <w:iCs/>
          <w:sz w:val="24"/>
          <w:szCs w:val="24"/>
          <w:lang w:eastAsia="ro-RO"/>
        </w:rPr>
        <w:t xml:space="preserve">din </w:t>
      </w:r>
      <w:r w:rsidRPr="00987B52">
        <w:rPr>
          <w:rFonts w:eastAsiaTheme="minorEastAsia"/>
          <w:sz w:val="24"/>
          <w:szCs w:val="24"/>
          <w:lang w:eastAsia="ro-RO"/>
        </w:rPr>
        <w:t xml:space="preserve">1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iunie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2017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715/2007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</w:t>
      </w:r>
      <w:r w:rsidRPr="00987B52">
        <w:rPr>
          <w:rFonts w:eastAsiaTheme="minorEastAsia"/>
          <w:sz w:val="25"/>
          <w:szCs w:val="25"/>
          <w:lang w:eastAsia="ro-RO"/>
        </w:rPr>
        <w:t>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tip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emisiile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provenind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</w:t>
      </w:r>
      <w:r w:rsidR="002F37F6" w:rsidRPr="00987B52">
        <w:rPr>
          <w:rFonts w:eastAsiaTheme="minorEastAsia"/>
          <w:sz w:val="24"/>
          <w:szCs w:val="24"/>
          <w:lang w:eastAsia="ro-RO"/>
        </w:rPr>
        <w:t>ș</w:t>
      </w:r>
      <w:r w:rsidRPr="00987B52">
        <w:rPr>
          <w:rFonts w:eastAsiaTheme="minorEastAsia"/>
          <w:sz w:val="24"/>
          <w:szCs w:val="24"/>
          <w:lang w:eastAsia="ro-RO"/>
        </w:rPr>
        <w:t>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pasageri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</w:t>
      </w:r>
      <w:r w:rsidRPr="00987B52">
        <w:rPr>
          <w:rFonts w:eastAsiaTheme="minorEastAsia"/>
          <w:sz w:val="25"/>
          <w:szCs w:val="25"/>
          <w:lang w:eastAsia="ro-RO"/>
        </w:rPr>
        <w:t>i</w:t>
      </w:r>
      <w:proofErr w:type="spellEnd"/>
      <w:r w:rsidRPr="00987B52">
        <w:rPr>
          <w:rFonts w:eastAsiaTheme="minorEastAsia"/>
          <w:sz w:val="25"/>
          <w:szCs w:val="25"/>
          <w:lang w:eastAsia="ro-RO"/>
        </w:rPr>
        <w:t xml:space="preserve"> </w:t>
      </w:r>
      <w:r w:rsidRPr="00987B52">
        <w:rPr>
          <w:rFonts w:eastAsiaTheme="minorEastAsia"/>
          <w:sz w:val="24"/>
          <w:szCs w:val="24"/>
          <w:lang w:eastAsia="ro-RO"/>
        </w:rPr>
        <w:t xml:space="preserve">de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ușoare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comerciale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(Euro 5 </w:t>
      </w:r>
      <w:r w:rsidRPr="00987B52">
        <w:rPr>
          <w:rFonts w:eastAsiaTheme="minorEastAsia"/>
          <w:i/>
          <w:iCs/>
          <w:sz w:val="24"/>
          <w:szCs w:val="24"/>
          <w:lang w:eastAsia="ro-RO"/>
        </w:rPr>
        <w:t xml:space="preserve">/ </w:t>
      </w:r>
      <w:r w:rsidRPr="00987B52">
        <w:rPr>
          <w:rFonts w:eastAsiaTheme="minorEastAsia"/>
          <w:sz w:val="24"/>
          <w:szCs w:val="24"/>
          <w:lang w:eastAsia="ro-RO"/>
        </w:rPr>
        <w:t xml:space="preserve">Euro 6)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accesul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informatiile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intretinerea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Directivei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2007/46/CE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Parlamentului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European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Consiliului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692/2008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lastRenderedPageBreak/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{UE) nr. 1230/2012  al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abrogare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(CE) nr. 692/2008 al</w:t>
      </w:r>
      <w:r w:rsidRPr="00987B52">
        <w:rPr>
          <w:rFonts w:eastAsiaTheme="minorEastAsia"/>
          <w:spacing w:val="-15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Comisiei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.</w:t>
      </w:r>
    </w:p>
    <w:p w14:paraId="09F20E58" w14:textId="5BA2FCDF" w:rsidR="00C44305" w:rsidRPr="00C44305" w:rsidRDefault="00AD1166" w:rsidP="00C44305">
      <w:pPr>
        <w:tabs>
          <w:tab w:val="left" w:pos="1648"/>
          <w:tab w:val="left" w:pos="3828"/>
          <w:tab w:val="left" w:pos="4519"/>
          <w:tab w:val="left" w:pos="5133"/>
          <w:tab w:val="left" w:pos="6331"/>
          <w:tab w:val="left" w:pos="9033"/>
          <w:tab w:val="left" w:pos="10666"/>
          <w:tab w:val="left" w:pos="11014"/>
        </w:tabs>
        <w:kinsoku w:val="0"/>
        <w:overflowPunct w:val="0"/>
        <w:adjustRightInd w:val="0"/>
        <w:spacing w:line="269" w:lineRule="exact"/>
        <w:ind w:left="1701" w:firstLine="142"/>
        <w:rPr>
          <w:rFonts w:eastAsiaTheme="minorEastAsia"/>
          <w:color w:val="FF0000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>-REGULAMENTUL(UE)</w:t>
      </w:r>
      <w:r w:rsidRPr="00987B52">
        <w:rPr>
          <w:rFonts w:eastAsiaTheme="minorEastAsia"/>
          <w:sz w:val="24"/>
          <w:szCs w:val="24"/>
          <w:lang w:eastAsia="ro-RO"/>
        </w:rPr>
        <w:tab/>
        <w:t>NR.</w:t>
      </w:r>
      <w:r w:rsidRPr="00987B52">
        <w:rPr>
          <w:rFonts w:eastAsiaTheme="minorEastAsia"/>
          <w:sz w:val="24"/>
          <w:szCs w:val="24"/>
          <w:lang w:eastAsia="ro-RO"/>
        </w:rPr>
        <w:tab/>
        <w:t>540/2014</w:t>
      </w:r>
      <w:r w:rsidRPr="00987B52">
        <w:rPr>
          <w:rFonts w:eastAsiaTheme="minorEastAsia"/>
          <w:sz w:val="24"/>
          <w:szCs w:val="24"/>
          <w:lang w:eastAsia="ro-RO"/>
        </w:rPr>
        <w:tab/>
        <w:t xml:space="preserve">AL  PARLAMENTULUI EUROPEAN ȘI AL CONSILIULUI din 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aprilie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2014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nivelul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sonor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autovehiculelor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amortizoarelor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zgomot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inlocuire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</w:p>
    <w:p w14:paraId="1BD780EF" w14:textId="7701712E" w:rsidR="00AD1166" w:rsidRPr="00987B52" w:rsidRDefault="00AD1166" w:rsidP="00C44305">
      <w:pPr>
        <w:kinsoku w:val="0"/>
        <w:overflowPunct w:val="0"/>
        <w:adjustRightInd w:val="0"/>
        <w:spacing w:line="266" w:lineRule="exact"/>
        <w:ind w:left="917"/>
        <w:rPr>
          <w:rFonts w:eastAsiaTheme="minorEastAsia"/>
          <w:w w:val="105"/>
          <w:sz w:val="23"/>
          <w:szCs w:val="23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       </w:t>
      </w:r>
      <w:bookmarkEnd w:id="10"/>
      <w:r w:rsidR="001D6E65">
        <w:rPr>
          <w:rFonts w:eastAsiaTheme="minorEastAsia"/>
          <w:sz w:val="24"/>
          <w:szCs w:val="24"/>
          <w:lang w:eastAsia="ro-RO"/>
        </w:rPr>
        <w:t xml:space="preserve"> </w:t>
      </w:r>
      <w:r w:rsidRPr="00987B52">
        <w:rPr>
          <w:rFonts w:eastAsiaTheme="minorEastAsia"/>
          <w:w w:val="105"/>
          <w:sz w:val="23"/>
          <w:szCs w:val="23"/>
          <w:lang w:eastAsia="ro-RO"/>
        </w:rPr>
        <w:t xml:space="preserve">     -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448/2006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protectia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promovarea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drepturilor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persoanelor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    cu handicap,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w w:val="105"/>
          <w:sz w:val="23"/>
          <w:szCs w:val="23"/>
          <w:lang w:eastAsia="ro-RO"/>
        </w:rPr>
        <w:t>;</w:t>
      </w:r>
    </w:p>
    <w:p w14:paraId="357A2199" w14:textId="77777777" w:rsidR="00AD1166" w:rsidRPr="00987B52" w:rsidRDefault="00AD1166" w:rsidP="00AD1166">
      <w:pPr>
        <w:numPr>
          <w:ilvl w:val="0"/>
          <w:numId w:val="44"/>
        </w:numPr>
        <w:kinsoku w:val="0"/>
        <w:overflowPunct w:val="0"/>
        <w:adjustRightInd w:val="0"/>
        <w:spacing w:line="249" w:lineRule="auto"/>
        <w:ind w:left="1418" w:right="566" w:firstLine="0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HG 899/2003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model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aparatul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control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omologarea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tip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precum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montare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reparare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reglare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verificare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aparatelor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control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limitatoarelor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viteza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967BD14" w14:textId="77777777" w:rsidR="00AD1166" w:rsidRPr="00987B52" w:rsidRDefault="00AD1166" w:rsidP="00AD1166">
      <w:pPr>
        <w:numPr>
          <w:ilvl w:val="0"/>
          <w:numId w:val="44"/>
        </w:numPr>
        <w:tabs>
          <w:tab w:val="left" w:pos="1642"/>
        </w:tabs>
        <w:kinsoku w:val="0"/>
        <w:overflowPunct w:val="0"/>
        <w:adjustRightInd w:val="0"/>
        <w:spacing w:before="8" w:line="228" w:lineRule="auto"/>
        <w:ind w:left="1640" w:right="566" w:hanging="364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OG 17/2002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perioadelor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conducere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perioadelor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odihna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conducatorilor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vehiculelor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care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efectueaza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transporturi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rutiere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nationale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aprobata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prin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466/2003;</w:t>
      </w:r>
    </w:p>
    <w:p w14:paraId="0BCD8195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9"/>
        </w:tabs>
        <w:kinsoku w:val="0"/>
        <w:overflowPunct w:val="0"/>
        <w:adjustRightInd w:val="0"/>
        <w:spacing w:line="278" w:lineRule="exact"/>
        <w:ind w:left="1638" w:hanging="363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HG 119/2004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conditiilor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introducerii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piata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produselor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industriale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5F0F862" w14:textId="7287EC32" w:rsidR="00AD1166" w:rsidRPr="00987B52" w:rsidRDefault="00AD1166" w:rsidP="00AD1166">
      <w:pPr>
        <w:numPr>
          <w:ilvl w:val="0"/>
          <w:numId w:val="44"/>
        </w:numPr>
        <w:tabs>
          <w:tab w:val="left" w:pos="1641"/>
          <w:tab w:val="left" w:pos="2507"/>
          <w:tab w:val="left" w:pos="3704"/>
          <w:tab w:val="left" w:pos="4613"/>
          <w:tab w:val="left" w:pos="6147"/>
          <w:tab w:val="left" w:pos="9886"/>
        </w:tabs>
        <w:kinsoku w:val="0"/>
        <w:overflowPunct w:val="0"/>
        <w:adjustRightInd w:val="0"/>
        <w:spacing w:line="242" w:lineRule="auto"/>
        <w:ind w:left="1632" w:right="572" w:hanging="357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  <w:t>240/2004</w:t>
      </w:r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raspunderea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ab/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producatorilor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pentru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pagubele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generate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produsele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defecte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2F37F6"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6875BDD6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9"/>
        </w:tabs>
        <w:kinsoku w:val="0"/>
        <w:overflowPunct w:val="0"/>
        <w:adjustRightInd w:val="0"/>
        <w:spacing w:line="271" w:lineRule="exact"/>
        <w:ind w:left="1638" w:hanging="363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HG 487/2015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compatibilitatea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electromagnetica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800ACB6" w14:textId="25A087D8" w:rsidR="00AD1166" w:rsidRPr="00987B52" w:rsidRDefault="00AD1166" w:rsidP="00AD1166">
      <w:pPr>
        <w:numPr>
          <w:ilvl w:val="0"/>
          <w:numId w:val="44"/>
        </w:numPr>
        <w:tabs>
          <w:tab w:val="left" w:pos="1640"/>
        </w:tabs>
        <w:kinsoku w:val="0"/>
        <w:overflowPunct w:val="0"/>
        <w:adjustRightInd w:val="0"/>
        <w:spacing w:before="5" w:line="218" w:lineRule="auto"/>
        <w:ind w:left="1632" w:right="560" w:hanging="357"/>
        <w:jc w:val="both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nr. 765/2008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stabilire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cerintelor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acreditare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supraveghere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pieței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privește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comercializarea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produselor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="002F37F6"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abrogare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Regulamentului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(GEE) nr. 339/93;</w:t>
      </w:r>
    </w:p>
    <w:p w14:paraId="1CEE8029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1"/>
        </w:tabs>
        <w:kinsoku w:val="0"/>
        <w:overflowPunct w:val="0"/>
        <w:adjustRightInd w:val="0"/>
        <w:spacing w:line="276" w:lineRule="exact"/>
        <w:ind w:left="1630" w:hanging="360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98/2016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achizitiile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4B767A9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4"/>
        </w:tabs>
        <w:kinsoku w:val="0"/>
        <w:overflowPunct w:val="0"/>
        <w:adjustRightInd w:val="0"/>
        <w:spacing w:line="235" w:lineRule="auto"/>
        <w:ind w:left="1632" w:right="589" w:hanging="353"/>
        <w:jc w:val="both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HG 395/2016 -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Norme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metodologice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aplicare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prevederilor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referitoare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la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atribuirea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contractului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achizitie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publica/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acordului-cadru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din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98/2016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achizitiile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publice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0B106BCE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6"/>
        </w:tabs>
        <w:kinsoku w:val="0"/>
        <w:overflowPunct w:val="0"/>
        <w:adjustRightInd w:val="0"/>
        <w:spacing w:before="2" w:line="281" w:lineRule="exact"/>
        <w:ind w:left="1635" w:hanging="365"/>
        <w:rPr>
          <w:rFonts w:eastAsiaTheme="minorEastAsia"/>
          <w:sz w:val="24"/>
          <w:szCs w:val="24"/>
          <w:lang w:eastAsia="ro-RO"/>
        </w:rPr>
      </w:pPr>
      <w:proofErr w:type="spellStart"/>
      <w:r w:rsidRPr="00987B52">
        <w:rPr>
          <w:rFonts w:eastAsiaTheme="minorEastAsia"/>
          <w:sz w:val="24"/>
          <w:szCs w:val="24"/>
          <w:lang w:eastAsia="ro-RO"/>
        </w:rPr>
        <w:t>Legea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211/2011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regimul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deseurilor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1004742A" w14:textId="5ED94BF6" w:rsidR="00AD1166" w:rsidRPr="00987B52" w:rsidRDefault="00AD1166" w:rsidP="00AD1166">
      <w:pPr>
        <w:numPr>
          <w:ilvl w:val="0"/>
          <w:numId w:val="44"/>
        </w:numPr>
        <w:tabs>
          <w:tab w:val="left" w:pos="1637"/>
        </w:tabs>
        <w:kinsoku w:val="0"/>
        <w:overflowPunct w:val="0"/>
        <w:adjustRightInd w:val="0"/>
        <w:ind w:left="1638" w:right="570" w:hanging="368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O.U.G. 5/2015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deșeurile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echipamente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și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electronice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, cu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modificarile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completarile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ulterioare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15E916D3" w14:textId="77777777" w:rsidR="00AD1166" w:rsidRPr="00987B52" w:rsidRDefault="00AD1166" w:rsidP="00AD1166">
      <w:pPr>
        <w:numPr>
          <w:ilvl w:val="0"/>
          <w:numId w:val="44"/>
        </w:numPr>
        <w:tabs>
          <w:tab w:val="left" w:pos="1634"/>
        </w:tabs>
        <w:kinsoku w:val="0"/>
        <w:overflowPunct w:val="0"/>
        <w:adjustRightInd w:val="0"/>
        <w:ind w:left="1639" w:right="283" w:hanging="369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H.G. 1132/2008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regimul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bateriilor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acumulatorilor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al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deseurilor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de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baterii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si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acumulatori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;</w:t>
      </w:r>
    </w:p>
    <w:p w14:paraId="2A1D4C88" w14:textId="77777777" w:rsidR="00AD1166" w:rsidRPr="00987B52" w:rsidRDefault="00AD1166" w:rsidP="00AD1166">
      <w:pPr>
        <w:numPr>
          <w:ilvl w:val="0"/>
          <w:numId w:val="44"/>
        </w:numPr>
        <w:tabs>
          <w:tab w:val="left" w:pos="1642"/>
        </w:tabs>
        <w:kinsoku w:val="0"/>
        <w:overflowPunct w:val="0"/>
        <w:adjustRightInd w:val="0"/>
        <w:spacing w:line="272" w:lineRule="exact"/>
        <w:ind w:left="1641" w:hanging="366"/>
        <w:rPr>
          <w:rFonts w:eastAsiaTheme="minorEastAsia"/>
          <w:sz w:val="24"/>
          <w:szCs w:val="24"/>
          <w:lang w:eastAsia="ro-RO"/>
        </w:rPr>
      </w:pPr>
      <w:r w:rsidRPr="00987B52">
        <w:rPr>
          <w:rFonts w:eastAsiaTheme="minorEastAsia"/>
          <w:sz w:val="24"/>
          <w:szCs w:val="24"/>
          <w:lang w:eastAsia="ro-RO"/>
        </w:rPr>
        <w:t xml:space="preserve">O.U.G. 195/2005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privind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protectia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 xml:space="preserve"> </w:t>
      </w:r>
      <w:proofErr w:type="spellStart"/>
      <w:r w:rsidRPr="00987B52">
        <w:rPr>
          <w:rFonts w:eastAsiaTheme="minorEastAsia"/>
          <w:sz w:val="24"/>
          <w:szCs w:val="24"/>
          <w:lang w:eastAsia="ro-RO"/>
        </w:rPr>
        <w:t>mediului</w:t>
      </w:r>
      <w:proofErr w:type="spellEnd"/>
      <w:r w:rsidRPr="00987B52">
        <w:rPr>
          <w:rFonts w:eastAsiaTheme="minorEastAsia"/>
          <w:sz w:val="24"/>
          <w:szCs w:val="24"/>
          <w:lang w:eastAsia="ro-RO"/>
        </w:rPr>
        <w:t>.</w:t>
      </w:r>
    </w:p>
    <w:p w14:paraId="201A41FE" w14:textId="1BA0AF54" w:rsidR="009006DD" w:rsidRPr="00987B52" w:rsidRDefault="0089778F">
      <w:pPr>
        <w:pStyle w:val="Heading1"/>
        <w:numPr>
          <w:ilvl w:val="1"/>
          <w:numId w:val="32"/>
        </w:numPr>
        <w:tabs>
          <w:tab w:val="left" w:pos="905"/>
          <w:tab w:val="left" w:pos="906"/>
        </w:tabs>
        <w:spacing w:before="92"/>
        <w:ind w:left="905" w:hanging="708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545454"/>
        </w:rPr>
        <w:t>Descrierea</w:t>
      </w:r>
      <w:proofErr w:type="spellEnd"/>
      <w:r w:rsidRPr="00987B52">
        <w:rPr>
          <w:spacing w:val="-17"/>
          <w:w w:val="90"/>
          <w:sz w:val="26"/>
          <w:szCs w:val="26"/>
          <w:u w:val="thick" w:color="545454"/>
        </w:rPr>
        <w:t xml:space="preserve"> </w:t>
      </w:r>
      <w:proofErr w:type="spellStart"/>
      <w:r w:rsidR="00FA5A4B" w:rsidRPr="00987B52">
        <w:rPr>
          <w:w w:val="90"/>
          <w:sz w:val="26"/>
          <w:szCs w:val="26"/>
          <w:u w:val="thick" w:color="545454"/>
        </w:rPr>
        <w:t>generală</w:t>
      </w:r>
      <w:proofErr w:type="spellEnd"/>
      <w:r w:rsidR="00FA5A4B" w:rsidRPr="00987B52">
        <w:rPr>
          <w:w w:val="90"/>
          <w:sz w:val="26"/>
          <w:szCs w:val="26"/>
          <w:u w:val="thick" w:color="545454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545454"/>
        </w:rPr>
        <w:t>constructiva</w:t>
      </w:r>
      <w:proofErr w:type="spellEnd"/>
      <w:r w:rsidRPr="00987B52">
        <w:rPr>
          <w:spacing w:val="-18"/>
          <w:w w:val="90"/>
          <w:sz w:val="26"/>
          <w:szCs w:val="26"/>
          <w:u w:val="thick" w:color="545454"/>
        </w:rPr>
        <w:t xml:space="preserve"> </w:t>
      </w:r>
      <w:r w:rsidRPr="00987B52">
        <w:rPr>
          <w:w w:val="90"/>
          <w:sz w:val="26"/>
          <w:szCs w:val="26"/>
          <w:u w:val="thick" w:color="545454"/>
        </w:rPr>
        <w:t>a</w:t>
      </w:r>
      <w:r w:rsidRPr="00987B52">
        <w:rPr>
          <w:spacing w:val="-29"/>
          <w:w w:val="90"/>
          <w:sz w:val="26"/>
          <w:szCs w:val="26"/>
          <w:u w:val="thick" w:color="545454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545454"/>
        </w:rPr>
        <w:t>autobuzelor</w:t>
      </w:r>
      <w:proofErr w:type="spellEnd"/>
    </w:p>
    <w:p w14:paraId="2A6264CC" w14:textId="21483686" w:rsidR="009006DD" w:rsidRPr="00987B52" w:rsidRDefault="00C72B70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</w:t>
      </w:r>
      <w:bookmarkStart w:id="11" w:name="_Hlk55454744"/>
      <w:r w:rsidRPr="00987B52">
        <w:rPr>
          <w:w w:val="90"/>
        </w:rPr>
        <w:t xml:space="preserve">de tip diesel/electric </w:t>
      </w:r>
      <w:bookmarkEnd w:id="11"/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indeplineasca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conditii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speciale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fiabilitate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securitate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con</w:t>
      </w:r>
      <w:r w:rsidR="004915C1" w:rsidRPr="00987B52">
        <w:rPr>
          <w:w w:val="90"/>
        </w:rPr>
        <w:t>f</w:t>
      </w:r>
      <w:r w:rsidR="0089778F" w:rsidRPr="00987B52">
        <w:rPr>
          <w:w w:val="90"/>
        </w:rPr>
        <w:t>ort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protectie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ambientala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nivelul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normelor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europene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actuale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Componentele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echipamentele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electronice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instalate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autobuzul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ecologice</w:t>
      </w:r>
      <w:proofErr w:type="spellEnd"/>
      <w:r w:rsidR="00F31EE7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</w:t>
      </w:r>
      <w:proofErr w:type="spellEnd"/>
      <w:r w:rsidR="00F31EE7" w:rsidRPr="00987B52">
        <w:rPr>
          <w:w w:val="90"/>
        </w:rPr>
        <w:t xml:space="preserve"> de tip diesel/electric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fie </w:t>
      </w:r>
      <w:proofErr w:type="spellStart"/>
      <w:r w:rsidR="0089778F" w:rsidRPr="00987B52">
        <w:rPr>
          <w:w w:val="90"/>
        </w:rPr>
        <w:t>protejate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impotriva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supratensiunilor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a </w:t>
      </w:r>
      <w:proofErr w:type="spellStart"/>
      <w:r w:rsidR="0089778F" w:rsidRPr="00987B52">
        <w:rPr>
          <w:w w:val="90"/>
        </w:rPr>
        <w:t>scurtcircuitelor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Cablajele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montate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autobuzul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F31EE7" w:rsidRPr="00987B52">
        <w:rPr>
          <w:w w:val="90"/>
        </w:rPr>
        <w:t>hibrid</w:t>
      </w:r>
      <w:proofErr w:type="spellEnd"/>
      <w:r w:rsidR="00F31EE7" w:rsidRPr="00987B52">
        <w:rPr>
          <w:w w:val="90"/>
        </w:rPr>
        <w:t xml:space="preserve"> de tip diesel/electric </w:t>
      </w:r>
      <w:r w:rsidR="0089778F" w:rsidRPr="00987B52">
        <w:rPr>
          <w:w w:val="90"/>
        </w:rPr>
        <w:t xml:space="preserve">nu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fie </w:t>
      </w:r>
      <w:proofErr w:type="spellStart"/>
      <w:r w:rsidR="0089778F" w:rsidRPr="00987B52">
        <w:rPr>
          <w:w w:val="90"/>
        </w:rPr>
        <w:t>supuse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solicitarilor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mecanice</w:t>
      </w:r>
      <w:proofErr w:type="spellEnd"/>
      <w:r w:rsidR="0089778F" w:rsidRPr="00987B52">
        <w:rPr>
          <w:w w:val="90"/>
        </w:rPr>
        <w:t>.</w:t>
      </w:r>
    </w:p>
    <w:p w14:paraId="709A99B8" w14:textId="1700672E" w:rsidR="009006DD" w:rsidRPr="00987B52" w:rsidRDefault="00B351D2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Capacitate de transport </w:t>
      </w:r>
      <w:proofErr w:type="spellStart"/>
      <w:r w:rsidRPr="00987B52">
        <w:rPr>
          <w:w w:val="90"/>
        </w:rPr>
        <w:t>intre</w:t>
      </w:r>
      <w:proofErr w:type="spellEnd"/>
      <w:r w:rsidRPr="00987B52">
        <w:rPr>
          <w:w w:val="90"/>
        </w:rPr>
        <w:t xml:space="preserve"> 74- 90 </w:t>
      </w:r>
      <w:proofErr w:type="spellStart"/>
      <w:r w:rsidRPr="00987B52">
        <w:rPr>
          <w:w w:val="90"/>
        </w:rPr>
        <w:t>calatori</w:t>
      </w:r>
      <w:proofErr w:type="spellEnd"/>
      <w:r w:rsidRPr="00987B52">
        <w:rPr>
          <w:w w:val="90"/>
        </w:rPr>
        <w:t xml:space="preserve"> (pe </w:t>
      </w:r>
      <w:proofErr w:type="spellStart"/>
      <w:r w:rsidRPr="00987B52">
        <w:rPr>
          <w:w w:val="90"/>
        </w:rPr>
        <w:t>scaune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picioare</w:t>
      </w:r>
      <w:proofErr w:type="spellEnd"/>
      <w:r w:rsidRPr="00987B52">
        <w:rPr>
          <w:w w:val="90"/>
        </w:rPr>
        <w:t xml:space="preserve">), </w:t>
      </w:r>
      <w:proofErr w:type="spellStart"/>
      <w:r w:rsidRPr="00987B52">
        <w:rPr>
          <w:w w:val="90"/>
        </w:rPr>
        <w:t>Locuri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scaune</w:t>
      </w:r>
      <w:proofErr w:type="spellEnd"/>
      <w:r w:rsidRPr="00987B52">
        <w:rPr>
          <w:w w:val="90"/>
        </w:rPr>
        <w:t xml:space="preserve"> (minim): 30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posibilitate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persoanelor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dizabilitati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Caroseria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tratata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anticoroziv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podea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coborata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Caroseria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 </w:t>
      </w:r>
      <w:proofErr w:type="spellStart"/>
      <w:r w:rsidRPr="00987B52">
        <w:rPr>
          <w:w w:val="90"/>
        </w:rPr>
        <w:t>prevăzuta</w:t>
      </w:r>
      <w:proofErr w:type="spellEnd"/>
      <w:r w:rsidRPr="00987B52">
        <w:rPr>
          <w:w w:val="90"/>
        </w:rPr>
        <w:t xml:space="preserve"> cu 3 (</w:t>
      </w:r>
      <w:proofErr w:type="spellStart"/>
      <w:r w:rsidRPr="00987B52">
        <w:rPr>
          <w:w w:val="90"/>
        </w:rPr>
        <w:t>trei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usi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dispuse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dreapta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alcatuita</w:t>
      </w:r>
      <w:proofErr w:type="spellEnd"/>
      <w:r w:rsidRPr="00987B52">
        <w:rPr>
          <w:w w:val="90"/>
        </w:rPr>
        <w:t xml:space="preserve"> din cate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panouri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mecanism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/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Amplasamentul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uşilor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configuraţia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salonului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pasageri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rampei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urcare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pasagerii</w:t>
      </w:r>
      <w:proofErr w:type="spellEnd"/>
      <w:r w:rsidRPr="00987B52">
        <w:rPr>
          <w:w w:val="90"/>
        </w:rPr>
        <w:t xml:space="preserve"> care se </w:t>
      </w:r>
      <w:proofErr w:type="spellStart"/>
      <w:r w:rsidRPr="00987B52">
        <w:rPr>
          <w:w w:val="90"/>
        </w:rPr>
        <w:t>deplasează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cărucior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bună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circulaţie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călătorilor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încărcare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proporţională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punţilor</w:t>
      </w:r>
      <w:proofErr w:type="spellEnd"/>
      <w:r w:rsidRPr="00987B52">
        <w:rPr>
          <w:w w:val="90"/>
        </w:rPr>
        <w:t>.</w:t>
      </w:r>
    </w:p>
    <w:p w14:paraId="76080A4C" w14:textId="7777777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Elementele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specifice</w:t>
      </w:r>
      <w:proofErr w:type="spellEnd"/>
      <w:r w:rsidRPr="00987B52">
        <w:rPr>
          <w:w w:val="90"/>
        </w:rPr>
        <w:t xml:space="preserve"> de design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vopsirea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caroseriei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stabili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comun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acord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beneficiarul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dupa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furnizare</w:t>
      </w:r>
      <w:proofErr w:type="spellEnd"/>
      <w:r w:rsidRPr="00987B52">
        <w:rPr>
          <w:w w:val="90"/>
        </w:rPr>
        <w:t>.</w:t>
      </w:r>
    </w:p>
    <w:p w14:paraId="54BAB6FD" w14:textId="0F1AF9B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Postul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conducere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executat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</w:t>
      </w:r>
      <w:proofErr w:type="spellEnd"/>
      <w:r w:rsidRPr="00987B52">
        <w:rPr>
          <w:w w:val="90"/>
        </w:rPr>
        <w:t xml:space="preserve">-o </w:t>
      </w:r>
      <w:proofErr w:type="spellStart"/>
      <w:r w:rsidRPr="00987B52">
        <w:rPr>
          <w:w w:val="90"/>
        </w:rPr>
        <w:t>concep</w:t>
      </w:r>
      <w:r w:rsidR="00B351D2" w:rsidRPr="00987B52">
        <w:rPr>
          <w:w w:val="90"/>
        </w:rPr>
        <w:t>ț</w:t>
      </w:r>
      <w:r w:rsidRPr="00987B52">
        <w:rPr>
          <w:w w:val="90"/>
        </w:rPr>
        <w:t>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ergonomica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separat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complet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compartimentul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dreapta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intaia</w:t>
      </w:r>
      <w:proofErr w:type="spellEnd"/>
      <w:r w:rsidRPr="00987B52">
        <w:rPr>
          <w:w w:val="90"/>
        </w:rPr>
        <w:t xml:space="preserve"> </w:t>
      </w:r>
      <w:r w:rsidRPr="00987B52">
        <w:rPr>
          <w:w w:val="90"/>
        </w:rPr>
        <w:lastRenderedPageBreak/>
        <w:t>(</w:t>
      </w:r>
      <w:proofErr w:type="spellStart"/>
      <w:r w:rsidRPr="00987B52">
        <w:rPr>
          <w:w w:val="90"/>
        </w:rPr>
        <w:t>usa</w:t>
      </w:r>
      <w:proofErr w:type="spellEnd"/>
      <w:r w:rsidRPr="00987B52">
        <w:rPr>
          <w:w w:val="90"/>
        </w:rPr>
        <w:t xml:space="preserve"> I). </w:t>
      </w:r>
      <w:proofErr w:type="spellStart"/>
      <w:r w:rsidRPr="00987B52">
        <w:rPr>
          <w:w w:val="90"/>
        </w:rPr>
        <w:t>Postul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conducere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instalatii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microclimatul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corespunzator</w:t>
      </w:r>
      <w:proofErr w:type="spellEnd"/>
      <w:r w:rsidR="006835A3" w:rsidRPr="00987B52">
        <w:rPr>
          <w:w w:val="90"/>
        </w:rPr>
        <w:t xml:space="preserve">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realizat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ergonomic cu </w:t>
      </w:r>
      <w:proofErr w:type="spellStart"/>
      <w:r w:rsidRPr="00987B52">
        <w:rPr>
          <w:w w:val="90"/>
        </w:rPr>
        <w:t>respectarea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sanatatea</w:t>
      </w:r>
      <w:proofErr w:type="spellEnd"/>
      <w:r w:rsidRPr="00987B52">
        <w:rPr>
          <w:w w:val="90"/>
        </w:rPr>
        <w:t xml:space="preserve">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igiena</w:t>
      </w:r>
      <w:proofErr w:type="spellEnd"/>
      <w:r w:rsidR="006835A3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muncii</w:t>
      </w:r>
      <w:proofErr w:type="spellEnd"/>
      <w:r w:rsidRPr="00987B52">
        <w:rPr>
          <w:w w:val="90"/>
        </w:rPr>
        <w:t>.</w:t>
      </w:r>
    </w:p>
    <w:p w14:paraId="1A0AE14D" w14:textId="4FA530ED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Bordul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toata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aparatura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necesara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ceasuri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indicatoare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luminosi</w:t>
      </w:r>
      <w:proofErr w:type="spellEnd"/>
      <w:r w:rsidRPr="00987B52">
        <w:rPr>
          <w:w w:val="90"/>
        </w:rPr>
        <w:t xml:space="preserve">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acustici</w:t>
      </w:r>
      <w:proofErr w:type="spellEnd"/>
      <w:r w:rsidRPr="00987B52">
        <w:rPr>
          <w:w w:val="90"/>
        </w:rPr>
        <w:t xml:space="preserve"> in stare de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monitorizarea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realizarii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bune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tuturor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comenzilor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urmarirea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functionarii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corecte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instalatiilor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intregului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, precum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semnalizarea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defectiunilor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aparute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principalele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componente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>.</w:t>
      </w:r>
    </w:p>
    <w:p w14:paraId="2E721533" w14:textId="0F52C7DF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Directia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</w:t>
      </w:r>
      <w:r w:rsidR="004915C1" w:rsidRPr="00987B52">
        <w:rPr>
          <w:w w:val="90"/>
        </w:rPr>
        <w:t xml:space="preserve"> </w:t>
      </w:r>
      <w:r w:rsidRPr="00987B52">
        <w:rPr>
          <w:w w:val="90"/>
        </w:rPr>
        <w:t>de tip servo-</w:t>
      </w:r>
      <w:proofErr w:type="spellStart"/>
      <w:r w:rsidRPr="00987B52">
        <w:rPr>
          <w:w w:val="90"/>
        </w:rPr>
        <w:t>asistata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volan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stanga</w:t>
      </w:r>
      <w:proofErr w:type="spellEnd"/>
      <w:r w:rsidRPr="00987B52">
        <w:rPr>
          <w:w w:val="90"/>
        </w:rPr>
        <w:t>.</w:t>
      </w:r>
    </w:p>
    <w:p w14:paraId="69A41147" w14:textId="2CA1C210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Suspensia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integra</w:t>
      </w:r>
      <w:r w:rsidR="004915C1" w:rsidRPr="00987B52">
        <w:rPr>
          <w:w w:val="90"/>
        </w:rPr>
        <w:t>l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gestionata</w:t>
      </w:r>
      <w:proofErr w:type="spellEnd"/>
      <w:r w:rsidRPr="00987B52">
        <w:rPr>
          <w:w w:val="90"/>
        </w:rPr>
        <w:t xml:space="preserve"> electronic, cu </w:t>
      </w: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ajustarii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garzii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sol</w:t>
      </w:r>
      <w:proofErr w:type="spellEnd"/>
      <w:r w:rsidRPr="00987B52">
        <w:rPr>
          <w:w w:val="90"/>
        </w:rPr>
        <w:t xml:space="preserve"> pe o </w:t>
      </w:r>
      <w:proofErr w:type="spellStart"/>
      <w:r w:rsidRPr="00987B52">
        <w:rPr>
          <w:w w:val="90"/>
        </w:rPr>
        <w:t>singura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 care se </w:t>
      </w:r>
      <w:proofErr w:type="spellStart"/>
      <w:r w:rsidRPr="00987B52">
        <w:rPr>
          <w:w w:val="90"/>
        </w:rPr>
        <w:t>deplaseaz</w:t>
      </w:r>
      <w:r w:rsidR="004915C1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caruciorul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</w:t>
      </w:r>
      <w:proofErr w:type="spellEnd"/>
      <w:r w:rsidRPr="00987B52">
        <w:rPr>
          <w:w w:val="90"/>
        </w:rPr>
        <w:t xml:space="preserve"> </w:t>
      </w:r>
      <w:r w:rsidR="00FA5A4B" w:rsidRPr="00987B52">
        <w:rPr>
          <w:w w:val="90"/>
        </w:rPr>
        <w:t>(</w:t>
      </w:r>
      <w:proofErr w:type="spellStart"/>
      <w:r w:rsidRPr="00987B52">
        <w:rPr>
          <w:w w:val="90"/>
        </w:rPr>
        <w:t>functia</w:t>
      </w:r>
      <w:proofErr w:type="spellEnd"/>
      <w:r w:rsidRPr="00987B52">
        <w:rPr>
          <w:w w:val="90"/>
        </w:rPr>
        <w:t xml:space="preserve"> de </w:t>
      </w:r>
      <w:proofErr w:type="spellStart"/>
      <w:r w:rsidR="004915C1" w:rsidRPr="00987B52">
        <w:rPr>
          <w:w w:val="90"/>
        </w:rPr>
        <w:t>î</w:t>
      </w:r>
      <w:r w:rsidRPr="00987B52">
        <w:rPr>
          <w:w w:val="90"/>
        </w:rPr>
        <w:t>ngenunchiere</w:t>
      </w:r>
      <w:proofErr w:type="spellEnd"/>
      <w:r w:rsidRPr="00987B52">
        <w:rPr>
          <w:w w:val="90"/>
        </w:rPr>
        <w:t>-kneeling).</w:t>
      </w:r>
    </w:p>
    <w:p w14:paraId="5637C322" w14:textId="41614861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="00B351D2" w:rsidRPr="00987B52">
        <w:rPr>
          <w:w w:val="90"/>
        </w:rPr>
        <w:t xml:space="preserve"> </w:t>
      </w:r>
      <w:r w:rsidR="00F31EE7" w:rsidRPr="00987B52">
        <w:rPr>
          <w:w w:val="90"/>
        </w:rPr>
        <w:t>ecologic</w:t>
      </w:r>
      <w:r w:rsidR="00B351D2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serviciu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circuite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auxiliara</w:t>
      </w:r>
      <w:proofErr w:type="spellEnd"/>
      <w:r w:rsidRPr="00987B52">
        <w:rPr>
          <w:w w:val="90"/>
        </w:rPr>
        <w:t xml:space="preserve"> (de </w:t>
      </w:r>
      <w:proofErr w:type="spellStart"/>
      <w:r w:rsidRPr="00987B52">
        <w:rPr>
          <w:w w:val="90"/>
        </w:rPr>
        <w:t>incetinire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recuperativa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statie</w:t>
      </w:r>
      <w:proofErr w:type="spellEnd"/>
      <w:r w:rsidRPr="00987B52">
        <w:rPr>
          <w:w w:val="90"/>
        </w:rPr>
        <w:t xml:space="preserve"> BUS-STOP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stationare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axa</w:t>
      </w:r>
      <w:proofErr w:type="spellEnd"/>
      <w:r w:rsidRPr="00987B52">
        <w:rPr>
          <w:w w:val="90"/>
        </w:rPr>
        <w:t xml:space="preserve"> spate. </w:t>
      </w:r>
      <w:proofErr w:type="spellStart"/>
      <w:r w:rsidRPr="00987B52">
        <w:rPr>
          <w:w w:val="90"/>
        </w:rPr>
        <w:t>Axa</w:t>
      </w:r>
      <w:proofErr w:type="spellEnd"/>
      <w:r w:rsidRPr="00987B52">
        <w:rPr>
          <w:w w:val="90"/>
        </w:rPr>
        <w:t xml:space="preserve"> fata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de tip rigida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semiaxe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spate </w:t>
      </w:r>
      <w:proofErr w:type="spellStart"/>
      <w:r w:rsidRPr="00987B52">
        <w:rPr>
          <w:w w:val="90"/>
        </w:rPr>
        <w:t>motoare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compacta.</w:t>
      </w:r>
    </w:p>
    <w:p w14:paraId="3445D03C" w14:textId="4BC4B34B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lndicatoarele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electronice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afisarea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numarului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denumirea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liniei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traseu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dispuse</w:t>
      </w:r>
      <w:proofErr w:type="spellEnd"/>
      <w:r w:rsidRPr="00987B52">
        <w:rPr>
          <w:w w:val="90"/>
        </w:rPr>
        <w:t xml:space="preserve"> in interior cu fata </w:t>
      </w:r>
      <w:proofErr w:type="spellStart"/>
      <w:r w:rsidRPr="00987B52">
        <w:rPr>
          <w:w w:val="90"/>
        </w:rPr>
        <w:t>spre</w:t>
      </w:r>
      <w:proofErr w:type="spellEnd"/>
      <w:r w:rsidRPr="00987B52">
        <w:rPr>
          <w:w w:val="90"/>
        </w:rPr>
        <w:t xml:space="preserve"> exterior, </w:t>
      </w:r>
      <w:proofErr w:type="spellStart"/>
      <w:r w:rsidRPr="00987B52">
        <w:rPr>
          <w:w w:val="90"/>
        </w:rPr>
        <w:t>unul</w:t>
      </w:r>
      <w:proofErr w:type="spellEnd"/>
      <w:r w:rsidRPr="00987B52">
        <w:rPr>
          <w:w w:val="90"/>
        </w:rPr>
        <w:t xml:space="preserve"> in fata in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de sus a </w:t>
      </w:r>
      <w:proofErr w:type="spellStart"/>
      <w:r w:rsidRPr="00987B52">
        <w:rPr>
          <w:w w:val="90"/>
        </w:rPr>
        <w:t>cabinei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unul</w:t>
      </w:r>
      <w:proofErr w:type="spellEnd"/>
      <w:r w:rsidRPr="00987B52">
        <w:rPr>
          <w:w w:val="90"/>
        </w:rPr>
        <w:t xml:space="preserve"> in lateral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unul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spate</w:t>
      </w:r>
      <w:proofErr w:type="spellEnd"/>
      <w:r w:rsidRPr="00987B52">
        <w:rPr>
          <w:w w:val="90"/>
        </w:rPr>
        <w:t>.</w:t>
      </w:r>
    </w:p>
    <w:p w14:paraId="2FC1C6A5" w14:textId="7777777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La interior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panou</w:t>
      </w:r>
      <w:proofErr w:type="spellEnd"/>
      <w:r w:rsidRPr="00987B52">
        <w:rPr>
          <w:w w:val="90"/>
        </w:rPr>
        <w:t xml:space="preserve"> (TFT-LCD) care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afisa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urmatoare</w:t>
      </w:r>
      <w:proofErr w:type="spellEnd"/>
      <w:r w:rsidRPr="00987B52">
        <w:rPr>
          <w:w w:val="90"/>
        </w:rPr>
        <w:t>.</w:t>
      </w:r>
    </w:p>
    <w:p w14:paraId="37EE73C5" w14:textId="126BB2E8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 xml:space="preserve">La exterior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oglinz</w:t>
      </w:r>
      <w:r w:rsidR="00FC3EEC"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retrovizoare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reglabile</w:t>
      </w:r>
      <w:proofErr w:type="spellEnd"/>
      <w:r w:rsidRPr="00987B52">
        <w:rPr>
          <w:w w:val="90"/>
        </w:rPr>
        <w:t xml:space="preserve"> electric,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incalzire</w:t>
      </w:r>
      <w:proofErr w:type="spellEnd"/>
      <w:r w:rsidRPr="00987B52">
        <w:rPr>
          <w:w w:val="90"/>
        </w:rPr>
        <w:t xml:space="preserve"> </w:t>
      </w:r>
      <w:proofErr w:type="spellStart"/>
      <w:r w:rsidR="008A0B17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degivrare</w:t>
      </w:r>
      <w:proofErr w:type="spellEnd"/>
      <w:r w:rsidRPr="00987B52">
        <w:rPr>
          <w:w w:val="90"/>
        </w:rPr>
        <w:t xml:space="preserve">, in </w:t>
      </w:r>
      <w:proofErr w:type="spellStart"/>
      <w:r w:rsidRPr="00987B52">
        <w:rPr>
          <w:w w:val="90"/>
        </w:rPr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evitarii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aburirii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inghetarii</w:t>
      </w:r>
      <w:proofErr w:type="spellEnd"/>
      <w:r w:rsidRPr="00987B52">
        <w:rPr>
          <w:w w:val="90"/>
        </w:rPr>
        <w:t xml:space="preserve"> lor in </w:t>
      </w:r>
      <w:proofErr w:type="spellStart"/>
      <w:r w:rsidRPr="00987B52">
        <w:rPr>
          <w:w w:val="90"/>
        </w:rPr>
        <w:t>sezonul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rece</w:t>
      </w:r>
      <w:proofErr w:type="spellEnd"/>
      <w:r w:rsidRPr="00987B52">
        <w:rPr>
          <w:w w:val="90"/>
        </w:rPr>
        <w:t>.</w:t>
      </w:r>
    </w:p>
    <w:p w14:paraId="51DC1F83" w14:textId="76645530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C3EEC" w:rsidRPr="00987B52">
        <w:rPr>
          <w:w w:val="90"/>
        </w:rPr>
        <w:t>ecologice</w:t>
      </w:r>
      <w:proofErr w:type="spellEnd"/>
      <w:r w:rsidR="00B351D2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proiectate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functioneze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ciima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specifice</w:t>
      </w:r>
      <w:proofErr w:type="spellEnd"/>
      <w:r w:rsidRPr="00987B52">
        <w:rPr>
          <w:w w:val="90"/>
        </w:rPr>
        <w:t xml:space="preserve"> (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</w:t>
      </w:r>
      <w:r w:rsidR="004915C1" w:rsidRPr="00987B52">
        <w:rPr>
          <w:w w:val="90"/>
        </w:rPr>
        <w:t>rț</w:t>
      </w:r>
      <w:r w:rsidRPr="00987B52">
        <w:rPr>
          <w:w w:val="90"/>
        </w:rPr>
        <w:t>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mecanice</w:t>
      </w:r>
      <w:proofErr w:type="spellEnd"/>
      <w:r w:rsidRPr="00987B52">
        <w:rPr>
          <w:w w:val="90"/>
        </w:rPr>
        <w:t xml:space="preserve"> cat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electronice</w:t>
      </w:r>
      <w:proofErr w:type="spellEnd"/>
      <w:r w:rsidRPr="00987B52">
        <w:rPr>
          <w:w w:val="90"/>
        </w:rPr>
        <w:t xml:space="preserve">). </w:t>
      </w:r>
      <w:proofErr w:type="spellStart"/>
      <w:r w:rsidRPr="00987B52">
        <w:rPr>
          <w:w w:val="90"/>
        </w:rPr>
        <w:t>Clima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de tip </w:t>
      </w:r>
      <w:proofErr w:type="spellStart"/>
      <w:r w:rsidRPr="00987B52">
        <w:rPr>
          <w:w w:val="90"/>
        </w:rPr>
        <w:t>temperat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caracteristici</w:t>
      </w:r>
      <w:proofErr w:type="spellEnd"/>
      <w:r w:rsidRPr="00987B52">
        <w:rPr>
          <w:w w:val="90"/>
        </w:rPr>
        <w:t>:</w:t>
      </w:r>
    </w:p>
    <w:p w14:paraId="04B1C15B" w14:textId="7777777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Pr="00987B52">
        <w:rPr>
          <w:w w:val="90"/>
        </w:rPr>
        <w:t>temperatura</w:t>
      </w:r>
      <w:proofErr w:type="spellEnd"/>
      <w:r w:rsidRPr="00987B52">
        <w:rPr>
          <w:w w:val="90"/>
        </w:rPr>
        <w:t xml:space="preserve">: de la - 30°C </w:t>
      </w:r>
      <w:proofErr w:type="spellStart"/>
      <w:r w:rsidRPr="00987B52">
        <w:rPr>
          <w:w w:val="90"/>
        </w:rPr>
        <w:t>pana</w:t>
      </w:r>
      <w:proofErr w:type="spellEnd"/>
      <w:r w:rsidRPr="00987B52">
        <w:rPr>
          <w:w w:val="90"/>
        </w:rPr>
        <w:t xml:space="preserve"> la+ 40°C;</w:t>
      </w:r>
    </w:p>
    <w:p w14:paraId="32536E97" w14:textId="541F0F2C" w:rsidR="009006DD" w:rsidRPr="00987B52" w:rsidRDefault="006835A3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umiditatea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relativa</w:t>
      </w:r>
      <w:proofErr w:type="spellEnd"/>
      <w:r w:rsidR="0089778F" w:rsidRPr="00987B52">
        <w:rPr>
          <w:w w:val="90"/>
        </w:rPr>
        <w:t xml:space="preserve"> maxima 95% ( la +20°</w:t>
      </w:r>
      <w:r w:rsidR="004915C1" w:rsidRPr="00987B52">
        <w:rPr>
          <w:w w:val="90"/>
        </w:rPr>
        <w:t>C</w:t>
      </w:r>
      <w:r w:rsidR="0089778F" w:rsidRPr="00987B52">
        <w:rPr>
          <w:w w:val="90"/>
        </w:rPr>
        <w:t>)</w:t>
      </w:r>
    </w:p>
    <w:p w14:paraId="45C668FA" w14:textId="4695FD66" w:rsidR="009006DD" w:rsidRPr="00987B52" w:rsidRDefault="006835A3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agenti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externi</w:t>
      </w:r>
      <w:proofErr w:type="spellEnd"/>
      <w:r w:rsidR="0089778F" w:rsidRPr="00987B52">
        <w:rPr>
          <w:w w:val="90"/>
        </w:rPr>
        <w:t xml:space="preserve">: </w:t>
      </w:r>
      <w:proofErr w:type="spellStart"/>
      <w:r w:rsidR="0089778F" w:rsidRPr="00987B52">
        <w:rPr>
          <w:w w:val="90"/>
        </w:rPr>
        <w:t>mediu</w:t>
      </w:r>
      <w:proofErr w:type="spellEnd"/>
      <w:r w:rsidR="0089778F" w:rsidRPr="00987B52">
        <w:rPr>
          <w:w w:val="90"/>
        </w:rPr>
        <w:t xml:space="preserve"> acid, </w:t>
      </w:r>
      <w:proofErr w:type="spellStart"/>
      <w:r w:rsidR="0089778F" w:rsidRPr="00987B52">
        <w:rPr>
          <w:w w:val="90"/>
        </w:rPr>
        <w:t>produse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petrolieri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praf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ploaie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noroi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zapada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chiciura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gheata</w:t>
      </w:r>
      <w:proofErr w:type="spellEnd"/>
      <w:r w:rsidR="0089778F" w:rsidRPr="00987B52">
        <w:rPr>
          <w:w w:val="90"/>
        </w:rPr>
        <w:t>.</w:t>
      </w:r>
    </w:p>
    <w:p w14:paraId="67B61BA8" w14:textId="321704C0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C3EEC" w:rsidRPr="00987B52">
        <w:rPr>
          <w:w w:val="90"/>
        </w:rPr>
        <w:t>ecologice</w:t>
      </w:r>
      <w:proofErr w:type="spellEnd"/>
      <w:r w:rsidR="00FC3EE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dotate</w:t>
      </w:r>
      <w:proofErr w:type="spellEnd"/>
      <w:r w:rsidRPr="00987B52">
        <w:rPr>
          <w:w w:val="90"/>
        </w:rPr>
        <w:t xml:space="preserve"> c</w:t>
      </w:r>
      <w:r w:rsidR="006039FD" w:rsidRPr="00987B52">
        <w:rPr>
          <w:w w:val="90"/>
        </w:rPr>
        <w:t xml:space="preserve">u </w:t>
      </w:r>
      <w:proofErr w:type="spellStart"/>
      <w:r w:rsidR="006039FD" w:rsidRPr="00987B52">
        <w:rPr>
          <w:w w:val="90"/>
        </w:rPr>
        <w:t>infrastructura</w:t>
      </w:r>
      <w:proofErr w:type="spellEnd"/>
      <w:r w:rsidR="006039FD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="006039FD" w:rsidRPr="00987B52">
        <w:rPr>
          <w:w w:val="90"/>
        </w:rPr>
        <w:t>pentru</w:t>
      </w:r>
      <w:proofErr w:type="spellEnd"/>
      <w:r w:rsidR="006039FD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supraveghere</w:t>
      </w:r>
      <w:proofErr w:type="spellEnd"/>
      <w:r w:rsidRPr="00987B52">
        <w:rPr>
          <w:w w:val="90"/>
        </w:rPr>
        <w:t xml:space="preserve"> video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in interior cat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in exterior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integrat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gestiune</w:t>
      </w:r>
      <w:proofErr w:type="spellEnd"/>
      <w:r w:rsidR="004915C1" w:rsidRPr="00987B52">
        <w:rPr>
          <w:w w:val="90"/>
        </w:rPr>
        <w:t xml:space="preserve"> </w:t>
      </w:r>
      <w:proofErr w:type="spellStart"/>
      <w:r w:rsidR="004915C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diagnosticare</w:t>
      </w:r>
      <w:proofErr w:type="spellEnd"/>
      <w:r w:rsidRPr="00987B52">
        <w:rPr>
          <w:w w:val="90"/>
        </w:rPr>
        <w:t xml:space="preserve"> electronica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retea</w:t>
      </w:r>
      <w:proofErr w:type="spellEnd"/>
      <w:r w:rsidRPr="00987B52">
        <w:rPr>
          <w:w w:val="90"/>
        </w:rPr>
        <w:t>.</w:t>
      </w:r>
    </w:p>
    <w:p w14:paraId="504FD7E5" w14:textId="189D1B87" w:rsidR="009006DD" w:rsidRPr="00987B52" w:rsidRDefault="0089778F" w:rsidP="008A0B17">
      <w:pPr>
        <w:pStyle w:val="BodyText"/>
        <w:spacing w:before="1"/>
        <w:ind w:left="180" w:right="210" w:firstLine="712"/>
        <w:jc w:val="both"/>
        <w:rPr>
          <w:w w:val="90"/>
        </w:rPr>
      </w:pPr>
      <w:proofErr w:type="spellStart"/>
      <w:r w:rsidRPr="00987B52">
        <w:rPr>
          <w:w w:val="90"/>
        </w:rPr>
        <w:t>Culoarea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r w:rsidR="004915C1" w:rsidRPr="00987B52">
        <w:rPr>
          <w:w w:val="90"/>
        </w:rPr>
        <w:t>f</w:t>
      </w:r>
      <w:r w:rsidRPr="00987B52">
        <w:rPr>
          <w:w w:val="90"/>
        </w:rPr>
        <w:t xml:space="preserve">i </w:t>
      </w:r>
      <w:proofErr w:type="spellStart"/>
      <w:r w:rsidRPr="00987B52">
        <w:rPr>
          <w:w w:val="90"/>
        </w:rPr>
        <w:t>stabilita</w:t>
      </w:r>
      <w:proofErr w:type="spellEnd"/>
      <w:r w:rsidRPr="00987B52">
        <w:rPr>
          <w:w w:val="90"/>
        </w:rPr>
        <w:t xml:space="preserve"> ulterior </w:t>
      </w:r>
      <w:proofErr w:type="spellStart"/>
      <w:r w:rsidRPr="00987B52">
        <w:rPr>
          <w:w w:val="90"/>
        </w:rPr>
        <w:t>semnarii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</w:t>
      </w:r>
      <w:r w:rsidR="004915C1" w:rsidRPr="00987B52">
        <w:rPr>
          <w:w w:val="90"/>
        </w:rPr>
        <w:t>rn</w:t>
      </w:r>
      <w:r w:rsidRPr="00987B52">
        <w:rPr>
          <w:w w:val="90"/>
        </w:rPr>
        <w:t>izare</w:t>
      </w:r>
      <w:proofErr w:type="spellEnd"/>
      <w:r w:rsidRPr="00987B52">
        <w:rPr>
          <w:w w:val="90"/>
        </w:rPr>
        <w:t>.</w:t>
      </w:r>
    </w:p>
    <w:p w14:paraId="221A3A32" w14:textId="71C49A68" w:rsidR="009006DD" w:rsidRPr="00987B52" w:rsidRDefault="009006DD" w:rsidP="008A0B17">
      <w:pPr>
        <w:pStyle w:val="BodyText"/>
        <w:spacing w:before="1"/>
        <w:ind w:left="180" w:right="210" w:firstLine="712"/>
        <w:jc w:val="both"/>
        <w:rPr>
          <w:w w:val="90"/>
        </w:rPr>
      </w:pPr>
    </w:p>
    <w:p w14:paraId="1E648DAE" w14:textId="0FF147C6" w:rsidR="00425698" w:rsidRPr="00987B52" w:rsidRDefault="00425698" w:rsidP="008A0B17">
      <w:pPr>
        <w:pStyle w:val="BodyText"/>
        <w:spacing w:before="1"/>
        <w:ind w:left="180" w:right="210" w:firstLine="712"/>
        <w:jc w:val="both"/>
        <w:rPr>
          <w:w w:val="90"/>
        </w:rPr>
      </w:pPr>
    </w:p>
    <w:p w14:paraId="365B368B" w14:textId="77777777" w:rsidR="005C3EAC" w:rsidRPr="00987B52" w:rsidRDefault="005C3EAC" w:rsidP="008A0B17">
      <w:pPr>
        <w:pStyle w:val="BodyText"/>
        <w:spacing w:before="1"/>
        <w:ind w:left="180" w:right="210" w:firstLine="712"/>
        <w:jc w:val="both"/>
        <w:rPr>
          <w:w w:val="90"/>
        </w:rPr>
      </w:pPr>
    </w:p>
    <w:p w14:paraId="63374702" w14:textId="2E4CEE21" w:rsidR="009006DD" w:rsidRPr="00987B52" w:rsidRDefault="0089778F">
      <w:pPr>
        <w:pStyle w:val="Heading1"/>
        <w:numPr>
          <w:ilvl w:val="1"/>
          <w:numId w:val="29"/>
        </w:numPr>
        <w:tabs>
          <w:tab w:val="left" w:pos="603"/>
        </w:tabs>
        <w:spacing w:before="89"/>
        <w:ind w:hanging="405"/>
        <w:jc w:val="both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464646"/>
        </w:rPr>
        <w:t>Riscuri</w:t>
      </w:r>
      <w:proofErr w:type="spellEnd"/>
      <w:r w:rsidR="005C3EAC" w:rsidRPr="00987B52">
        <w:rPr>
          <w:w w:val="90"/>
          <w:sz w:val="26"/>
          <w:szCs w:val="26"/>
          <w:u w:val="thick" w:color="464646"/>
        </w:rPr>
        <w:t xml:space="preserve"> </w:t>
      </w:r>
      <w:r w:rsidRPr="00987B52">
        <w:rPr>
          <w:spacing w:val="-42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aferente</w:t>
      </w:r>
      <w:proofErr w:type="spellEnd"/>
      <w:r w:rsidRPr="00987B52">
        <w:rPr>
          <w:spacing w:val="-47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implementarii</w:t>
      </w:r>
      <w:proofErr w:type="spellEnd"/>
      <w:r w:rsidRPr="00987B52">
        <w:rPr>
          <w:spacing w:val="-38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contractului</w:t>
      </w:r>
      <w:proofErr w:type="spellEnd"/>
      <w:r w:rsidRPr="00987B52">
        <w:rPr>
          <w:spacing w:val="-39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ce</w:t>
      </w:r>
      <w:proofErr w:type="spellEnd"/>
      <w:r w:rsidRPr="00987B52">
        <w:rPr>
          <w:spacing w:val="-50"/>
          <w:w w:val="90"/>
          <w:sz w:val="26"/>
          <w:szCs w:val="26"/>
          <w:u w:val="thick" w:color="464646"/>
        </w:rPr>
        <w:t xml:space="preserve"> </w:t>
      </w:r>
      <w:r w:rsidRPr="00987B52">
        <w:rPr>
          <w:w w:val="90"/>
          <w:sz w:val="26"/>
          <w:szCs w:val="26"/>
          <w:u w:val="thick" w:color="464646"/>
        </w:rPr>
        <w:t>cad</w:t>
      </w:r>
      <w:r w:rsidRPr="00987B52">
        <w:rPr>
          <w:spacing w:val="-45"/>
          <w:w w:val="90"/>
          <w:sz w:val="26"/>
          <w:szCs w:val="26"/>
          <w:u w:val="thick" w:color="464646"/>
        </w:rPr>
        <w:t xml:space="preserve"> </w:t>
      </w:r>
      <w:r w:rsidR="005C3EAC" w:rsidRPr="00987B52">
        <w:rPr>
          <w:spacing w:val="-45"/>
          <w:w w:val="90"/>
          <w:sz w:val="26"/>
          <w:szCs w:val="26"/>
          <w:u w:val="thick" w:color="464646"/>
        </w:rPr>
        <w:t xml:space="preserve"> </w:t>
      </w:r>
      <w:r w:rsidRPr="00987B52">
        <w:rPr>
          <w:w w:val="90"/>
          <w:sz w:val="26"/>
          <w:szCs w:val="26"/>
          <w:u w:val="thick" w:color="464646"/>
        </w:rPr>
        <w:t>in</w:t>
      </w:r>
      <w:r w:rsidR="005C3EAC" w:rsidRPr="00987B52">
        <w:rPr>
          <w:b w:val="0"/>
          <w:w w:val="90"/>
          <w:sz w:val="26"/>
          <w:szCs w:val="26"/>
          <w:u w:val="thick" w:color="464646"/>
        </w:rPr>
        <w:t xml:space="preserve"> </w:t>
      </w:r>
      <w:r w:rsidRPr="00987B52">
        <w:rPr>
          <w:b w:val="0"/>
          <w:spacing w:val="-40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responsabilitatea</w:t>
      </w:r>
      <w:proofErr w:type="spellEnd"/>
      <w:r w:rsidRPr="00987B52">
        <w:rPr>
          <w:spacing w:val="-46"/>
          <w:w w:val="90"/>
          <w:sz w:val="26"/>
          <w:szCs w:val="26"/>
          <w:u w:val="thick" w:color="46464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64646"/>
        </w:rPr>
        <w:t>par</w:t>
      </w:r>
      <w:r w:rsidR="005C3EAC" w:rsidRPr="00987B52">
        <w:rPr>
          <w:w w:val="90"/>
          <w:sz w:val="26"/>
          <w:szCs w:val="26"/>
          <w:u w:val="thick" w:color="464646"/>
        </w:rPr>
        <w:t>ț</w:t>
      </w:r>
      <w:r w:rsidRPr="00987B52">
        <w:rPr>
          <w:w w:val="90"/>
          <w:sz w:val="26"/>
          <w:szCs w:val="26"/>
          <w:u w:val="thick" w:color="464646"/>
        </w:rPr>
        <w:t>ilor</w:t>
      </w:r>
      <w:proofErr w:type="spellEnd"/>
    </w:p>
    <w:p w14:paraId="5AAC166E" w14:textId="5A08B19B" w:rsidR="009006DD" w:rsidRPr="00987B52" w:rsidRDefault="0089778F">
      <w:pPr>
        <w:pStyle w:val="ListParagraph"/>
        <w:numPr>
          <w:ilvl w:val="0"/>
          <w:numId w:val="28"/>
        </w:numPr>
        <w:tabs>
          <w:tab w:val="left" w:pos="437"/>
        </w:tabs>
        <w:spacing w:before="13"/>
        <w:ind w:hanging="237"/>
        <w:jc w:val="both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intarzierea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="009226E1" w:rsidRPr="00987B52">
        <w:rPr>
          <w:w w:val="90"/>
          <w:sz w:val="26"/>
          <w:szCs w:val="26"/>
        </w:rPr>
        <w:t>ș</w:t>
      </w:r>
      <w:r w:rsidRPr="00987B52">
        <w:rPr>
          <w:w w:val="90"/>
          <w:sz w:val="26"/>
          <w:szCs w:val="26"/>
        </w:rPr>
        <w:t>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sistarea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livrarii</w:t>
      </w:r>
      <w:proofErr w:type="spellEnd"/>
      <w:r w:rsidRPr="00987B52">
        <w:rPr>
          <w:spacing w:val="-41"/>
          <w:w w:val="90"/>
          <w:sz w:val="26"/>
          <w:szCs w:val="26"/>
        </w:rPr>
        <w:t xml:space="preserve"> </w:t>
      </w:r>
      <w:r w:rsidR="009226E1" w:rsidRPr="00987B52">
        <w:rPr>
          <w:spacing w:val="-4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</w:p>
    <w:p w14:paraId="16E559B9" w14:textId="77777777" w:rsidR="009006DD" w:rsidRPr="00987B52" w:rsidRDefault="0089778F">
      <w:pPr>
        <w:pStyle w:val="ListParagraph"/>
        <w:numPr>
          <w:ilvl w:val="0"/>
          <w:numId w:val="28"/>
        </w:numPr>
        <w:tabs>
          <w:tab w:val="left" w:pos="443"/>
        </w:tabs>
        <w:spacing w:before="23"/>
        <w:ind w:left="442" w:hanging="246"/>
        <w:jc w:val="both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forta</w:t>
      </w:r>
      <w:proofErr w:type="spellEnd"/>
      <w:r w:rsidRPr="00987B52">
        <w:rPr>
          <w:spacing w:val="-13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majora</w:t>
      </w:r>
    </w:p>
    <w:p w14:paraId="77AFC6ED" w14:textId="323BF372" w:rsidR="009006DD" w:rsidRPr="00987B52" w:rsidRDefault="0089778F">
      <w:pPr>
        <w:pStyle w:val="BodyText"/>
        <w:spacing w:before="18"/>
        <w:ind w:left="188"/>
        <w:jc w:val="both"/>
      </w:pPr>
      <w:r w:rsidRPr="00987B52">
        <w:rPr>
          <w:w w:val="95"/>
        </w:rPr>
        <w:t>c</w:t>
      </w:r>
      <w:r w:rsidR="009226E1" w:rsidRPr="00987B52">
        <w:rPr>
          <w:w w:val="95"/>
        </w:rPr>
        <w:t>)</w:t>
      </w:r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livrarea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produse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neconforme</w:t>
      </w:r>
      <w:proofErr w:type="spellEnd"/>
    </w:p>
    <w:p w14:paraId="13689869" w14:textId="65DFF007" w:rsidR="00C363D2" w:rsidRPr="00987B52" w:rsidRDefault="00C363D2" w:rsidP="00C363D2">
      <w:pPr>
        <w:pStyle w:val="BodyText"/>
        <w:spacing w:before="2"/>
        <w:rPr>
          <w:w w:val="95"/>
          <w:lang w:val="en-GB"/>
        </w:rPr>
      </w:pPr>
      <w:proofErr w:type="spellStart"/>
      <w:r w:rsidRPr="00987B52">
        <w:rPr>
          <w:w w:val="95"/>
          <w:lang w:val="en-GB"/>
        </w:rPr>
        <w:t>În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cazul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în</w:t>
      </w:r>
      <w:proofErr w:type="spellEnd"/>
      <w:r w:rsidRPr="00987B52">
        <w:rPr>
          <w:w w:val="95"/>
          <w:lang w:val="en-GB"/>
        </w:rPr>
        <w:t xml:space="preserve"> care, </w:t>
      </w:r>
      <w:proofErr w:type="spellStart"/>
      <w:r w:rsidRPr="00987B52">
        <w:rPr>
          <w:w w:val="95"/>
          <w:lang w:val="en-GB"/>
        </w:rPr>
        <w:t>Contractantul</w:t>
      </w:r>
      <w:proofErr w:type="spellEnd"/>
      <w:r w:rsidRPr="00987B52">
        <w:rPr>
          <w:w w:val="95"/>
          <w:lang w:val="en-GB"/>
        </w:rPr>
        <w:t xml:space="preserve"> nu </w:t>
      </w:r>
      <w:proofErr w:type="spellStart"/>
      <w:r w:rsidRPr="00987B52">
        <w:rPr>
          <w:w w:val="95"/>
          <w:lang w:val="en-GB"/>
        </w:rPr>
        <w:t>își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îndeplinește</w:t>
      </w:r>
      <w:proofErr w:type="spellEnd"/>
      <w:r w:rsidRPr="00987B52">
        <w:rPr>
          <w:w w:val="95"/>
          <w:lang w:val="en-GB"/>
        </w:rPr>
        <w:t xml:space="preserve"> la termen </w:t>
      </w:r>
      <w:proofErr w:type="spellStart"/>
      <w:r w:rsidRPr="00987B52">
        <w:rPr>
          <w:w w:val="95"/>
          <w:lang w:val="en-GB"/>
        </w:rPr>
        <w:t>obligațiile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asumate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prin</w:t>
      </w:r>
      <w:proofErr w:type="spellEnd"/>
      <w:r w:rsidRPr="00987B52">
        <w:rPr>
          <w:w w:val="95"/>
          <w:lang w:val="en-GB"/>
        </w:rPr>
        <w:t xml:space="preserve"> contract </w:t>
      </w:r>
      <w:proofErr w:type="spellStart"/>
      <w:r w:rsidRPr="00987B52">
        <w:rPr>
          <w:w w:val="95"/>
          <w:lang w:val="en-GB"/>
        </w:rPr>
        <w:t>sau</w:t>
      </w:r>
      <w:proofErr w:type="spellEnd"/>
      <w:r w:rsidRPr="00987B52">
        <w:rPr>
          <w:w w:val="95"/>
          <w:lang w:val="en-GB"/>
        </w:rPr>
        <w:t xml:space="preserve"> le </w:t>
      </w:r>
      <w:proofErr w:type="spellStart"/>
      <w:r w:rsidRPr="00987B52">
        <w:rPr>
          <w:w w:val="95"/>
          <w:lang w:val="en-GB"/>
        </w:rPr>
        <w:t>îndeplinește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necorespunzător</w:t>
      </w:r>
      <w:proofErr w:type="spellEnd"/>
      <w:r w:rsidRPr="00987B52">
        <w:rPr>
          <w:w w:val="95"/>
          <w:lang w:val="en-GB"/>
        </w:rPr>
        <w:t xml:space="preserve">, </w:t>
      </w:r>
      <w:proofErr w:type="spellStart"/>
      <w:r w:rsidRPr="00987B52">
        <w:rPr>
          <w:w w:val="95"/>
          <w:lang w:val="en-GB"/>
        </w:rPr>
        <w:t>atunci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Autoritatea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contractantă</w:t>
      </w:r>
      <w:proofErr w:type="spellEnd"/>
      <w:r w:rsidRPr="00987B52">
        <w:rPr>
          <w:w w:val="95"/>
          <w:lang w:val="en-GB"/>
        </w:rPr>
        <w:t xml:space="preserve"> are </w:t>
      </w:r>
      <w:proofErr w:type="spellStart"/>
      <w:r w:rsidRPr="00987B52">
        <w:rPr>
          <w:w w:val="95"/>
          <w:lang w:val="en-GB"/>
        </w:rPr>
        <w:t>dreptul</w:t>
      </w:r>
      <w:proofErr w:type="spellEnd"/>
      <w:r w:rsidRPr="00987B52">
        <w:rPr>
          <w:w w:val="95"/>
          <w:lang w:val="en-GB"/>
        </w:rPr>
        <w:t xml:space="preserve"> de a </w:t>
      </w:r>
      <w:proofErr w:type="spellStart"/>
      <w:r w:rsidRPr="00987B52">
        <w:rPr>
          <w:w w:val="95"/>
          <w:lang w:val="en-GB"/>
        </w:rPr>
        <w:t>percepe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dobânda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legală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penalizatoare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prevăzută</w:t>
      </w:r>
      <w:proofErr w:type="spellEnd"/>
      <w:r w:rsidRPr="00987B52">
        <w:rPr>
          <w:w w:val="95"/>
          <w:lang w:val="en-GB"/>
        </w:rPr>
        <w:t xml:space="preserve"> la art. 3 </w:t>
      </w:r>
      <w:proofErr w:type="spellStart"/>
      <w:r w:rsidRPr="00987B52">
        <w:rPr>
          <w:w w:val="95"/>
          <w:lang w:val="en-GB"/>
        </w:rPr>
        <w:t>alin</w:t>
      </w:r>
      <w:proofErr w:type="spellEnd"/>
      <w:r w:rsidRPr="00987B52">
        <w:rPr>
          <w:w w:val="95"/>
          <w:lang w:val="en-GB"/>
        </w:rPr>
        <w:t xml:space="preserve">. 21 din O.G. nr.13/2011 </w:t>
      </w:r>
      <w:proofErr w:type="spellStart"/>
      <w:r w:rsidRPr="00987B52">
        <w:rPr>
          <w:w w:val="95"/>
          <w:lang w:val="en-GB"/>
        </w:rPr>
        <w:t>privind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dobânda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legală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remuneratorie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și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penalizatoare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pentru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obligații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bănești</w:t>
      </w:r>
      <w:proofErr w:type="spellEnd"/>
      <w:r w:rsidRPr="00987B52">
        <w:rPr>
          <w:w w:val="95"/>
          <w:lang w:val="en-GB"/>
        </w:rPr>
        <w:t xml:space="preserve">, precum </w:t>
      </w:r>
      <w:proofErr w:type="spellStart"/>
      <w:r w:rsidRPr="00987B52">
        <w:rPr>
          <w:w w:val="95"/>
          <w:lang w:val="en-GB"/>
        </w:rPr>
        <w:t>și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pentru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reglementarea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unor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măsuri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financiar-fiscale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în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domeniul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bancar</w:t>
      </w:r>
      <w:proofErr w:type="spellEnd"/>
      <w:r w:rsidRPr="00987B52">
        <w:rPr>
          <w:w w:val="95"/>
          <w:lang w:val="en-GB"/>
        </w:rPr>
        <w:t xml:space="preserve">, cu </w:t>
      </w:r>
      <w:proofErr w:type="spellStart"/>
      <w:r w:rsidRPr="00987B52">
        <w:rPr>
          <w:w w:val="95"/>
          <w:lang w:val="en-GB"/>
        </w:rPr>
        <w:t>modificările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și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completările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ulterioare</w:t>
      </w:r>
      <w:proofErr w:type="spellEnd"/>
      <w:r w:rsidRPr="00987B52">
        <w:rPr>
          <w:w w:val="95"/>
          <w:lang w:val="en-GB"/>
        </w:rPr>
        <w:t xml:space="preserve">. </w:t>
      </w:r>
      <w:proofErr w:type="spellStart"/>
      <w:r w:rsidRPr="00987B52">
        <w:rPr>
          <w:w w:val="95"/>
          <w:lang w:val="en-GB"/>
        </w:rPr>
        <w:t>Dobânda</w:t>
      </w:r>
      <w:proofErr w:type="spellEnd"/>
      <w:r w:rsidRPr="00987B52">
        <w:rPr>
          <w:w w:val="95"/>
          <w:lang w:val="en-GB"/>
        </w:rPr>
        <w:t xml:space="preserve"> se </w:t>
      </w:r>
      <w:proofErr w:type="spellStart"/>
      <w:r w:rsidRPr="00987B52">
        <w:rPr>
          <w:w w:val="95"/>
          <w:lang w:val="en-GB"/>
        </w:rPr>
        <w:t>aplică</w:t>
      </w:r>
      <w:proofErr w:type="spellEnd"/>
      <w:r w:rsidRPr="00987B52">
        <w:rPr>
          <w:w w:val="95"/>
          <w:lang w:val="en-GB"/>
        </w:rPr>
        <w:t xml:space="preserve"> la </w:t>
      </w:r>
      <w:proofErr w:type="spellStart"/>
      <w:r w:rsidRPr="00987B52">
        <w:rPr>
          <w:w w:val="95"/>
          <w:lang w:val="en-GB"/>
        </w:rPr>
        <w:t>valoarea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produselor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nelivrate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pentru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fiecare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zi</w:t>
      </w:r>
      <w:proofErr w:type="spellEnd"/>
      <w:r w:rsidRPr="00987B52">
        <w:rPr>
          <w:w w:val="95"/>
          <w:lang w:val="en-GB"/>
        </w:rPr>
        <w:t xml:space="preserve"> de </w:t>
      </w:r>
      <w:proofErr w:type="spellStart"/>
      <w:r w:rsidRPr="00987B52">
        <w:rPr>
          <w:w w:val="95"/>
          <w:lang w:val="en-GB"/>
        </w:rPr>
        <w:t>întârziere</w:t>
      </w:r>
      <w:proofErr w:type="spellEnd"/>
      <w:r w:rsidRPr="00987B52">
        <w:rPr>
          <w:w w:val="95"/>
          <w:lang w:val="en-GB"/>
        </w:rPr>
        <w:t xml:space="preserve">, </w:t>
      </w:r>
      <w:proofErr w:type="spellStart"/>
      <w:r w:rsidRPr="00987B52">
        <w:rPr>
          <w:w w:val="95"/>
          <w:lang w:val="en-GB"/>
        </w:rPr>
        <w:t>dar</w:t>
      </w:r>
      <w:proofErr w:type="spellEnd"/>
      <w:r w:rsidRPr="00987B52">
        <w:rPr>
          <w:w w:val="95"/>
          <w:lang w:val="en-GB"/>
        </w:rPr>
        <w:t xml:space="preserve"> nu </w:t>
      </w:r>
      <w:proofErr w:type="spellStart"/>
      <w:r w:rsidRPr="00987B52">
        <w:rPr>
          <w:w w:val="95"/>
          <w:lang w:val="en-GB"/>
        </w:rPr>
        <w:t>mai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mult</w:t>
      </w:r>
      <w:proofErr w:type="spellEnd"/>
      <w:r w:rsidRPr="00987B52">
        <w:rPr>
          <w:w w:val="95"/>
          <w:lang w:val="en-GB"/>
        </w:rPr>
        <w:t xml:space="preserve"> de </w:t>
      </w:r>
      <w:proofErr w:type="spellStart"/>
      <w:r w:rsidRPr="00987B52">
        <w:rPr>
          <w:w w:val="95"/>
          <w:lang w:val="en-GB"/>
        </w:rPr>
        <w:t>valoarea</w:t>
      </w:r>
      <w:proofErr w:type="spellEnd"/>
      <w:r w:rsidRPr="00987B52">
        <w:rPr>
          <w:w w:val="95"/>
          <w:lang w:val="en-GB"/>
        </w:rPr>
        <w:t xml:space="preserve"> </w:t>
      </w:r>
      <w:proofErr w:type="spellStart"/>
      <w:r w:rsidRPr="00987B52">
        <w:rPr>
          <w:w w:val="95"/>
          <w:lang w:val="en-GB"/>
        </w:rPr>
        <w:t>contractului</w:t>
      </w:r>
      <w:proofErr w:type="spellEnd"/>
      <w:r w:rsidRPr="00987B52">
        <w:rPr>
          <w:w w:val="95"/>
          <w:lang w:val="en-GB"/>
        </w:rPr>
        <w:t>.</w:t>
      </w:r>
    </w:p>
    <w:p w14:paraId="3A07AA36" w14:textId="7E737B68" w:rsidR="009006DD" w:rsidRPr="00987B52" w:rsidRDefault="0089778F">
      <w:pPr>
        <w:pStyle w:val="Heading1"/>
        <w:numPr>
          <w:ilvl w:val="1"/>
          <w:numId w:val="29"/>
        </w:numPr>
        <w:tabs>
          <w:tab w:val="left" w:pos="541"/>
        </w:tabs>
        <w:spacing w:before="92"/>
        <w:ind w:left="540" w:hanging="353"/>
        <w:jc w:val="left"/>
        <w:rPr>
          <w:b w:val="0"/>
          <w:bCs w:val="0"/>
          <w:w w:val="95"/>
          <w:sz w:val="26"/>
          <w:szCs w:val="26"/>
          <w:u w:val="none"/>
        </w:rPr>
      </w:pP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Atributi</w:t>
      </w:r>
      <w:r w:rsidR="00FC3EEC" w:rsidRPr="00987B52">
        <w:rPr>
          <w:b w:val="0"/>
          <w:bCs w:val="0"/>
          <w:w w:val="95"/>
          <w:sz w:val="26"/>
          <w:szCs w:val="26"/>
          <w:u w:val="none"/>
        </w:rPr>
        <w:t>i</w:t>
      </w:r>
      <w:r w:rsidRPr="00987B52">
        <w:rPr>
          <w:b w:val="0"/>
          <w:bCs w:val="0"/>
          <w:w w:val="95"/>
          <w:sz w:val="26"/>
          <w:szCs w:val="26"/>
          <w:u w:val="none"/>
        </w:rPr>
        <w:t>le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si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responsabilitatile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Autoritatii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Contractante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in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implementarea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contractului</w:t>
      </w:r>
      <w:proofErr w:type="spellEnd"/>
    </w:p>
    <w:p w14:paraId="5319BB66" w14:textId="6115A780" w:rsidR="009006DD" w:rsidRPr="00987B52" w:rsidRDefault="0089778F">
      <w:pPr>
        <w:pStyle w:val="ListParagraph"/>
        <w:numPr>
          <w:ilvl w:val="0"/>
          <w:numId w:val="27"/>
        </w:numPr>
        <w:tabs>
          <w:tab w:val="left" w:pos="431"/>
        </w:tabs>
        <w:spacing w:before="16"/>
        <w:ind w:hanging="245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Achizitorul</w:t>
      </w:r>
      <w:proofErr w:type="spellEnd"/>
      <w:r w:rsidRPr="00987B52">
        <w:rPr>
          <w:w w:val="95"/>
          <w:sz w:val="26"/>
          <w:szCs w:val="26"/>
        </w:rPr>
        <w:t xml:space="preserve"> se </w:t>
      </w:r>
      <w:proofErr w:type="spellStart"/>
      <w:r w:rsidRPr="00987B52">
        <w:rPr>
          <w:w w:val="95"/>
          <w:sz w:val="26"/>
          <w:szCs w:val="26"/>
        </w:rPr>
        <w:t>obliga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recep</w:t>
      </w:r>
      <w:r w:rsidR="004441FE" w:rsidRPr="00987B52">
        <w:rPr>
          <w:w w:val="95"/>
          <w:sz w:val="26"/>
          <w:szCs w:val="26"/>
        </w:rPr>
        <w:t>ț</w:t>
      </w:r>
      <w:r w:rsidRPr="00987B52">
        <w:rPr>
          <w:w w:val="95"/>
          <w:sz w:val="26"/>
          <w:szCs w:val="26"/>
        </w:rPr>
        <w:t>ioneze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produsele</w:t>
      </w:r>
      <w:proofErr w:type="spellEnd"/>
      <w:r w:rsidRPr="00987B52">
        <w:rPr>
          <w:w w:val="95"/>
          <w:sz w:val="26"/>
          <w:szCs w:val="26"/>
        </w:rPr>
        <w:t xml:space="preserve"> in termen </w:t>
      </w:r>
      <w:proofErr w:type="spellStart"/>
      <w:r w:rsidRPr="00987B52">
        <w:rPr>
          <w:w w:val="95"/>
          <w:sz w:val="26"/>
          <w:szCs w:val="26"/>
        </w:rPr>
        <w:t>convenit</w:t>
      </w:r>
      <w:proofErr w:type="spellEnd"/>
      <w:r w:rsidRPr="00987B52">
        <w:rPr>
          <w:w w:val="95"/>
          <w:sz w:val="26"/>
          <w:szCs w:val="26"/>
        </w:rPr>
        <w:t>.</w:t>
      </w:r>
    </w:p>
    <w:p w14:paraId="1D371378" w14:textId="79573A30" w:rsidR="009006DD" w:rsidRPr="00987B52" w:rsidRDefault="004441FE">
      <w:pPr>
        <w:pStyle w:val="ListParagraph"/>
        <w:numPr>
          <w:ilvl w:val="0"/>
          <w:numId w:val="27"/>
        </w:numPr>
        <w:tabs>
          <w:tab w:val="left" w:pos="431"/>
        </w:tabs>
        <w:spacing w:before="18"/>
        <w:ind w:left="177" w:right="218" w:firstLine="5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Achizitorul</w:t>
      </w:r>
      <w:proofErr w:type="spellEnd"/>
      <w:r w:rsidRPr="00987B52">
        <w:rPr>
          <w:w w:val="95"/>
          <w:sz w:val="26"/>
          <w:szCs w:val="26"/>
        </w:rPr>
        <w:t xml:space="preserve"> se </w:t>
      </w:r>
      <w:proofErr w:type="spellStart"/>
      <w:r w:rsidRPr="00987B52">
        <w:rPr>
          <w:w w:val="95"/>
          <w:sz w:val="26"/>
          <w:szCs w:val="26"/>
        </w:rPr>
        <w:t>obliga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platească</w:t>
      </w:r>
      <w:proofErr w:type="spellEnd"/>
      <w:r w:rsidRPr="00987B52">
        <w:rPr>
          <w:w w:val="95"/>
          <w:sz w:val="26"/>
          <w:szCs w:val="26"/>
        </w:rPr>
        <w:t xml:space="preserve"> integral </w:t>
      </w:r>
      <w:proofErr w:type="spellStart"/>
      <w:r w:rsidRPr="00987B52">
        <w:rPr>
          <w:w w:val="95"/>
          <w:sz w:val="26"/>
          <w:szCs w:val="26"/>
        </w:rPr>
        <w:t>pretul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produselor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catre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furnizor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în</w:t>
      </w:r>
      <w:proofErr w:type="spellEnd"/>
      <w:r w:rsidRPr="00987B52">
        <w:rPr>
          <w:w w:val="95"/>
          <w:sz w:val="26"/>
          <w:szCs w:val="26"/>
        </w:rPr>
        <w:t xml:space="preserve"> termen de 30 de </w:t>
      </w:r>
      <w:proofErr w:type="spellStart"/>
      <w:r w:rsidRPr="00987B52">
        <w:rPr>
          <w:w w:val="95"/>
          <w:sz w:val="26"/>
          <w:szCs w:val="26"/>
        </w:rPr>
        <w:t>zile</w:t>
      </w:r>
      <w:proofErr w:type="spellEnd"/>
      <w:r w:rsidRPr="00987B52">
        <w:rPr>
          <w:w w:val="95"/>
          <w:sz w:val="26"/>
          <w:szCs w:val="26"/>
        </w:rPr>
        <w:t xml:space="preserve"> de la data cand </w:t>
      </w:r>
      <w:proofErr w:type="spellStart"/>
      <w:r w:rsidRPr="00987B52">
        <w:rPr>
          <w:w w:val="95"/>
          <w:sz w:val="26"/>
          <w:szCs w:val="26"/>
        </w:rPr>
        <w:t>produsele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și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operațiunile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ce</w:t>
      </w:r>
      <w:proofErr w:type="spellEnd"/>
      <w:r w:rsidRPr="00987B52">
        <w:rPr>
          <w:w w:val="95"/>
          <w:sz w:val="26"/>
          <w:szCs w:val="26"/>
        </w:rPr>
        <w:t xml:space="preserve"> fac </w:t>
      </w:r>
      <w:proofErr w:type="spellStart"/>
      <w:r w:rsidRPr="00987B52">
        <w:rPr>
          <w:w w:val="95"/>
          <w:sz w:val="26"/>
          <w:szCs w:val="26"/>
        </w:rPr>
        <w:t>obiectul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plații</w:t>
      </w:r>
      <w:proofErr w:type="spellEnd"/>
      <w:r w:rsidRPr="00987B52">
        <w:rPr>
          <w:w w:val="95"/>
          <w:sz w:val="26"/>
          <w:szCs w:val="26"/>
        </w:rPr>
        <w:t xml:space="preserve"> sunt </w:t>
      </w:r>
      <w:proofErr w:type="spellStart"/>
      <w:r w:rsidRPr="00987B52">
        <w:rPr>
          <w:w w:val="95"/>
          <w:sz w:val="26"/>
          <w:szCs w:val="26"/>
        </w:rPr>
        <w:lastRenderedPageBreak/>
        <w:t>confirmate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și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acceptate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beneficiar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factura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este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emisă</w:t>
      </w:r>
      <w:proofErr w:type="spellEnd"/>
      <w:r w:rsidRPr="00987B52">
        <w:rPr>
          <w:w w:val="95"/>
          <w:sz w:val="26"/>
          <w:szCs w:val="26"/>
        </w:rPr>
        <w:t xml:space="preserve"> ulterior </w:t>
      </w:r>
      <w:proofErr w:type="spellStart"/>
      <w:r w:rsidRPr="00987B52">
        <w:rPr>
          <w:w w:val="95"/>
          <w:sz w:val="26"/>
          <w:szCs w:val="26"/>
        </w:rPr>
        <w:t>receptiei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produselor</w:t>
      </w:r>
      <w:proofErr w:type="spellEnd"/>
      <w:r w:rsidRPr="00987B52">
        <w:rPr>
          <w:w w:val="95"/>
          <w:sz w:val="26"/>
          <w:szCs w:val="26"/>
        </w:rPr>
        <w:t>.</w:t>
      </w:r>
    </w:p>
    <w:p w14:paraId="64F2AD25" w14:textId="77777777" w:rsidR="009006DD" w:rsidRPr="00987B52" w:rsidRDefault="009006DD">
      <w:pPr>
        <w:pStyle w:val="BodyText"/>
        <w:spacing w:before="5"/>
        <w:rPr>
          <w:w w:val="95"/>
        </w:rPr>
      </w:pPr>
    </w:p>
    <w:p w14:paraId="4CE95A61" w14:textId="08236C2B" w:rsidR="009006DD" w:rsidRPr="00987B52" w:rsidRDefault="0089778F">
      <w:pPr>
        <w:pStyle w:val="Heading1"/>
        <w:numPr>
          <w:ilvl w:val="1"/>
          <w:numId w:val="29"/>
        </w:numPr>
        <w:tabs>
          <w:tab w:val="left" w:pos="525"/>
        </w:tabs>
        <w:ind w:left="524" w:hanging="347"/>
        <w:jc w:val="left"/>
        <w:rPr>
          <w:b w:val="0"/>
          <w:bCs w:val="0"/>
          <w:w w:val="95"/>
          <w:sz w:val="26"/>
          <w:szCs w:val="26"/>
          <w:u w:val="none"/>
        </w:rPr>
      </w:pP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Livrarea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si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documentele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care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inso</w:t>
      </w:r>
      <w:r w:rsidR="004441FE" w:rsidRPr="00987B52">
        <w:rPr>
          <w:b w:val="0"/>
          <w:bCs w:val="0"/>
          <w:w w:val="95"/>
          <w:sz w:val="26"/>
          <w:szCs w:val="26"/>
          <w:u w:val="none"/>
        </w:rPr>
        <w:t>ț</w:t>
      </w:r>
      <w:r w:rsidRPr="00987B52">
        <w:rPr>
          <w:b w:val="0"/>
          <w:bCs w:val="0"/>
          <w:w w:val="95"/>
          <w:sz w:val="26"/>
          <w:szCs w:val="26"/>
          <w:u w:val="none"/>
        </w:rPr>
        <w:t>esc</w:t>
      </w:r>
      <w:proofErr w:type="spellEnd"/>
      <w:r w:rsidRPr="00987B52">
        <w:rPr>
          <w:b w:val="0"/>
          <w:bCs w:val="0"/>
          <w:w w:val="95"/>
          <w:sz w:val="26"/>
          <w:szCs w:val="26"/>
          <w:u w:val="none"/>
        </w:rPr>
        <w:t xml:space="preserve"> </w:t>
      </w:r>
      <w:proofErr w:type="spellStart"/>
      <w:r w:rsidRPr="00987B52">
        <w:rPr>
          <w:b w:val="0"/>
          <w:bCs w:val="0"/>
          <w:w w:val="95"/>
          <w:sz w:val="26"/>
          <w:szCs w:val="26"/>
          <w:u w:val="none"/>
        </w:rPr>
        <w:t>oferta</w:t>
      </w:r>
      <w:proofErr w:type="spellEnd"/>
    </w:p>
    <w:p w14:paraId="2F3D1155" w14:textId="72131123" w:rsidR="009006DD" w:rsidRPr="00987B52" w:rsidRDefault="0089778F">
      <w:pPr>
        <w:pStyle w:val="ListParagraph"/>
        <w:numPr>
          <w:ilvl w:val="0"/>
          <w:numId w:val="26"/>
        </w:numPr>
        <w:tabs>
          <w:tab w:val="left" w:pos="453"/>
        </w:tabs>
        <w:spacing w:before="7" w:line="242" w:lineRule="auto"/>
        <w:ind w:right="252" w:firstLine="0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Furnizorul</w:t>
      </w:r>
      <w:proofErr w:type="spellEnd"/>
      <w:r w:rsidRPr="00987B52">
        <w:rPr>
          <w:w w:val="95"/>
          <w:sz w:val="26"/>
          <w:szCs w:val="26"/>
        </w:rPr>
        <w:t xml:space="preserve"> are </w:t>
      </w:r>
      <w:proofErr w:type="spellStart"/>
      <w:r w:rsidRPr="00987B52">
        <w:rPr>
          <w:w w:val="95"/>
          <w:sz w:val="26"/>
          <w:szCs w:val="26"/>
        </w:rPr>
        <w:t>obligatia</w:t>
      </w:r>
      <w:proofErr w:type="spellEnd"/>
      <w:r w:rsidRPr="00987B52">
        <w:rPr>
          <w:w w:val="95"/>
          <w:sz w:val="26"/>
          <w:szCs w:val="26"/>
        </w:rPr>
        <w:t xml:space="preserve"> de a </w:t>
      </w:r>
      <w:proofErr w:type="spellStart"/>
      <w:r w:rsidRPr="00987B52">
        <w:rPr>
          <w:w w:val="95"/>
          <w:sz w:val="26"/>
          <w:szCs w:val="26"/>
        </w:rPr>
        <w:t>livra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produsele</w:t>
      </w:r>
      <w:proofErr w:type="spellEnd"/>
      <w:r w:rsidRPr="00987B52">
        <w:rPr>
          <w:w w:val="95"/>
          <w:sz w:val="26"/>
          <w:szCs w:val="26"/>
        </w:rPr>
        <w:t xml:space="preserve"> la </w:t>
      </w:r>
      <w:proofErr w:type="spellStart"/>
      <w:r w:rsidRPr="00987B52">
        <w:rPr>
          <w:w w:val="95"/>
          <w:sz w:val="26"/>
          <w:szCs w:val="26"/>
        </w:rPr>
        <w:t>destinatia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finala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indicata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achizitor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respectand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termenul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stabilit</w:t>
      </w:r>
      <w:proofErr w:type="spellEnd"/>
      <w:r w:rsidRPr="00987B52">
        <w:rPr>
          <w:w w:val="95"/>
          <w:sz w:val="26"/>
          <w:szCs w:val="26"/>
        </w:rPr>
        <w:t xml:space="preserve">, in </w:t>
      </w:r>
      <w:proofErr w:type="spellStart"/>
      <w:r w:rsidRPr="00987B52">
        <w:rPr>
          <w:w w:val="95"/>
          <w:sz w:val="26"/>
          <w:szCs w:val="26"/>
        </w:rPr>
        <w:t>conditii</w:t>
      </w:r>
      <w:r w:rsidR="009226E1" w:rsidRPr="00987B52">
        <w:rPr>
          <w:w w:val="95"/>
          <w:sz w:val="26"/>
          <w:szCs w:val="26"/>
        </w:rPr>
        <w:t>l</w:t>
      </w:r>
      <w:r w:rsidRPr="00987B52">
        <w:rPr>
          <w:w w:val="95"/>
          <w:sz w:val="26"/>
          <w:szCs w:val="26"/>
        </w:rPr>
        <w:t>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impuse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prin</w:t>
      </w:r>
      <w:proofErr w:type="spellEnd"/>
      <w:r w:rsidRPr="00987B52">
        <w:rPr>
          <w:w w:val="95"/>
          <w:sz w:val="26"/>
          <w:szCs w:val="26"/>
        </w:rPr>
        <w:t xml:space="preserve"> contract;</w:t>
      </w:r>
    </w:p>
    <w:p w14:paraId="54CEB867" w14:textId="154D2440" w:rsidR="009006DD" w:rsidRPr="00987B52" w:rsidRDefault="0089778F">
      <w:pPr>
        <w:pStyle w:val="ListParagraph"/>
        <w:numPr>
          <w:ilvl w:val="0"/>
          <w:numId w:val="26"/>
        </w:numPr>
        <w:tabs>
          <w:tab w:val="left" w:pos="450"/>
        </w:tabs>
        <w:spacing w:before="11" w:line="242" w:lineRule="auto"/>
        <w:ind w:left="175" w:right="229" w:hanging="3"/>
        <w:jc w:val="both"/>
        <w:rPr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La </w:t>
      </w:r>
      <w:proofErr w:type="spellStart"/>
      <w:r w:rsidRPr="00987B52">
        <w:rPr>
          <w:w w:val="90"/>
          <w:sz w:val="26"/>
          <w:szCs w:val="26"/>
        </w:rPr>
        <w:t>expedierea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furni</w:t>
      </w:r>
      <w:r w:rsidR="00DD1E0D" w:rsidRPr="00987B52">
        <w:rPr>
          <w:w w:val="90"/>
          <w:sz w:val="26"/>
          <w:szCs w:val="26"/>
        </w:rPr>
        <w:t>z</w:t>
      </w:r>
      <w:r w:rsidRPr="00987B52">
        <w:rPr>
          <w:w w:val="90"/>
          <w:sz w:val="26"/>
          <w:szCs w:val="26"/>
        </w:rPr>
        <w:t>orul</w:t>
      </w:r>
      <w:proofErr w:type="spellEnd"/>
      <w:r w:rsidRPr="00987B52">
        <w:rPr>
          <w:w w:val="90"/>
          <w:sz w:val="26"/>
          <w:szCs w:val="26"/>
        </w:rPr>
        <w:t xml:space="preserve"> are </w:t>
      </w:r>
      <w:proofErr w:type="spellStart"/>
      <w:r w:rsidRPr="00987B52">
        <w:rPr>
          <w:w w:val="90"/>
          <w:sz w:val="26"/>
          <w:szCs w:val="26"/>
        </w:rPr>
        <w:t>obligatia</w:t>
      </w:r>
      <w:proofErr w:type="spellEnd"/>
      <w:r w:rsidRPr="00987B52">
        <w:rPr>
          <w:w w:val="90"/>
          <w:sz w:val="26"/>
          <w:szCs w:val="26"/>
        </w:rPr>
        <w:t xml:space="preserve"> de a </w:t>
      </w:r>
      <w:proofErr w:type="spellStart"/>
      <w:r w:rsidRPr="00987B52">
        <w:rPr>
          <w:w w:val="90"/>
          <w:sz w:val="26"/>
          <w:szCs w:val="26"/>
        </w:rPr>
        <w:t>comunica</w:t>
      </w:r>
      <w:proofErr w:type="spellEnd"/>
      <w:r w:rsidRPr="00987B52">
        <w:rPr>
          <w:w w:val="90"/>
          <w:sz w:val="26"/>
          <w:szCs w:val="26"/>
        </w:rPr>
        <w:t xml:space="preserve">, in </w:t>
      </w:r>
      <w:proofErr w:type="spellStart"/>
      <w:r w:rsidRPr="00987B52">
        <w:rPr>
          <w:w w:val="90"/>
          <w:sz w:val="26"/>
          <w:szCs w:val="26"/>
        </w:rPr>
        <w:t>scris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achizitorului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datele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expediere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numarul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contractului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1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descrierea</w:t>
      </w:r>
      <w:proofErr w:type="spellEnd"/>
      <w:r w:rsidRPr="00987B52">
        <w:rPr>
          <w:spacing w:val="-1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1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cantitatea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locul</w:t>
      </w:r>
      <w:proofErr w:type="spellEnd"/>
      <w:r w:rsidRPr="00987B52">
        <w:rPr>
          <w:spacing w:val="-21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incarcare</w:t>
      </w:r>
      <w:proofErr w:type="spellEnd"/>
      <w:r w:rsidRPr="00987B52">
        <w:rPr>
          <w:spacing w:val="6"/>
          <w:w w:val="90"/>
          <w:sz w:val="26"/>
          <w:szCs w:val="26"/>
        </w:rPr>
        <w:t xml:space="preserve"> </w:t>
      </w:r>
      <w:proofErr w:type="spellStart"/>
      <w:r w:rsidR="008A0B17" w:rsidRPr="00987B52">
        <w:rPr>
          <w:spacing w:val="6"/>
          <w:w w:val="90"/>
          <w:sz w:val="26"/>
          <w:szCs w:val="26"/>
        </w:rPr>
        <w:t>ș</w:t>
      </w:r>
      <w:r w:rsidRPr="00987B52">
        <w:rPr>
          <w:w w:val="90"/>
          <w:sz w:val="26"/>
          <w:szCs w:val="26"/>
        </w:rPr>
        <w:t>i</w:t>
      </w:r>
      <w:proofErr w:type="spellEnd"/>
      <w:r w:rsidRPr="00987B52">
        <w:rPr>
          <w:spacing w:val="-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locul</w:t>
      </w:r>
      <w:proofErr w:type="spellEnd"/>
      <w:r w:rsidRPr="00987B52">
        <w:rPr>
          <w:spacing w:val="-23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 xml:space="preserve">de </w:t>
      </w:r>
      <w:proofErr w:type="spellStart"/>
      <w:r w:rsidRPr="00987B52">
        <w:rPr>
          <w:w w:val="90"/>
          <w:sz w:val="26"/>
          <w:szCs w:val="26"/>
        </w:rPr>
        <w:t>descarcare</w:t>
      </w:r>
      <w:proofErr w:type="spellEnd"/>
      <w:r w:rsidRPr="00987B52">
        <w:rPr>
          <w:w w:val="90"/>
          <w:sz w:val="26"/>
          <w:szCs w:val="26"/>
        </w:rPr>
        <w:t>.</w:t>
      </w:r>
    </w:p>
    <w:p w14:paraId="19852F0C" w14:textId="4BDBE593" w:rsidR="009006DD" w:rsidRPr="00987B52" w:rsidRDefault="0089778F">
      <w:pPr>
        <w:pStyle w:val="ListParagraph"/>
        <w:numPr>
          <w:ilvl w:val="0"/>
          <w:numId w:val="26"/>
        </w:numPr>
        <w:tabs>
          <w:tab w:val="left" w:pos="400"/>
        </w:tabs>
        <w:spacing w:before="12"/>
        <w:ind w:left="399" w:hanging="225"/>
        <w:jc w:val="left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Fu</w:t>
      </w:r>
      <w:r w:rsidR="008A0B17" w:rsidRPr="00987B52">
        <w:rPr>
          <w:w w:val="90"/>
          <w:sz w:val="26"/>
          <w:szCs w:val="26"/>
        </w:rPr>
        <w:t>rn</w:t>
      </w:r>
      <w:r w:rsidRPr="00987B52">
        <w:rPr>
          <w:w w:val="90"/>
          <w:sz w:val="26"/>
          <w:szCs w:val="26"/>
        </w:rPr>
        <w:t>izorul</w:t>
      </w:r>
      <w:proofErr w:type="spellEnd"/>
      <w:r w:rsidRPr="00987B52">
        <w:rPr>
          <w:spacing w:val="-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transmite</w:t>
      </w:r>
      <w:proofErr w:type="spellEnd"/>
      <w:r w:rsidRPr="00987B52">
        <w:rPr>
          <w:spacing w:val="-1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achizitorului</w:t>
      </w:r>
      <w:proofErr w:type="spellEnd"/>
      <w:r w:rsidRPr="00987B52">
        <w:rPr>
          <w:spacing w:val="-1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documentele</w:t>
      </w:r>
      <w:proofErr w:type="spellEnd"/>
      <w:r w:rsidRPr="00987B52">
        <w:rPr>
          <w:spacing w:val="-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care</w:t>
      </w:r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insotesc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produsele</w:t>
      </w:r>
      <w:proofErr w:type="spellEnd"/>
      <w:r w:rsidRPr="00987B52">
        <w:rPr>
          <w:w w:val="90"/>
          <w:sz w:val="26"/>
          <w:szCs w:val="26"/>
        </w:rPr>
        <w:t>.</w:t>
      </w:r>
    </w:p>
    <w:p w14:paraId="256A9ADB" w14:textId="0AB82BB7" w:rsidR="009006DD" w:rsidRPr="00987B52" w:rsidRDefault="0089778F">
      <w:pPr>
        <w:pStyle w:val="ListParagraph"/>
        <w:numPr>
          <w:ilvl w:val="0"/>
          <w:numId w:val="26"/>
        </w:numPr>
        <w:tabs>
          <w:tab w:val="left" w:pos="437"/>
        </w:tabs>
        <w:spacing w:before="21" w:line="237" w:lineRule="auto"/>
        <w:ind w:left="167" w:right="234" w:firstLine="4"/>
        <w:jc w:val="both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Certificarea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catre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achizitor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faptului</w:t>
      </w:r>
      <w:proofErr w:type="spellEnd"/>
      <w:r w:rsidRPr="00987B52">
        <w:rPr>
          <w:w w:val="90"/>
          <w:sz w:val="26"/>
          <w:szCs w:val="26"/>
        </w:rPr>
        <w:t xml:space="preserve"> ca </w:t>
      </w:r>
      <w:proofErr w:type="spellStart"/>
      <w:r w:rsidRPr="00987B52">
        <w:rPr>
          <w:w w:val="90"/>
          <w:sz w:val="26"/>
          <w:szCs w:val="26"/>
        </w:rPr>
        <w:t>produsele</w:t>
      </w:r>
      <w:proofErr w:type="spellEnd"/>
      <w:r w:rsidRPr="00987B52">
        <w:rPr>
          <w:w w:val="90"/>
          <w:sz w:val="26"/>
          <w:szCs w:val="26"/>
        </w:rPr>
        <w:t xml:space="preserve"> au </w:t>
      </w:r>
      <w:proofErr w:type="spellStart"/>
      <w:r w:rsidRPr="00987B52">
        <w:rPr>
          <w:w w:val="90"/>
          <w:sz w:val="26"/>
          <w:szCs w:val="26"/>
        </w:rPr>
        <w:t>f</w:t>
      </w:r>
      <w:r w:rsidR="009226E1" w:rsidRPr="00987B52">
        <w:rPr>
          <w:w w:val="90"/>
          <w:sz w:val="26"/>
          <w:szCs w:val="26"/>
        </w:rPr>
        <w:t>o</w:t>
      </w:r>
      <w:r w:rsidRPr="00987B52">
        <w:rPr>
          <w:w w:val="90"/>
          <w:sz w:val="26"/>
          <w:szCs w:val="26"/>
        </w:rPr>
        <w:t>st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livrate</w:t>
      </w:r>
      <w:proofErr w:type="spellEnd"/>
      <w:r w:rsidRPr="00987B52">
        <w:rPr>
          <w:w w:val="90"/>
          <w:sz w:val="26"/>
          <w:szCs w:val="26"/>
        </w:rPr>
        <w:t xml:space="preserve"> partial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total se face </w:t>
      </w:r>
      <w:proofErr w:type="spellStart"/>
      <w:r w:rsidRPr="00987B52">
        <w:rPr>
          <w:w w:val="90"/>
          <w:sz w:val="26"/>
          <w:szCs w:val="26"/>
        </w:rPr>
        <w:t>dupa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instalare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="009226E1"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dupa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receptie</w:t>
      </w:r>
      <w:proofErr w:type="spellEnd"/>
      <w:r w:rsidRPr="00987B52">
        <w:rPr>
          <w:w w:val="90"/>
          <w:sz w:val="26"/>
          <w:szCs w:val="26"/>
        </w:rPr>
        <w:t xml:space="preserve">, pe </w:t>
      </w:r>
      <w:proofErr w:type="spellStart"/>
      <w:r w:rsidRPr="00987B52">
        <w:rPr>
          <w:w w:val="90"/>
          <w:sz w:val="26"/>
          <w:szCs w:val="26"/>
        </w:rPr>
        <w:t>documentele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emise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furnizor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livrare</w:t>
      </w:r>
      <w:proofErr w:type="spellEnd"/>
      <w:r w:rsidRPr="00987B52">
        <w:rPr>
          <w:w w:val="90"/>
          <w:sz w:val="26"/>
          <w:szCs w:val="26"/>
        </w:rPr>
        <w:t xml:space="preserve"> ( </w:t>
      </w:r>
      <w:proofErr w:type="spellStart"/>
      <w:r w:rsidRPr="00987B52">
        <w:rPr>
          <w:w w:val="90"/>
          <w:sz w:val="26"/>
          <w:szCs w:val="26"/>
        </w:rPr>
        <w:t>avizul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insotire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marfii</w:t>
      </w:r>
      <w:proofErr w:type="spellEnd"/>
      <w:r w:rsidRPr="00987B52">
        <w:rPr>
          <w:w w:val="90"/>
          <w:sz w:val="26"/>
          <w:szCs w:val="26"/>
        </w:rPr>
        <w:t>).</w:t>
      </w:r>
    </w:p>
    <w:p w14:paraId="05C37F94" w14:textId="77777777" w:rsidR="009006DD" w:rsidRPr="00987B52" w:rsidRDefault="0089778F">
      <w:pPr>
        <w:pStyle w:val="ListParagraph"/>
        <w:numPr>
          <w:ilvl w:val="0"/>
          <w:numId w:val="26"/>
        </w:numPr>
        <w:tabs>
          <w:tab w:val="left" w:pos="479"/>
        </w:tabs>
        <w:spacing w:before="17"/>
        <w:ind w:left="478" w:hanging="308"/>
        <w:jc w:val="both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Livrarea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 se </w:t>
      </w:r>
      <w:proofErr w:type="spellStart"/>
      <w:r w:rsidRPr="00987B52">
        <w:rPr>
          <w:w w:val="90"/>
          <w:sz w:val="26"/>
          <w:szCs w:val="26"/>
        </w:rPr>
        <w:t>considera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incheiata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momentul</w:t>
      </w:r>
      <w:proofErr w:type="spellEnd"/>
      <w:r w:rsidRPr="00987B52">
        <w:rPr>
          <w:w w:val="90"/>
          <w:sz w:val="26"/>
          <w:szCs w:val="26"/>
        </w:rPr>
        <w:t xml:space="preserve"> in care sunt </w:t>
      </w:r>
      <w:proofErr w:type="spellStart"/>
      <w:r w:rsidRPr="00987B52">
        <w:rPr>
          <w:w w:val="90"/>
          <w:sz w:val="26"/>
          <w:szCs w:val="26"/>
        </w:rPr>
        <w:t>indeplinite</w:t>
      </w:r>
      <w:proofErr w:type="spellEnd"/>
      <w:r w:rsidRPr="00987B52">
        <w:rPr>
          <w:spacing w:val="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prevederile</w:t>
      </w:r>
      <w:proofErr w:type="spellEnd"/>
    </w:p>
    <w:p w14:paraId="5F8B89BB" w14:textId="1DE598F1" w:rsidR="009006DD" w:rsidRPr="00987B52" w:rsidRDefault="009006DD">
      <w:pPr>
        <w:pStyle w:val="BodyText"/>
        <w:spacing w:line="34" w:lineRule="exact"/>
        <w:ind w:left="220"/>
      </w:pPr>
    </w:p>
    <w:p w14:paraId="072FB962" w14:textId="00ABF52F" w:rsidR="009006DD" w:rsidRPr="00987B52" w:rsidRDefault="0089778F">
      <w:pPr>
        <w:pStyle w:val="BodyText"/>
        <w:spacing w:before="3"/>
        <w:ind w:left="265"/>
      </w:pPr>
      <w:proofErr w:type="spellStart"/>
      <w:r w:rsidRPr="00987B52">
        <w:rPr>
          <w:w w:val="90"/>
        </w:rPr>
        <w:t>clauzelor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receptie</w:t>
      </w:r>
      <w:proofErr w:type="spellEnd"/>
      <w:r w:rsidRPr="00987B52">
        <w:rPr>
          <w:w w:val="90"/>
        </w:rPr>
        <w:t xml:space="preserve"> a</w:t>
      </w:r>
      <w:r w:rsidR="006B33BD" w:rsidRPr="00987B52">
        <w:rPr>
          <w:w w:val="90"/>
        </w:rPr>
        <w:t xml:space="preserve"> </w:t>
      </w:r>
      <w:r w:rsidRPr="00987B52">
        <w:rPr>
          <w:spacing w:val="-53"/>
          <w:w w:val="90"/>
        </w:rPr>
        <w:t xml:space="preserve"> </w:t>
      </w:r>
      <w:proofErr w:type="spellStart"/>
      <w:r w:rsidRPr="00987B52">
        <w:rPr>
          <w:w w:val="90"/>
        </w:rPr>
        <w:t>produselor</w:t>
      </w:r>
      <w:proofErr w:type="spellEnd"/>
      <w:r w:rsidRPr="00987B52">
        <w:rPr>
          <w:w w:val="90"/>
        </w:rPr>
        <w:t>.</w:t>
      </w:r>
    </w:p>
    <w:p w14:paraId="4CE78E09" w14:textId="77777777" w:rsidR="009006DD" w:rsidRPr="00987B52" w:rsidRDefault="0089778F" w:rsidP="008A0B17">
      <w:pPr>
        <w:pStyle w:val="ListParagraph"/>
        <w:numPr>
          <w:ilvl w:val="0"/>
          <w:numId w:val="26"/>
        </w:numPr>
        <w:tabs>
          <w:tab w:val="left" w:pos="477"/>
        </w:tabs>
        <w:spacing w:before="17"/>
        <w:ind w:left="478" w:hanging="308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Responsabilitatea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integritatea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pana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momentul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receptionarii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acestora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revine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exclusiv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furnizorului</w:t>
      </w:r>
      <w:proofErr w:type="spellEnd"/>
      <w:r w:rsidRPr="00987B52">
        <w:rPr>
          <w:w w:val="90"/>
          <w:sz w:val="26"/>
          <w:szCs w:val="26"/>
        </w:rPr>
        <w:t>.</w:t>
      </w:r>
    </w:p>
    <w:p w14:paraId="6A40DA44" w14:textId="77777777" w:rsidR="009006DD" w:rsidRPr="00987B52" w:rsidRDefault="009006DD">
      <w:pPr>
        <w:pStyle w:val="BodyText"/>
        <w:spacing w:before="10"/>
      </w:pPr>
    </w:p>
    <w:p w14:paraId="55024B3A" w14:textId="77777777" w:rsidR="009006DD" w:rsidRPr="00987B52" w:rsidRDefault="0089778F">
      <w:pPr>
        <w:pStyle w:val="Heading2"/>
        <w:numPr>
          <w:ilvl w:val="1"/>
          <w:numId w:val="29"/>
        </w:numPr>
        <w:tabs>
          <w:tab w:val="left" w:pos="616"/>
        </w:tabs>
        <w:ind w:left="615" w:hanging="355"/>
        <w:jc w:val="left"/>
        <w:rPr>
          <w:u w:val="none"/>
        </w:rPr>
      </w:pPr>
      <w:r w:rsidRPr="00987B52">
        <w:rPr>
          <w:w w:val="90"/>
          <w:u w:val="thick" w:color="363636"/>
        </w:rPr>
        <w:t>Calendar</w:t>
      </w:r>
      <w:r w:rsidRPr="00987B52">
        <w:rPr>
          <w:spacing w:val="-12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cu</w:t>
      </w:r>
      <w:r w:rsidRPr="00987B52">
        <w:rPr>
          <w:spacing w:val="-22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termenele</w:t>
      </w:r>
      <w:proofErr w:type="spellEnd"/>
      <w:r w:rsidRPr="00987B52">
        <w:rPr>
          <w:spacing w:val="-9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de</w:t>
      </w:r>
      <w:r w:rsidRPr="00987B52">
        <w:rPr>
          <w:spacing w:val="-27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receptie</w:t>
      </w:r>
      <w:proofErr w:type="spellEnd"/>
    </w:p>
    <w:p w14:paraId="540CD8D2" w14:textId="177BEC3B" w:rsidR="009006DD" w:rsidRPr="00987B52" w:rsidRDefault="0089778F">
      <w:pPr>
        <w:pStyle w:val="BodyText"/>
        <w:spacing w:before="23"/>
        <w:ind w:left="257"/>
      </w:pPr>
      <w:proofErr w:type="spellStart"/>
      <w:r w:rsidRPr="00987B52">
        <w:rPr>
          <w:w w:val="90"/>
        </w:rPr>
        <w:t>Graficul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recep</w:t>
      </w:r>
      <w:r w:rsidR="00530608" w:rsidRPr="00987B52">
        <w:rPr>
          <w:w w:val="90"/>
        </w:rPr>
        <w:t>ție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corelat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graficul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plati</w:t>
      </w:r>
      <w:proofErr w:type="spellEnd"/>
      <w:r w:rsidRPr="00987B52">
        <w:rPr>
          <w:w w:val="90"/>
        </w:rPr>
        <w:t>.</w:t>
      </w:r>
    </w:p>
    <w:p w14:paraId="0BE6C796" w14:textId="36DF368F" w:rsidR="009006DD" w:rsidRPr="00987B52" w:rsidRDefault="0089778F">
      <w:pPr>
        <w:pStyle w:val="BodyText"/>
        <w:spacing w:before="18" w:line="242" w:lineRule="auto"/>
        <w:ind w:left="249" w:firstLine="2"/>
      </w:pPr>
      <w:proofErr w:type="spellStart"/>
      <w:r w:rsidRPr="00987B52">
        <w:rPr>
          <w:w w:val="90"/>
        </w:rPr>
        <w:t>Livrare</w:t>
      </w:r>
      <w:proofErr w:type="spellEnd"/>
      <w:r w:rsidRPr="00987B52">
        <w:rPr>
          <w:w w:val="90"/>
        </w:rPr>
        <w:t>:</w:t>
      </w:r>
      <w:r w:rsidRPr="00987B52">
        <w:rPr>
          <w:spacing w:val="-22"/>
          <w:w w:val="90"/>
        </w:rPr>
        <w:t xml:space="preserve"> </w:t>
      </w:r>
      <w:proofErr w:type="spellStart"/>
      <w:r w:rsidR="0073427C" w:rsidRPr="00987B52">
        <w:rPr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spacing w:val="-26"/>
          <w:w w:val="90"/>
        </w:rPr>
        <w:t xml:space="preserve"> </w:t>
      </w:r>
      <w:r w:rsidRPr="00987B52">
        <w:rPr>
          <w:w w:val="90"/>
        </w:rPr>
        <w:t>maxim</w:t>
      </w:r>
      <w:r w:rsidRPr="00987B52">
        <w:rPr>
          <w:spacing w:val="-18"/>
          <w:w w:val="90"/>
        </w:rPr>
        <w:t xml:space="preserve"> </w:t>
      </w:r>
      <w:r w:rsidR="00530608" w:rsidRPr="00987B52">
        <w:rPr>
          <w:w w:val="90"/>
        </w:rPr>
        <w:t>1</w:t>
      </w:r>
      <w:r w:rsidRPr="00987B52">
        <w:rPr>
          <w:spacing w:val="-28"/>
          <w:w w:val="90"/>
        </w:rPr>
        <w:t xml:space="preserve"> </w:t>
      </w:r>
      <w:proofErr w:type="spellStart"/>
      <w:r w:rsidR="009226E1" w:rsidRPr="00987B52">
        <w:rPr>
          <w:w w:val="90"/>
        </w:rPr>
        <w:t>l</w:t>
      </w:r>
      <w:r w:rsidRPr="00987B52">
        <w:rPr>
          <w:w w:val="90"/>
        </w:rPr>
        <w:t>un</w:t>
      </w:r>
      <w:r w:rsidR="00530608" w:rsidRPr="00987B52">
        <w:rPr>
          <w:w w:val="90"/>
        </w:rPr>
        <w:t>a</w:t>
      </w:r>
      <w:proofErr w:type="spellEnd"/>
      <w:r w:rsidR="00530608" w:rsidRPr="00987B52">
        <w:rPr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la</w:t>
      </w:r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semnarea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spacing w:val="-13"/>
          <w:w w:val="90"/>
        </w:rPr>
        <w:t xml:space="preserve"> </w:t>
      </w:r>
      <w:proofErr w:type="spellStart"/>
      <w:r w:rsidRPr="00987B52">
        <w:rPr>
          <w:w w:val="90"/>
        </w:rPr>
        <w:t>furnizorul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spacing w:val="-19"/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livreze</w:t>
      </w:r>
      <w:proofErr w:type="spellEnd"/>
      <w:r w:rsidRPr="00987B52">
        <w:rPr>
          <w:spacing w:val="-17"/>
          <w:w w:val="90"/>
        </w:rPr>
        <w:t xml:space="preserve"> </w:t>
      </w:r>
      <w:proofErr w:type="spellStart"/>
      <w:r w:rsidRPr="00987B52">
        <w:rPr>
          <w:w w:val="90"/>
        </w:rPr>
        <w:t>proiectul</w:t>
      </w:r>
      <w:proofErr w:type="spellEnd"/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tehnic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acceptanta</w:t>
      </w:r>
      <w:proofErr w:type="spellEnd"/>
      <w:r w:rsidRPr="00987B52">
        <w:rPr>
          <w:w w:val="90"/>
        </w:rPr>
        <w:t>,</w:t>
      </w:r>
      <w:r w:rsidRPr="00987B52">
        <w:rPr>
          <w:spacing w:val="-4"/>
          <w:w w:val="90"/>
        </w:rPr>
        <w:t xml:space="preserve"> </w:t>
      </w:r>
      <w:r w:rsidRPr="00987B52">
        <w:rPr>
          <w:w w:val="90"/>
        </w:rPr>
        <w:t>conform</w:t>
      </w:r>
      <w:r w:rsidRPr="00987B52">
        <w:rPr>
          <w:spacing w:val="-10"/>
          <w:w w:val="90"/>
        </w:rPr>
        <w:t xml:space="preserve"> </w:t>
      </w:r>
      <w:r w:rsidRPr="00987B52">
        <w:rPr>
          <w:w w:val="90"/>
        </w:rPr>
        <w:t>cu</w:t>
      </w:r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cerintele</w:t>
      </w:r>
      <w:proofErr w:type="spellEnd"/>
      <w:r w:rsidRPr="00987B52">
        <w:rPr>
          <w:spacing w:val="-14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11"/>
          <w:w w:val="90"/>
        </w:rPr>
        <w:t xml:space="preserve">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spacing w:val="-7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18"/>
          <w:w w:val="90"/>
        </w:rPr>
        <w:t xml:space="preserve"> </w:t>
      </w:r>
      <w:proofErr w:type="spellStart"/>
      <w:r w:rsidRPr="00987B52">
        <w:rPr>
          <w:w w:val="90"/>
        </w:rPr>
        <w:t>Sarcini</w:t>
      </w:r>
      <w:proofErr w:type="spellEnd"/>
      <w:r w:rsidR="0073427C" w:rsidRPr="00987B52">
        <w:rPr>
          <w:w w:val="90"/>
        </w:rPr>
        <w:t xml:space="preserve">, </w:t>
      </w:r>
      <w:proofErr w:type="spellStart"/>
      <w:r w:rsidR="0073427C" w:rsidRPr="00987B52">
        <w:rPr>
          <w:w w:val="90"/>
        </w:rPr>
        <w:t>achizitorul</w:t>
      </w:r>
      <w:proofErr w:type="spellEnd"/>
      <w:r w:rsidR="0073427C" w:rsidRPr="00987B52">
        <w:rPr>
          <w:w w:val="90"/>
        </w:rPr>
        <w:t xml:space="preserve"> </w:t>
      </w:r>
      <w:proofErr w:type="spellStart"/>
      <w:r w:rsidR="0073427C" w:rsidRPr="00987B52">
        <w:rPr>
          <w:w w:val="90"/>
        </w:rPr>
        <w:t>avand</w:t>
      </w:r>
      <w:proofErr w:type="spellEnd"/>
      <w:r w:rsidR="0073427C" w:rsidRPr="00987B52">
        <w:rPr>
          <w:w w:val="90"/>
        </w:rPr>
        <w:t xml:space="preserve"> la </w:t>
      </w:r>
      <w:proofErr w:type="spellStart"/>
      <w:r w:rsidR="0073427C" w:rsidRPr="00987B52">
        <w:rPr>
          <w:w w:val="90"/>
        </w:rPr>
        <w:t>dispoziție</w:t>
      </w:r>
      <w:proofErr w:type="spellEnd"/>
      <w:r w:rsidR="0073427C" w:rsidRPr="00987B52">
        <w:rPr>
          <w:w w:val="90"/>
        </w:rPr>
        <w:t xml:space="preserve"> 1 </w:t>
      </w:r>
      <w:proofErr w:type="spellStart"/>
      <w:r w:rsidR="0073427C" w:rsidRPr="00987B52">
        <w:rPr>
          <w:w w:val="90"/>
        </w:rPr>
        <w:t>saptamana</w:t>
      </w:r>
      <w:proofErr w:type="spellEnd"/>
      <w:r w:rsidR="0073427C" w:rsidRPr="00987B52">
        <w:rPr>
          <w:w w:val="90"/>
        </w:rPr>
        <w:t xml:space="preserve"> </w:t>
      </w:r>
      <w:proofErr w:type="spellStart"/>
      <w:r w:rsidR="0073427C" w:rsidRPr="00987B52">
        <w:rPr>
          <w:w w:val="90"/>
        </w:rPr>
        <w:t>pentru</w:t>
      </w:r>
      <w:proofErr w:type="spellEnd"/>
      <w:r w:rsidR="0073427C" w:rsidRPr="00987B52">
        <w:rPr>
          <w:w w:val="90"/>
        </w:rPr>
        <w:t xml:space="preserve"> </w:t>
      </w:r>
      <w:proofErr w:type="spellStart"/>
      <w:r w:rsidR="0073427C" w:rsidRPr="00987B52">
        <w:rPr>
          <w:w w:val="90"/>
        </w:rPr>
        <w:t>transmiterea</w:t>
      </w:r>
      <w:proofErr w:type="spellEnd"/>
      <w:r w:rsidR="0073427C" w:rsidRPr="00987B52">
        <w:rPr>
          <w:spacing w:val="-20"/>
          <w:w w:val="90"/>
        </w:rPr>
        <w:t xml:space="preserve"> </w:t>
      </w:r>
      <w:proofErr w:type="spellStart"/>
      <w:r w:rsidR="0073427C" w:rsidRPr="00987B52">
        <w:rPr>
          <w:w w:val="90"/>
        </w:rPr>
        <w:t>acceptantei</w:t>
      </w:r>
      <w:proofErr w:type="spellEnd"/>
      <w:r w:rsidR="0073427C" w:rsidRPr="00987B52">
        <w:rPr>
          <w:w w:val="90"/>
        </w:rPr>
        <w:t>.</w:t>
      </w:r>
    </w:p>
    <w:p w14:paraId="2F836A0F" w14:textId="0F0BECB1" w:rsidR="009006DD" w:rsidRPr="00987B52" w:rsidRDefault="0073427C">
      <w:pPr>
        <w:pStyle w:val="BodyText"/>
        <w:spacing w:before="12" w:line="242" w:lineRule="auto"/>
        <w:ind w:left="247" w:right="145" w:firstLine="698"/>
        <w:jc w:val="both"/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r w:rsidR="0089778F" w:rsidRPr="00987B52">
        <w:rPr>
          <w:w w:val="90"/>
        </w:rPr>
        <w:t>maxim</w:t>
      </w:r>
      <w:r w:rsidR="0089778F" w:rsidRPr="00987B52">
        <w:rPr>
          <w:spacing w:val="-11"/>
          <w:w w:val="90"/>
        </w:rPr>
        <w:t xml:space="preserve"> </w:t>
      </w:r>
      <w:r w:rsidR="00DD1E0D" w:rsidRPr="00987B52">
        <w:rPr>
          <w:w w:val="90"/>
        </w:rPr>
        <w:t>3</w:t>
      </w:r>
      <w:r w:rsidR="0089778F" w:rsidRPr="00987B52">
        <w:rPr>
          <w:spacing w:val="-20"/>
          <w:w w:val="90"/>
        </w:rPr>
        <w:t xml:space="preserve"> </w:t>
      </w:r>
      <w:proofErr w:type="spellStart"/>
      <w:r w:rsidR="0089778F" w:rsidRPr="00987B52">
        <w:rPr>
          <w:w w:val="90"/>
        </w:rPr>
        <w:t>luni</w:t>
      </w:r>
      <w:proofErr w:type="spellEnd"/>
      <w:r w:rsidR="0089778F" w:rsidRPr="00987B52">
        <w:rPr>
          <w:spacing w:val="-16"/>
          <w:w w:val="90"/>
        </w:rPr>
        <w:t xml:space="preserve"> </w:t>
      </w:r>
      <w:r w:rsidR="00DD1E0D" w:rsidRPr="00987B52">
        <w:rPr>
          <w:w w:val="90"/>
        </w:rPr>
        <w:t>de</w:t>
      </w:r>
      <w:r w:rsidR="00DD1E0D" w:rsidRPr="00987B52">
        <w:rPr>
          <w:spacing w:val="-21"/>
          <w:w w:val="90"/>
        </w:rPr>
        <w:t xml:space="preserve"> </w:t>
      </w:r>
      <w:r w:rsidR="00DD1E0D" w:rsidRPr="00987B52">
        <w:rPr>
          <w:w w:val="90"/>
        </w:rPr>
        <w:t>la</w:t>
      </w:r>
      <w:r w:rsidR="00DD1E0D" w:rsidRPr="00987B52">
        <w:rPr>
          <w:spacing w:val="-25"/>
          <w:w w:val="90"/>
        </w:rPr>
        <w:t xml:space="preserve"> </w:t>
      </w:r>
      <w:proofErr w:type="spellStart"/>
      <w:r w:rsidR="00DD1E0D" w:rsidRPr="00987B52">
        <w:rPr>
          <w:w w:val="90"/>
        </w:rPr>
        <w:t>semnarea</w:t>
      </w:r>
      <w:proofErr w:type="spellEnd"/>
      <w:r w:rsidR="00DD1E0D" w:rsidRPr="00987B52">
        <w:rPr>
          <w:spacing w:val="-16"/>
          <w:w w:val="90"/>
        </w:rPr>
        <w:t xml:space="preserve"> </w:t>
      </w:r>
      <w:proofErr w:type="spellStart"/>
      <w:r w:rsidR="00DD1E0D" w:rsidRPr="00987B52">
        <w:rPr>
          <w:w w:val="90"/>
        </w:rPr>
        <w:t>contractului</w:t>
      </w:r>
      <w:proofErr w:type="spellEnd"/>
      <w:r w:rsidR="00DD1E0D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furnizo</w:t>
      </w:r>
      <w:r w:rsidRPr="00987B52">
        <w:rPr>
          <w:w w:val="90"/>
        </w:rPr>
        <w:t>rul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livreze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9226E1" w:rsidRPr="00987B52">
        <w:rPr>
          <w:w w:val="90"/>
        </w:rPr>
        <w:t>c</w:t>
      </w:r>
      <w:r w:rsidR="0089778F" w:rsidRPr="00987B52">
        <w:rPr>
          <w:w w:val="90"/>
        </w:rPr>
        <w:t>el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putin</w:t>
      </w:r>
      <w:proofErr w:type="spellEnd"/>
      <w:r w:rsidR="0089778F" w:rsidRPr="00987B52">
        <w:rPr>
          <w:w w:val="90"/>
        </w:rPr>
        <w:t xml:space="preserve"> </w:t>
      </w:r>
      <w:r w:rsidR="00EE5DC2" w:rsidRPr="00987B52">
        <w:rPr>
          <w:w w:val="90"/>
        </w:rPr>
        <w:t xml:space="preserve">5 </w:t>
      </w:r>
      <w:proofErr w:type="spellStart"/>
      <w:r w:rsidR="0089778F" w:rsidRPr="00987B52">
        <w:rPr>
          <w:w w:val="90"/>
        </w:rPr>
        <w:t>autobuze</w:t>
      </w:r>
      <w:proofErr w:type="spellEnd"/>
      <w:r w:rsidR="004A58A9" w:rsidRPr="00987B52">
        <w:rPr>
          <w:w w:val="90"/>
        </w:rPr>
        <w:t xml:space="preserve"> </w:t>
      </w:r>
      <w:proofErr w:type="spellStart"/>
      <w:r w:rsidR="004A58A9" w:rsidRPr="00987B52">
        <w:rPr>
          <w:w w:val="90"/>
        </w:rPr>
        <w:t>ecologice</w:t>
      </w:r>
      <w:proofErr w:type="spellEnd"/>
      <w:r w:rsidR="004A58A9" w:rsidRPr="00987B52">
        <w:rPr>
          <w:w w:val="90"/>
        </w:rPr>
        <w:t xml:space="preserve"> </w:t>
      </w:r>
      <w:proofErr w:type="spellStart"/>
      <w:r w:rsidR="004A58A9" w:rsidRPr="00987B52">
        <w:rPr>
          <w:w w:val="90"/>
        </w:rPr>
        <w:t>hibride</w:t>
      </w:r>
      <w:proofErr w:type="spellEnd"/>
      <w:r w:rsidR="004A58A9" w:rsidRPr="00987B52">
        <w:rPr>
          <w:w w:val="90"/>
        </w:rPr>
        <w:t xml:space="preserve"> de tip diesel/electric</w:t>
      </w:r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achizitorul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avand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dispozi</w:t>
      </w:r>
      <w:r w:rsidR="00A11DF8" w:rsidRPr="00987B52">
        <w:rPr>
          <w:w w:val="90"/>
        </w:rPr>
        <w:t>ție</w:t>
      </w:r>
      <w:proofErr w:type="spellEnd"/>
      <w:r w:rsidR="0089778F" w:rsidRPr="00987B52">
        <w:rPr>
          <w:w w:val="90"/>
        </w:rPr>
        <w:t xml:space="preserve"> </w:t>
      </w:r>
      <w:r w:rsidRPr="00987B52">
        <w:rPr>
          <w:w w:val="90"/>
        </w:rPr>
        <w:t xml:space="preserve">1 </w:t>
      </w:r>
      <w:proofErr w:type="spellStart"/>
      <w:r w:rsidRPr="00987B52">
        <w:rPr>
          <w:w w:val="90"/>
        </w:rPr>
        <w:t>saptamana</w:t>
      </w:r>
      <w:proofErr w:type="spellEnd"/>
      <w:r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transmiterea</w:t>
      </w:r>
      <w:proofErr w:type="spellEnd"/>
      <w:r w:rsidR="0089778F" w:rsidRPr="00987B52">
        <w:rPr>
          <w:spacing w:val="-20"/>
          <w:w w:val="90"/>
        </w:rPr>
        <w:t xml:space="preserve"> </w:t>
      </w:r>
      <w:proofErr w:type="spellStart"/>
      <w:r w:rsidR="0089778F" w:rsidRPr="00987B52">
        <w:rPr>
          <w:w w:val="90"/>
        </w:rPr>
        <w:t>acceptantei</w:t>
      </w:r>
      <w:proofErr w:type="spellEnd"/>
      <w:r w:rsidR="0089778F" w:rsidRPr="00987B52">
        <w:rPr>
          <w:w w:val="90"/>
        </w:rPr>
        <w:t>.</w:t>
      </w:r>
    </w:p>
    <w:p w14:paraId="5F888D80" w14:textId="7428699F" w:rsidR="009006DD" w:rsidRPr="00987B52" w:rsidRDefault="0073427C">
      <w:pPr>
        <w:pStyle w:val="BodyText"/>
        <w:spacing w:before="12"/>
        <w:ind w:left="247" w:right="147" w:firstLine="694"/>
        <w:jc w:val="both"/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în</w:t>
      </w:r>
      <w:proofErr w:type="spellEnd"/>
      <w:r w:rsidR="0089778F" w:rsidRPr="00987B52">
        <w:rPr>
          <w:spacing w:val="-30"/>
          <w:w w:val="90"/>
        </w:rPr>
        <w:t xml:space="preserve"> </w:t>
      </w:r>
      <w:r w:rsidR="0089778F" w:rsidRPr="00987B52">
        <w:rPr>
          <w:w w:val="90"/>
        </w:rPr>
        <w:t>maxim</w:t>
      </w:r>
      <w:r w:rsidR="0089778F" w:rsidRPr="00987B52">
        <w:rPr>
          <w:spacing w:val="-18"/>
          <w:w w:val="90"/>
        </w:rPr>
        <w:t xml:space="preserve"> </w:t>
      </w:r>
      <w:r w:rsidR="00DD1E0D" w:rsidRPr="00987B52">
        <w:rPr>
          <w:w w:val="90"/>
        </w:rPr>
        <w:t>5</w:t>
      </w:r>
      <w:r w:rsidR="0089778F" w:rsidRPr="00987B52">
        <w:rPr>
          <w:spacing w:val="-28"/>
          <w:w w:val="90"/>
        </w:rPr>
        <w:t xml:space="preserve"> </w:t>
      </w:r>
      <w:proofErr w:type="spellStart"/>
      <w:r w:rsidR="0089778F" w:rsidRPr="00987B52">
        <w:rPr>
          <w:w w:val="90"/>
        </w:rPr>
        <w:t>luni</w:t>
      </w:r>
      <w:proofErr w:type="spellEnd"/>
      <w:r w:rsidR="0089778F" w:rsidRPr="00987B52">
        <w:rPr>
          <w:spacing w:val="-21"/>
          <w:w w:val="90"/>
        </w:rPr>
        <w:t xml:space="preserve"> </w:t>
      </w:r>
      <w:proofErr w:type="spellStart"/>
      <w:r w:rsidR="0089778F" w:rsidRPr="00987B52">
        <w:rPr>
          <w:w w:val="90"/>
        </w:rPr>
        <w:t>furnizorul</w:t>
      </w:r>
      <w:proofErr w:type="spellEnd"/>
      <w:r w:rsidR="0089778F" w:rsidRPr="00987B52">
        <w:rPr>
          <w:spacing w:val="1"/>
          <w:w w:val="90"/>
        </w:rPr>
        <w:t xml:space="preserve">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spacing w:val="-13"/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spacing w:val="-18"/>
          <w:w w:val="90"/>
        </w:rPr>
        <w:t xml:space="preserve"> </w:t>
      </w:r>
      <w:proofErr w:type="spellStart"/>
      <w:r w:rsidR="0089778F" w:rsidRPr="00987B52">
        <w:rPr>
          <w:w w:val="90"/>
        </w:rPr>
        <w:t>livreze</w:t>
      </w:r>
      <w:proofErr w:type="spellEnd"/>
      <w:r w:rsidR="0089778F" w:rsidRPr="00987B52">
        <w:rPr>
          <w:spacing w:val="-16"/>
          <w:w w:val="90"/>
        </w:rPr>
        <w:t xml:space="preserve"> </w:t>
      </w:r>
      <w:proofErr w:type="spellStart"/>
      <w:r w:rsidR="0089778F" w:rsidRPr="00987B52">
        <w:rPr>
          <w:w w:val="90"/>
        </w:rPr>
        <w:t>lotul</w:t>
      </w:r>
      <w:proofErr w:type="spellEnd"/>
      <w:r w:rsidR="0089778F" w:rsidRPr="00987B52">
        <w:rPr>
          <w:spacing w:val="-19"/>
          <w:w w:val="90"/>
        </w:rPr>
        <w:t xml:space="preserve"> </w:t>
      </w:r>
      <w:proofErr w:type="spellStart"/>
      <w:r w:rsidR="0089778F" w:rsidRPr="00987B52">
        <w:rPr>
          <w:w w:val="90"/>
        </w:rPr>
        <w:t>contractat</w:t>
      </w:r>
      <w:proofErr w:type="spellEnd"/>
      <w:r w:rsidR="0089778F" w:rsidRPr="00987B52">
        <w:rPr>
          <w:w w:val="90"/>
        </w:rPr>
        <w:t>.</w:t>
      </w:r>
    </w:p>
    <w:p w14:paraId="14A94F5B" w14:textId="104AEC9E" w:rsidR="009006DD" w:rsidRPr="00987B52" w:rsidRDefault="0089778F" w:rsidP="00DD1E0D">
      <w:pPr>
        <w:pStyle w:val="BodyText"/>
        <w:spacing w:before="18" w:line="242" w:lineRule="auto"/>
        <w:ind w:left="249" w:firstLine="2"/>
        <w:rPr>
          <w:w w:val="90"/>
        </w:rPr>
      </w:pPr>
      <w:proofErr w:type="spellStart"/>
      <w:r w:rsidRPr="00987B52">
        <w:rPr>
          <w:w w:val="90"/>
        </w:rPr>
        <w:t>Receptia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individual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r w:rsidR="004A58A9" w:rsidRPr="00987B52">
        <w:rPr>
          <w:w w:val="90"/>
        </w:rPr>
        <w:t xml:space="preserve">ecologic </w:t>
      </w:r>
      <w:proofErr w:type="spellStart"/>
      <w:r w:rsidR="004A58A9" w:rsidRPr="00987B52">
        <w:rPr>
          <w:w w:val="90"/>
        </w:rPr>
        <w:t>hibrid</w:t>
      </w:r>
      <w:proofErr w:type="spellEnd"/>
      <w:r w:rsidR="004A58A9" w:rsidRPr="00987B52">
        <w:rPr>
          <w:w w:val="90"/>
        </w:rPr>
        <w:t xml:space="preserve"> de tip diesel/electric </w:t>
      </w: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 in maxim </w:t>
      </w:r>
      <w:r w:rsidR="0073427C" w:rsidRPr="00987B52">
        <w:rPr>
          <w:w w:val="90"/>
        </w:rPr>
        <w:t>7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zile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calendaristice</w:t>
      </w:r>
      <w:proofErr w:type="spellEnd"/>
      <w:r w:rsidRPr="00987B52">
        <w:rPr>
          <w:w w:val="90"/>
        </w:rPr>
        <w:t xml:space="preserve"> de la </w:t>
      </w:r>
      <w:proofErr w:type="spellStart"/>
      <w:r w:rsidRPr="00987B52">
        <w:rPr>
          <w:w w:val="90"/>
        </w:rPr>
        <w:t>livrarea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iar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finalul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lotului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</w:t>
      </w:r>
      <w:proofErr w:type="spellStart"/>
      <w:r w:rsidR="009226E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receptia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urilor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echipamentelor</w:t>
      </w:r>
      <w:proofErr w:type="spellEnd"/>
      <w:r w:rsidRPr="00987B52">
        <w:rPr>
          <w:w w:val="90"/>
        </w:rPr>
        <w:t xml:space="preserve"> </w:t>
      </w:r>
      <w:proofErr w:type="spellStart"/>
      <w:r w:rsidR="00530608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softului</w:t>
      </w:r>
      <w:proofErr w:type="spellEnd"/>
      <w:r w:rsidRPr="00987B52">
        <w:rPr>
          <w:w w:val="90"/>
        </w:rPr>
        <w:t xml:space="preserve"> solicitate conform </w:t>
      </w:r>
      <w:proofErr w:type="spellStart"/>
      <w:r w:rsidRPr="00987B52">
        <w:rPr>
          <w:w w:val="90"/>
        </w:rPr>
        <w:t>caietului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, tot in </w:t>
      </w:r>
      <w:r w:rsidR="0073427C" w:rsidRPr="00987B52">
        <w:rPr>
          <w:w w:val="90"/>
        </w:rPr>
        <w:t>7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zile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calendaristice</w:t>
      </w:r>
      <w:proofErr w:type="spellEnd"/>
      <w:r w:rsidRPr="00987B52">
        <w:rPr>
          <w:w w:val="90"/>
        </w:rPr>
        <w:t xml:space="preserve"> de la </w:t>
      </w:r>
      <w:proofErr w:type="spellStart"/>
      <w:r w:rsidRPr="00987B52">
        <w:rPr>
          <w:w w:val="90"/>
        </w:rPr>
        <w:t>livrarea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>.</w:t>
      </w:r>
    </w:p>
    <w:p w14:paraId="3E560018" w14:textId="77777777" w:rsidR="009006DD" w:rsidRPr="00987B52" w:rsidRDefault="009006DD" w:rsidP="00DD1E0D">
      <w:pPr>
        <w:pStyle w:val="BodyText"/>
        <w:spacing w:before="18" w:line="242" w:lineRule="auto"/>
        <w:ind w:left="249" w:firstLine="2"/>
        <w:rPr>
          <w:w w:val="90"/>
        </w:rPr>
      </w:pPr>
    </w:p>
    <w:p w14:paraId="044E6EBE" w14:textId="77777777" w:rsidR="009006DD" w:rsidRPr="00987B52" w:rsidRDefault="0089778F">
      <w:pPr>
        <w:pStyle w:val="Heading2"/>
        <w:numPr>
          <w:ilvl w:val="1"/>
          <w:numId w:val="29"/>
        </w:numPr>
        <w:tabs>
          <w:tab w:val="left" w:pos="590"/>
        </w:tabs>
        <w:ind w:left="589" w:hanging="354"/>
        <w:jc w:val="left"/>
        <w:rPr>
          <w:u w:val="none"/>
        </w:rPr>
      </w:pPr>
      <w:proofErr w:type="spellStart"/>
      <w:r w:rsidRPr="00987B52">
        <w:rPr>
          <w:w w:val="95"/>
          <w:u w:val="thick" w:color="545454"/>
        </w:rPr>
        <w:t>Metoda</w:t>
      </w:r>
      <w:proofErr w:type="spellEnd"/>
      <w:r w:rsidRPr="00987B52">
        <w:rPr>
          <w:w w:val="95"/>
          <w:u w:val="thick" w:color="545454"/>
        </w:rPr>
        <w:t xml:space="preserve"> de</w:t>
      </w:r>
      <w:r w:rsidRPr="00987B52">
        <w:rPr>
          <w:spacing w:val="-53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plata</w:t>
      </w:r>
      <w:proofErr w:type="spellEnd"/>
    </w:p>
    <w:p w14:paraId="4FFB1037" w14:textId="77777777" w:rsidR="009006DD" w:rsidRPr="00987B52" w:rsidRDefault="009006DD">
      <w:pPr>
        <w:pStyle w:val="BodyText"/>
        <w:spacing w:before="7"/>
        <w:rPr>
          <w:b/>
        </w:rPr>
      </w:pPr>
    </w:p>
    <w:p w14:paraId="6DA9F9BA" w14:textId="4D2C0761" w:rsidR="009006DD" w:rsidRPr="00987B52" w:rsidRDefault="0089778F" w:rsidP="00583A8D">
      <w:pPr>
        <w:pStyle w:val="BodyText"/>
        <w:spacing w:before="23"/>
        <w:ind w:left="257"/>
        <w:rPr>
          <w:w w:val="90"/>
        </w:rPr>
      </w:pPr>
      <w:bookmarkStart w:id="12" w:name="_Hlk55431135"/>
      <w:proofErr w:type="spellStart"/>
      <w:r w:rsidRPr="00987B52">
        <w:rPr>
          <w:w w:val="90"/>
        </w:rPr>
        <w:t>Achizitorul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obliga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plateasc</w:t>
      </w:r>
      <w:r w:rsidR="00D000A4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integral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produselor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</w:t>
      </w:r>
      <w:proofErr w:type="spellStart"/>
      <w:r w:rsidR="00D000A4" w:rsidRPr="00987B52">
        <w:rPr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termen de 30 de </w:t>
      </w:r>
      <w:proofErr w:type="spellStart"/>
      <w:r w:rsidRPr="00987B52">
        <w:rPr>
          <w:w w:val="90"/>
        </w:rPr>
        <w:t>zile</w:t>
      </w:r>
      <w:proofErr w:type="spellEnd"/>
      <w:r w:rsidRPr="00987B52">
        <w:rPr>
          <w:w w:val="90"/>
        </w:rPr>
        <w:t xml:space="preserve"> de la data cand </w:t>
      </w:r>
      <w:proofErr w:type="spellStart"/>
      <w:r w:rsidRPr="00987B52">
        <w:rPr>
          <w:w w:val="90"/>
        </w:rPr>
        <w:t>produsele</w:t>
      </w:r>
      <w:proofErr w:type="spellEnd"/>
      <w:r w:rsidRPr="00987B52">
        <w:rPr>
          <w:w w:val="90"/>
        </w:rPr>
        <w:t xml:space="preserve"> </w:t>
      </w:r>
      <w:proofErr w:type="spellStart"/>
      <w:r w:rsidR="00D000A4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opera</w:t>
      </w:r>
      <w:r w:rsidR="00D000A4" w:rsidRPr="00987B52">
        <w:rPr>
          <w:w w:val="90"/>
        </w:rPr>
        <w:t>ț</w:t>
      </w:r>
      <w:r w:rsidRPr="00987B52">
        <w:rPr>
          <w:w w:val="90"/>
        </w:rPr>
        <w:t>iunile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fac </w:t>
      </w:r>
      <w:proofErr w:type="spellStart"/>
      <w:r w:rsidRPr="00987B52">
        <w:rPr>
          <w:w w:val="90"/>
        </w:rPr>
        <w:t>obiectul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pla</w:t>
      </w:r>
      <w:r w:rsidR="00D000A4" w:rsidRPr="00987B52">
        <w:rPr>
          <w:w w:val="90"/>
        </w:rPr>
        <w:t>ț</w:t>
      </w:r>
      <w:r w:rsidRPr="00987B52">
        <w:rPr>
          <w:w w:val="90"/>
        </w:rPr>
        <w:t>ii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confirmate</w:t>
      </w:r>
      <w:proofErr w:type="spellEnd"/>
      <w:r w:rsidRPr="00987B52">
        <w:rPr>
          <w:w w:val="90"/>
        </w:rPr>
        <w:t xml:space="preserve"> </w:t>
      </w:r>
      <w:proofErr w:type="spellStart"/>
      <w:r w:rsidR="00D000A4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acceptate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beneficiar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factura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emis</w:t>
      </w:r>
      <w:r w:rsidR="00D000A4" w:rsidRPr="00987B52">
        <w:rPr>
          <w:w w:val="90"/>
        </w:rPr>
        <w:t>ă</w:t>
      </w:r>
      <w:proofErr w:type="spellEnd"/>
      <w:r w:rsidR="008F21B7" w:rsidRPr="00987B52">
        <w:rPr>
          <w:w w:val="90"/>
        </w:rPr>
        <w:t xml:space="preserve"> ulterior </w:t>
      </w:r>
      <w:proofErr w:type="spellStart"/>
      <w:r w:rsidR="008F21B7" w:rsidRPr="00987B52">
        <w:rPr>
          <w:w w:val="90"/>
        </w:rPr>
        <w:t>receptiei</w:t>
      </w:r>
      <w:proofErr w:type="spellEnd"/>
      <w:r w:rsidR="008F21B7" w:rsidRPr="00987B52">
        <w:rPr>
          <w:w w:val="90"/>
        </w:rPr>
        <w:t xml:space="preserve"> </w:t>
      </w:r>
      <w:proofErr w:type="spellStart"/>
      <w:r w:rsidR="008F21B7" w:rsidRPr="00987B52">
        <w:rPr>
          <w:w w:val="90"/>
        </w:rPr>
        <w:t>produselor</w:t>
      </w:r>
      <w:proofErr w:type="spellEnd"/>
      <w:r w:rsidR="008F21B7" w:rsidRPr="00987B52">
        <w:rPr>
          <w:w w:val="90"/>
        </w:rPr>
        <w:t>.</w:t>
      </w:r>
      <w:r w:rsidRPr="00987B52">
        <w:rPr>
          <w:w w:val="90"/>
        </w:rPr>
        <w:t xml:space="preserve"> </w:t>
      </w:r>
      <w:bookmarkEnd w:id="12"/>
    </w:p>
    <w:p w14:paraId="470D237B" w14:textId="71BB5420" w:rsidR="004A58A9" w:rsidRPr="00987B52" w:rsidRDefault="0089778F" w:rsidP="004A58A9">
      <w:pPr>
        <w:pStyle w:val="Heading2"/>
        <w:numPr>
          <w:ilvl w:val="0"/>
          <w:numId w:val="32"/>
        </w:numPr>
        <w:tabs>
          <w:tab w:val="left" w:pos="466"/>
        </w:tabs>
        <w:spacing w:line="254" w:lineRule="auto"/>
        <w:ind w:left="221" w:right="6476" w:firstLine="5"/>
        <w:jc w:val="left"/>
        <w:rPr>
          <w:u w:val="none"/>
        </w:rPr>
      </w:pPr>
      <w:proofErr w:type="spellStart"/>
      <w:r w:rsidRPr="00987B52">
        <w:rPr>
          <w:w w:val="85"/>
          <w:u w:val="thick" w:color="545454"/>
        </w:rPr>
        <w:t>Conditii</w:t>
      </w:r>
      <w:proofErr w:type="spellEnd"/>
      <w:r w:rsidR="004A58A9" w:rsidRPr="00987B52">
        <w:rPr>
          <w:w w:val="85"/>
          <w:u w:val="thick" w:color="545454"/>
        </w:rPr>
        <w:t xml:space="preserve"> </w:t>
      </w:r>
      <w:r w:rsidRPr="00987B52">
        <w:rPr>
          <w:spacing w:val="-42"/>
          <w:w w:val="85"/>
          <w:u w:val="thick" w:color="545454"/>
        </w:rPr>
        <w:t xml:space="preserve"> </w:t>
      </w:r>
      <w:proofErr w:type="spellStart"/>
      <w:r w:rsidRPr="00987B52">
        <w:rPr>
          <w:w w:val="85"/>
          <w:u w:val="thick" w:color="545454"/>
        </w:rPr>
        <w:t>tehnice</w:t>
      </w:r>
      <w:proofErr w:type="spellEnd"/>
      <w:r w:rsidRPr="00987B52">
        <w:rPr>
          <w:spacing w:val="-43"/>
          <w:w w:val="85"/>
          <w:u w:val="thick" w:color="545454"/>
        </w:rPr>
        <w:t xml:space="preserve"> </w:t>
      </w:r>
      <w:r w:rsidR="004A58A9" w:rsidRPr="00987B52">
        <w:rPr>
          <w:spacing w:val="-43"/>
          <w:w w:val="85"/>
          <w:u w:val="thick" w:color="545454"/>
        </w:rPr>
        <w:t xml:space="preserve"> </w:t>
      </w:r>
      <w:r w:rsidRPr="00987B52">
        <w:rPr>
          <w:w w:val="85"/>
          <w:u w:val="thick" w:color="545454"/>
        </w:rPr>
        <w:t>de</w:t>
      </w:r>
      <w:r w:rsidRPr="00987B52">
        <w:rPr>
          <w:spacing w:val="-47"/>
          <w:w w:val="85"/>
          <w:u w:val="thick" w:color="545454"/>
        </w:rPr>
        <w:t xml:space="preserve"> </w:t>
      </w:r>
      <w:r w:rsidR="004A58A9" w:rsidRPr="00987B52">
        <w:rPr>
          <w:spacing w:val="-47"/>
          <w:w w:val="85"/>
          <w:u w:val="thick" w:color="545454"/>
        </w:rPr>
        <w:t xml:space="preserve"> </w:t>
      </w:r>
      <w:proofErr w:type="spellStart"/>
      <w:r w:rsidRPr="00987B52">
        <w:rPr>
          <w:w w:val="85"/>
          <w:u w:val="thick" w:color="545454"/>
        </w:rPr>
        <w:t>calitate</w:t>
      </w:r>
      <w:proofErr w:type="spellEnd"/>
      <w:r w:rsidRPr="00987B52">
        <w:rPr>
          <w:w w:val="85"/>
          <w:u w:val="thick" w:color="545454"/>
        </w:rPr>
        <w:t xml:space="preserve"> </w:t>
      </w:r>
    </w:p>
    <w:p w14:paraId="63CC76B3" w14:textId="5A4C956C" w:rsidR="009006DD" w:rsidRPr="00987B52" w:rsidRDefault="0089778F" w:rsidP="004A58A9">
      <w:pPr>
        <w:pStyle w:val="Heading2"/>
        <w:tabs>
          <w:tab w:val="left" w:pos="466"/>
        </w:tabs>
        <w:spacing w:line="254" w:lineRule="auto"/>
        <w:ind w:left="159" w:right="6476"/>
        <w:jc w:val="right"/>
        <w:rPr>
          <w:u w:val="none"/>
        </w:rPr>
      </w:pPr>
      <w:r w:rsidRPr="00987B52">
        <w:rPr>
          <w:w w:val="85"/>
          <w:u w:val="thick" w:color="545454"/>
        </w:rPr>
        <w:t>2.1</w:t>
      </w:r>
      <w:r w:rsidRPr="00987B52">
        <w:rPr>
          <w:spacing w:val="-38"/>
          <w:w w:val="85"/>
          <w:u w:val="thick" w:color="545454"/>
        </w:rPr>
        <w:t xml:space="preserve"> </w:t>
      </w:r>
      <w:proofErr w:type="spellStart"/>
      <w:r w:rsidRPr="00987B52">
        <w:rPr>
          <w:w w:val="85"/>
          <w:u w:val="thick" w:color="545454"/>
        </w:rPr>
        <w:t>Specificatii</w:t>
      </w:r>
      <w:proofErr w:type="spellEnd"/>
      <w:r w:rsidRPr="00987B52">
        <w:rPr>
          <w:spacing w:val="-35"/>
          <w:w w:val="85"/>
          <w:u w:val="thick" w:color="545454"/>
        </w:rPr>
        <w:t xml:space="preserve"> </w:t>
      </w:r>
      <w:r w:rsidRPr="00987B52">
        <w:rPr>
          <w:w w:val="85"/>
          <w:u w:val="thick" w:color="545454"/>
        </w:rPr>
        <w:t>constructive</w:t>
      </w:r>
    </w:p>
    <w:p w14:paraId="35FF8A3A" w14:textId="7BC5D569" w:rsidR="009006DD" w:rsidRPr="00987B52" w:rsidRDefault="0089778F" w:rsidP="00583A8D">
      <w:pPr>
        <w:pStyle w:val="BodyText"/>
        <w:spacing w:before="23"/>
        <w:ind w:left="257"/>
        <w:rPr>
          <w:w w:val="90"/>
        </w:rPr>
      </w:pPr>
      <w:proofErr w:type="spellStart"/>
      <w:r w:rsidRPr="00987B52">
        <w:rPr>
          <w:w w:val="90"/>
        </w:rPr>
        <w:t>Lotul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autobuze</w:t>
      </w:r>
      <w:proofErr w:type="spellEnd"/>
      <w:r w:rsidRPr="00987B52">
        <w:rPr>
          <w:w w:val="90"/>
        </w:rPr>
        <w:t xml:space="preserve"> </w:t>
      </w:r>
      <w:proofErr w:type="spellStart"/>
      <w:r w:rsidR="00FC3EEC" w:rsidRPr="00987B52">
        <w:rPr>
          <w:w w:val="90"/>
        </w:rPr>
        <w:t>ecologice</w:t>
      </w:r>
      <w:proofErr w:type="spellEnd"/>
      <w:r w:rsidR="004441FE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r w:rsidR="004441FE" w:rsidRPr="00987B52">
        <w:rPr>
          <w:w w:val="90"/>
        </w:rPr>
        <w:t>f</w:t>
      </w:r>
      <w:r w:rsidRPr="00987B52">
        <w:rPr>
          <w:w w:val="90"/>
        </w:rPr>
        <w:t xml:space="preserve">ac </w:t>
      </w:r>
      <w:proofErr w:type="spellStart"/>
      <w:r w:rsidRPr="00987B52">
        <w:rPr>
          <w:w w:val="90"/>
        </w:rPr>
        <w:t>obiectul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Caiet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prezinte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solutie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unitara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tot </w:t>
      </w:r>
      <w:proofErr w:type="spellStart"/>
      <w:r w:rsidRPr="00987B52">
        <w:rPr>
          <w:w w:val="90"/>
        </w:rPr>
        <w:t>lotul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autobuze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subansamblele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componente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de </w:t>
      </w:r>
      <w:proofErr w:type="spellStart"/>
      <w:r w:rsidRPr="00987B52">
        <w:rPr>
          <w:w w:val="90"/>
        </w:rPr>
        <w:t>serie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interschimbabile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intregul</w:t>
      </w:r>
      <w:proofErr w:type="spellEnd"/>
      <w:r w:rsidRPr="00987B52">
        <w:rPr>
          <w:w w:val="90"/>
        </w:rPr>
        <w:t xml:space="preserve"> lot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in </w:t>
      </w:r>
      <w:proofErr w:type="spellStart"/>
      <w:r w:rsidRPr="00987B52">
        <w:rPr>
          <w:w w:val="90"/>
        </w:rPr>
        <w:t>circuitul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comercial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subansamblurile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componentele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echipeaza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aiba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normala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sa-si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modifice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performantele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aceleasi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mediu</w:t>
      </w:r>
      <w:proofErr w:type="spellEnd"/>
      <w:r w:rsidRPr="00987B52">
        <w:rPr>
          <w:w w:val="90"/>
        </w:rPr>
        <w:t xml:space="preserve"> in care </w:t>
      </w:r>
      <w:proofErr w:type="spellStart"/>
      <w:r w:rsidRPr="00987B52">
        <w:rPr>
          <w:w w:val="90"/>
        </w:rPr>
        <w:t>functioneaza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vehiculul</w:t>
      </w:r>
      <w:proofErr w:type="spellEnd"/>
      <w:r w:rsidRPr="00987B52">
        <w:rPr>
          <w:w w:val="90"/>
        </w:rPr>
        <w:t>, conform art. i.3.</w:t>
      </w:r>
    </w:p>
    <w:p w14:paraId="27669143" w14:textId="77777777" w:rsidR="009006DD" w:rsidRPr="00987B52" w:rsidRDefault="0089778F">
      <w:pPr>
        <w:pStyle w:val="BodyText"/>
        <w:spacing w:line="281" w:lineRule="exact"/>
        <w:ind w:left="927"/>
      </w:pPr>
      <w:proofErr w:type="spellStart"/>
      <w:r w:rsidRPr="00987B52">
        <w:rPr>
          <w:w w:val="90"/>
        </w:rPr>
        <w:t>Subansamblele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principale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sunt:</w:t>
      </w:r>
    </w:p>
    <w:p w14:paraId="24DF880A" w14:textId="05EFD52F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0"/>
        </w:tabs>
        <w:spacing w:before="3" w:line="298" w:lineRule="exact"/>
        <w:ind w:firstLine="1389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motorul</w:t>
      </w:r>
      <w:proofErr w:type="spellEnd"/>
      <w:r w:rsidRPr="00987B52">
        <w:rPr>
          <w:w w:val="90"/>
          <w:sz w:val="26"/>
          <w:szCs w:val="26"/>
        </w:rPr>
        <w:t xml:space="preserve"> electric;</w:t>
      </w:r>
    </w:p>
    <w:p w14:paraId="2E72B329" w14:textId="5CD20CE4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5"/>
        </w:tabs>
        <w:spacing w:line="298" w:lineRule="exact"/>
        <w:ind w:left="1754" w:hanging="126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motorul</w:t>
      </w:r>
      <w:proofErr w:type="spellEnd"/>
      <w:r w:rsidRPr="00987B52">
        <w:rPr>
          <w:spacing w:val="-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diesel</w:t>
      </w:r>
      <w:r w:rsidRPr="00987B52">
        <w:rPr>
          <w:spacing w:val="-6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euro</w:t>
      </w:r>
      <w:r w:rsidRPr="00987B52">
        <w:rPr>
          <w:spacing w:val="-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VI;</w:t>
      </w:r>
    </w:p>
    <w:p w14:paraId="01500956" w14:textId="48E79AC4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4"/>
        </w:tabs>
        <w:spacing w:line="296" w:lineRule="exact"/>
        <w:ind w:left="1753" w:hanging="125"/>
        <w:rPr>
          <w:sz w:val="26"/>
          <w:szCs w:val="26"/>
        </w:rPr>
      </w:pPr>
      <w:r w:rsidRPr="00987B52">
        <w:rPr>
          <w:w w:val="90"/>
          <w:sz w:val="26"/>
          <w:szCs w:val="26"/>
        </w:rPr>
        <w:t>generator</w:t>
      </w:r>
      <w:r w:rsidRPr="00987B52">
        <w:rPr>
          <w:spacing w:val="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electric;</w:t>
      </w:r>
    </w:p>
    <w:p w14:paraId="7682C8C2" w14:textId="77777777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4"/>
        </w:tabs>
        <w:spacing w:line="296" w:lineRule="exact"/>
        <w:ind w:left="1753" w:hanging="120"/>
        <w:rPr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sistem</w:t>
      </w:r>
      <w:proofErr w:type="spellEnd"/>
      <w:r w:rsidRPr="00987B52">
        <w:rPr>
          <w:spacing w:val="-19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20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stocare</w:t>
      </w:r>
      <w:proofErr w:type="spellEnd"/>
      <w:r w:rsidRPr="00987B52">
        <w:rPr>
          <w:spacing w:val="-1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a</w:t>
      </w:r>
      <w:r w:rsidRPr="00987B52">
        <w:rPr>
          <w:spacing w:val="-31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enegiei</w:t>
      </w:r>
      <w:proofErr w:type="spellEnd"/>
      <w:r w:rsidRPr="00987B52">
        <w:rPr>
          <w:w w:val="95"/>
          <w:sz w:val="26"/>
          <w:szCs w:val="26"/>
        </w:rPr>
        <w:t>;</w:t>
      </w:r>
    </w:p>
    <w:p w14:paraId="125CB43D" w14:textId="77777777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4"/>
        </w:tabs>
        <w:spacing w:line="298" w:lineRule="exact"/>
        <w:ind w:left="1753" w:hanging="129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lastRenderedPageBreak/>
        <w:t>sistem</w:t>
      </w:r>
      <w:proofErr w:type="spellEnd"/>
      <w:r w:rsidRPr="00987B52">
        <w:rPr>
          <w:spacing w:val="-1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1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recuperare</w:t>
      </w:r>
      <w:proofErr w:type="spellEnd"/>
      <w:r w:rsidRPr="00987B52">
        <w:rPr>
          <w:spacing w:val="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</w:t>
      </w:r>
      <w:r w:rsidRPr="00987B52">
        <w:rPr>
          <w:spacing w:val="-22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energiei</w:t>
      </w:r>
      <w:proofErr w:type="spellEnd"/>
      <w:r w:rsidRPr="00987B52">
        <w:rPr>
          <w:spacing w:val="-1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la</w:t>
      </w:r>
      <w:r w:rsidRPr="00987B52">
        <w:rPr>
          <w:spacing w:val="-22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franare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097B4D9F" w14:textId="77777777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47"/>
        </w:tabs>
        <w:spacing w:before="4" w:line="296" w:lineRule="exact"/>
        <w:ind w:left="1746" w:hanging="127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compresorul</w:t>
      </w:r>
      <w:proofErr w:type="spellEnd"/>
      <w:r w:rsidRPr="00987B52">
        <w:rPr>
          <w:w w:val="90"/>
          <w:sz w:val="26"/>
          <w:szCs w:val="26"/>
        </w:rPr>
        <w:t>;</w:t>
      </w:r>
    </w:p>
    <w:p w14:paraId="5A5D8ED9" w14:textId="77777777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52"/>
        </w:tabs>
        <w:spacing w:line="296" w:lineRule="exact"/>
        <w:ind w:left="1751" w:hanging="127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caseta</w:t>
      </w:r>
      <w:proofErr w:type="spellEnd"/>
      <w:r w:rsidRPr="00987B52">
        <w:rPr>
          <w:w w:val="90"/>
          <w:sz w:val="26"/>
          <w:szCs w:val="26"/>
        </w:rPr>
        <w:t xml:space="preserve"> de</w:t>
      </w:r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directie</w:t>
      </w:r>
      <w:proofErr w:type="spellEnd"/>
      <w:r w:rsidRPr="00987B52">
        <w:rPr>
          <w:w w:val="90"/>
          <w:sz w:val="26"/>
          <w:szCs w:val="26"/>
        </w:rPr>
        <w:t>;</w:t>
      </w:r>
    </w:p>
    <w:p w14:paraId="594B8521" w14:textId="77777777" w:rsidR="009006DD" w:rsidRPr="00987B52" w:rsidRDefault="0089778F">
      <w:pPr>
        <w:pStyle w:val="ListParagraph"/>
        <w:numPr>
          <w:ilvl w:val="0"/>
          <w:numId w:val="25"/>
        </w:numPr>
        <w:tabs>
          <w:tab w:val="left" w:pos="1779"/>
        </w:tabs>
        <w:spacing w:line="296" w:lineRule="exact"/>
        <w:ind w:left="1778" w:hanging="126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pompa</w:t>
      </w:r>
      <w:proofErr w:type="spellEnd"/>
      <w:r w:rsidRPr="00987B52">
        <w:rPr>
          <w:spacing w:val="-1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servodirectie</w:t>
      </w:r>
      <w:proofErr w:type="spellEnd"/>
      <w:r w:rsidRPr="00987B52">
        <w:rPr>
          <w:w w:val="90"/>
          <w:sz w:val="26"/>
          <w:szCs w:val="26"/>
        </w:rPr>
        <w:t>;</w:t>
      </w:r>
    </w:p>
    <w:p w14:paraId="413F2884" w14:textId="77777777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50"/>
        </w:tabs>
        <w:spacing w:before="3" w:line="298" w:lineRule="exact"/>
        <w:ind w:firstLine="1389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echipamente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electrice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auxiliare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contactori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relee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sigurante</w:t>
      </w:r>
      <w:proofErr w:type="spellEnd"/>
      <w:r w:rsidRPr="00987B52">
        <w:rPr>
          <w:w w:val="90"/>
          <w:sz w:val="26"/>
          <w:szCs w:val="26"/>
        </w:rPr>
        <w:t xml:space="preserve"> automate, </w:t>
      </w: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protectie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suprasarcina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motoare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auxiliare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ventilatie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echipamente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incalzire</w:t>
      </w:r>
      <w:proofErr w:type="spellEnd"/>
      <w:r w:rsidRPr="00987B52">
        <w:rPr>
          <w:w w:val="90"/>
          <w:sz w:val="26"/>
          <w:szCs w:val="26"/>
        </w:rPr>
        <w:t>);</w:t>
      </w:r>
    </w:p>
    <w:p w14:paraId="2F022E84" w14:textId="77777777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69"/>
        </w:tabs>
        <w:spacing w:before="3" w:line="298" w:lineRule="exact"/>
        <w:ind w:firstLine="1389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set </w:t>
      </w:r>
      <w:proofErr w:type="spellStart"/>
      <w:r w:rsidRPr="00987B52">
        <w:rPr>
          <w:w w:val="90"/>
          <w:sz w:val="26"/>
          <w:szCs w:val="26"/>
        </w:rPr>
        <w:t>baterii</w:t>
      </w:r>
      <w:proofErr w:type="spellEnd"/>
      <w:r w:rsidRPr="00987B52">
        <w:rPr>
          <w:w w:val="90"/>
          <w:sz w:val="26"/>
          <w:szCs w:val="26"/>
        </w:rPr>
        <w:t xml:space="preserve"> 24Vcc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servicii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auxiliare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01BF3A46" w14:textId="77777777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74"/>
        </w:tabs>
        <w:spacing w:before="3" w:line="298" w:lineRule="exact"/>
        <w:ind w:firstLine="1389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instalatie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aer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condltionat</w:t>
      </w:r>
      <w:proofErr w:type="spellEnd"/>
      <w:r w:rsidRPr="00987B52">
        <w:rPr>
          <w:w w:val="90"/>
          <w:sz w:val="26"/>
          <w:szCs w:val="26"/>
        </w:rPr>
        <w:t>;</w:t>
      </w:r>
    </w:p>
    <w:p w14:paraId="202B4B60" w14:textId="77777777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66"/>
        </w:tabs>
        <w:spacing w:before="3" w:line="298" w:lineRule="exact"/>
        <w:ind w:firstLine="1389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caroserie</w:t>
      </w:r>
      <w:proofErr w:type="spellEnd"/>
      <w:r w:rsidRPr="00987B52">
        <w:rPr>
          <w:w w:val="90"/>
          <w:sz w:val="26"/>
          <w:szCs w:val="26"/>
        </w:rPr>
        <w:t>;</w:t>
      </w:r>
    </w:p>
    <w:p w14:paraId="37F76158" w14:textId="77777777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72"/>
        </w:tabs>
        <w:spacing w:before="3" w:line="298" w:lineRule="exact"/>
        <w:ind w:firstLine="1389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aeroterme</w:t>
      </w:r>
      <w:proofErr w:type="spellEnd"/>
      <w:r w:rsidRPr="00987B52">
        <w:rPr>
          <w:w w:val="90"/>
          <w:sz w:val="26"/>
          <w:szCs w:val="26"/>
        </w:rPr>
        <w:t>;</w:t>
      </w:r>
    </w:p>
    <w:p w14:paraId="35E2FC77" w14:textId="65A1520E" w:rsidR="009006DD" w:rsidRPr="00987B52" w:rsidRDefault="0089778F" w:rsidP="00583A8D">
      <w:pPr>
        <w:pStyle w:val="ListParagraph"/>
        <w:numPr>
          <w:ilvl w:val="0"/>
          <w:numId w:val="25"/>
        </w:numPr>
        <w:tabs>
          <w:tab w:val="left" w:pos="1759"/>
        </w:tabs>
        <w:spacing w:before="3" w:line="298" w:lineRule="exact"/>
        <w:ind w:firstLine="1389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fiecare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subansamblu</w:t>
      </w:r>
      <w:proofErr w:type="spellEnd"/>
      <w:r w:rsidRPr="00987B52">
        <w:rPr>
          <w:w w:val="90"/>
          <w:sz w:val="26"/>
          <w:szCs w:val="26"/>
        </w:rPr>
        <w:t xml:space="preserve"> principal, </w:t>
      </w:r>
      <w:proofErr w:type="spellStart"/>
      <w:r w:rsidRPr="00987B52">
        <w:rPr>
          <w:w w:val="90"/>
          <w:sz w:val="26"/>
          <w:szCs w:val="26"/>
        </w:rPr>
        <w:t>furnizorul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producatorul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tara</w:t>
      </w:r>
      <w:proofErr w:type="spellEnd"/>
      <w:r w:rsidRPr="00987B52">
        <w:rPr>
          <w:w w:val="90"/>
          <w:sz w:val="26"/>
          <w:szCs w:val="26"/>
        </w:rPr>
        <w:t xml:space="preserve"> de</w:t>
      </w:r>
      <w:r w:rsidR="00583A8D" w:rsidRPr="00987B52">
        <w:rPr>
          <w:w w:val="90"/>
          <w:sz w:val="26"/>
          <w:szCs w:val="26"/>
        </w:rPr>
        <w:t xml:space="preserve"> </w:t>
      </w:r>
      <w:proofErr w:type="spellStart"/>
      <w:r w:rsidR="00583A8D" w:rsidRPr="00987B52">
        <w:rPr>
          <w:w w:val="90"/>
          <w:sz w:val="26"/>
          <w:szCs w:val="26"/>
        </w:rPr>
        <w:t>provenienta</w:t>
      </w:r>
      <w:proofErr w:type="spellEnd"/>
      <w:r w:rsidR="00583A8D" w:rsidRPr="00987B52">
        <w:rPr>
          <w:w w:val="90"/>
          <w:sz w:val="26"/>
          <w:szCs w:val="26"/>
        </w:rPr>
        <w:t xml:space="preserve"> </w:t>
      </w:r>
      <w:proofErr w:type="spellStart"/>
      <w:r w:rsidR="00583A8D" w:rsidRPr="00987B52">
        <w:rPr>
          <w:w w:val="90"/>
          <w:sz w:val="26"/>
          <w:szCs w:val="26"/>
        </w:rPr>
        <w:t>si</w:t>
      </w:r>
      <w:proofErr w:type="spellEnd"/>
      <w:r w:rsidR="00583A8D" w:rsidRPr="00987B52">
        <w:rPr>
          <w:w w:val="90"/>
          <w:sz w:val="26"/>
          <w:szCs w:val="26"/>
        </w:rPr>
        <w:t xml:space="preserve"> </w:t>
      </w:r>
      <w:proofErr w:type="spellStart"/>
      <w:r w:rsidR="00583A8D" w:rsidRPr="00987B52">
        <w:rPr>
          <w:w w:val="90"/>
          <w:sz w:val="26"/>
          <w:szCs w:val="26"/>
        </w:rPr>
        <w:t>specificatii</w:t>
      </w:r>
      <w:proofErr w:type="spellEnd"/>
      <w:r w:rsidR="00583A8D" w:rsidRPr="00987B52">
        <w:rPr>
          <w:w w:val="90"/>
          <w:sz w:val="26"/>
          <w:szCs w:val="26"/>
        </w:rPr>
        <w:t xml:space="preserve"> </w:t>
      </w:r>
      <w:proofErr w:type="spellStart"/>
      <w:r w:rsidR="00583A8D" w:rsidRPr="00987B52">
        <w:rPr>
          <w:w w:val="90"/>
          <w:sz w:val="26"/>
          <w:szCs w:val="26"/>
        </w:rPr>
        <w:t>tehnice</w:t>
      </w:r>
      <w:proofErr w:type="spellEnd"/>
      <w:r w:rsidR="00583A8D"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detaliate</w:t>
      </w:r>
      <w:proofErr w:type="spellEnd"/>
      <w:r w:rsidRPr="00987B52">
        <w:rPr>
          <w:w w:val="90"/>
          <w:sz w:val="26"/>
          <w:szCs w:val="26"/>
        </w:rPr>
        <w:t>.</w:t>
      </w:r>
    </w:p>
    <w:p w14:paraId="67AFD306" w14:textId="77777777" w:rsidR="009006DD" w:rsidRPr="00987B52" w:rsidRDefault="0089778F">
      <w:pPr>
        <w:spacing w:before="92"/>
        <w:ind w:left="212"/>
        <w:rPr>
          <w:b/>
          <w:sz w:val="26"/>
          <w:szCs w:val="26"/>
        </w:rPr>
      </w:pPr>
      <w:r w:rsidRPr="00987B52">
        <w:rPr>
          <w:b/>
          <w:w w:val="95"/>
          <w:sz w:val="26"/>
          <w:szCs w:val="26"/>
          <w:u w:val="thick" w:color="525252"/>
        </w:rPr>
        <w:t xml:space="preserve">2.1.1 </w:t>
      </w:r>
      <w:proofErr w:type="spellStart"/>
      <w:r w:rsidRPr="00987B52">
        <w:rPr>
          <w:b/>
          <w:w w:val="95"/>
          <w:sz w:val="26"/>
          <w:szCs w:val="26"/>
          <w:u w:val="thick" w:color="525252"/>
        </w:rPr>
        <w:t>Materiale</w:t>
      </w:r>
      <w:proofErr w:type="spellEnd"/>
    </w:p>
    <w:p w14:paraId="35B5D19F" w14:textId="2C470436" w:rsidR="009006DD" w:rsidRPr="00987B52" w:rsidRDefault="0089778F" w:rsidP="00530608">
      <w:pPr>
        <w:pStyle w:val="BodyText"/>
        <w:spacing w:line="237" w:lineRule="auto"/>
        <w:ind w:left="207" w:right="202" w:firstLine="703"/>
        <w:jc w:val="both"/>
        <w:rPr>
          <w:w w:val="90"/>
        </w:rPr>
      </w:pPr>
      <w:proofErr w:type="spellStart"/>
      <w:r w:rsidRPr="00987B52">
        <w:rPr>
          <w:w w:val="90"/>
        </w:rPr>
        <w:t>Materialele</w:t>
      </w:r>
      <w:proofErr w:type="spellEnd"/>
      <w:r w:rsidRPr="00987B52">
        <w:rPr>
          <w:spacing w:val="-24"/>
          <w:w w:val="90"/>
        </w:rPr>
        <w:t xml:space="preserve"> </w:t>
      </w:r>
      <w:proofErr w:type="spellStart"/>
      <w:r w:rsidRPr="00987B52">
        <w:rPr>
          <w:w w:val="90"/>
        </w:rPr>
        <w:t>utilizate</w:t>
      </w:r>
      <w:proofErr w:type="spellEnd"/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se</w:t>
      </w:r>
      <w:r w:rsidRPr="00987B52">
        <w:rPr>
          <w:spacing w:val="-29"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spacing w:val="-36"/>
          <w:w w:val="90"/>
        </w:rPr>
        <w:t xml:space="preserve"> </w:t>
      </w:r>
      <w:proofErr w:type="spellStart"/>
      <w:r w:rsidRPr="00987B52">
        <w:rPr>
          <w:w w:val="90"/>
        </w:rPr>
        <w:t>incadra</w:t>
      </w:r>
      <w:proofErr w:type="spellEnd"/>
      <w:r w:rsidRPr="00987B52">
        <w:rPr>
          <w:spacing w:val="-33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1"/>
          <w:w w:val="90"/>
        </w:rPr>
        <w:t xml:space="preserve"> </w:t>
      </w:r>
      <w:proofErr w:type="spellStart"/>
      <w:r w:rsidRPr="00987B52">
        <w:rPr>
          <w:w w:val="90"/>
        </w:rPr>
        <w:t>reglementarile</w:t>
      </w:r>
      <w:proofErr w:type="spellEnd"/>
      <w:r w:rsidRPr="00987B52">
        <w:rPr>
          <w:spacing w:val="-36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4"/>
          <w:w w:val="90"/>
        </w:rPr>
        <w:t xml:space="preserve"> </w:t>
      </w:r>
      <w:proofErr w:type="spellStart"/>
      <w:r w:rsidRPr="00987B52">
        <w:rPr>
          <w:w w:val="90"/>
        </w:rPr>
        <w:t>vigoare</w:t>
      </w:r>
      <w:proofErr w:type="spellEnd"/>
      <w:r w:rsidRPr="00987B52">
        <w:rPr>
          <w:spacing w:val="-37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8"/>
          <w:w w:val="90"/>
        </w:rPr>
        <w:t xml:space="preserve"> </w:t>
      </w:r>
      <w:r w:rsidRPr="00987B52">
        <w:rPr>
          <w:w w:val="90"/>
        </w:rPr>
        <w:t>Romania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spacing w:val="-29"/>
          <w:w w:val="90"/>
        </w:rPr>
        <w:t xml:space="preserve"> </w:t>
      </w:r>
      <w:proofErr w:type="spellStart"/>
      <w:r w:rsidRPr="00987B52">
        <w:rPr>
          <w:w w:val="90"/>
        </w:rPr>
        <w:t>Uniunea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Europeana</w:t>
      </w:r>
      <w:proofErr w:type="spellEnd"/>
      <w:r w:rsidRPr="00987B52">
        <w:rPr>
          <w:spacing w:val="-13"/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spacing w:val="-20"/>
          <w:w w:val="90"/>
        </w:rPr>
        <w:t xml:space="preserve"> </w:t>
      </w:r>
      <w:proofErr w:type="spellStart"/>
      <w:r w:rsidRPr="00987B52">
        <w:rPr>
          <w:w w:val="90"/>
        </w:rPr>
        <w:t>comportarea</w:t>
      </w:r>
      <w:proofErr w:type="spellEnd"/>
      <w:r w:rsidRPr="00987B52">
        <w:rPr>
          <w:spacing w:val="-12"/>
          <w:w w:val="90"/>
        </w:rPr>
        <w:t xml:space="preserve"> </w:t>
      </w:r>
      <w:r w:rsidRPr="00987B52">
        <w:rPr>
          <w:w w:val="90"/>
        </w:rPr>
        <w:t>la</w:t>
      </w:r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flacara</w:t>
      </w:r>
      <w:proofErr w:type="spellEnd"/>
      <w:r w:rsidRPr="00987B52">
        <w:rPr>
          <w:spacing w:val="-18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spacing w:val="-20"/>
          <w:w w:val="90"/>
        </w:rPr>
        <w:t xml:space="preserve"> </w:t>
      </w:r>
      <w:r w:rsidRPr="00987B52">
        <w:rPr>
          <w:w w:val="90"/>
        </w:rPr>
        <w:t>foe,</w:t>
      </w:r>
      <w:r w:rsidRPr="00987B52">
        <w:rPr>
          <w:spacing w:val="-19"/>
          <w:w w:val="90"/>
        </w:rPr>
        <w:t xml:space="preserve"> </w:t>
      </w:r>
      <w:r w:rsidRPr="00987B52">
        <w:rPr>
          <w:w w:val="90"/>
        </w:rPr>
        <w:t>cu</w:t>
      </w:r>
      <w:r w:rsidRPr="00987B52">
        <w:rPr>
          <w:spacing w:val="-22"/>
          <w:w w:val="90"/>
        </w:rPr>
        <w:t xml:space="preserve"> </w:t>
      </w:r>
      <w:proofErr w:type="spellStart"/>
      <w:r w:rsidRPr="00987B52">
        <w:rPr>
          <w:w w:val="90"/>
        </w:rPr>
        <w:t>degajare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redusa</w:t>
      </w:r>
      <w:proofErr w:type="spellEnd"/>
      <w:r w:rsidRPr="00987B52">
        <w:rPr>
          <w:spacing w:val="-14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fu</w:t>
      </w:r>
      <w:r w:rsidR="00501D20" w:rsidRPr="00987B52">
        <w:rPr>
          <w:w w:val="90"/>
        </w:rPr>
        <w:t>m</w:t>
      </w:r>
      <w:proofErr w:type="spellEnd"/>
      <w:r w:rsidRPr="00987B52">
        <w:rPr>
          <w:w w:val="90"/>
        </w:rPr>
        <w:t>,</w:t>
      </w:r>
      <w:r w:rsidRPr="00987B52">
        <w:rPr>
          <w:spacing w:val="-16"/>
          <w:w w:val="90"/>
        </w:rPr>
        <w:t xml:space="preserve"> </w:t>
      </w:r>
      <w:r w:rsidRPr="00987B52">
        <w:rPr>
          <w:w w:val="90"/>
        </w:rPr>
        <w:t>gaze</w:t>
      </w:r>
      <w:r w:rsidRPr="00987B52">
        <w:rPr>
          <w:spacing w:val="-19"/>
          <w:w w:val="90"/>
        </w:rPr>
        <w:t xml:space="preserve"> </w:t>
      </w:r>
      <w:proofErr w:type="spellStart"/>
      <w:r w:rsidRPr="00987B52">
        <w:rPr>
          <w:w w:val="90"/>
        </w:rPr>
        <w:t>toxice</w:t>
      </w:r>
      <w:proofErr w:type="spellEnd"/>
      <w:r w:rsidRPr="00987B52">
        <w:rPr>
          <w:spacing w:val="-20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corozive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realizate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componente</w:t>
      </w:r>
      <w:proofErr w:type="spellEnd"/>
      <w:r w:rsidRPr="00987B52">
        <w:rPr>
          <w:w w:val="90"/>
        </w:rPr>
        <w:t xml:space="preserve"> care nu sunt </w:t>
      </w:r>
      <w:proofErr w:type="spellStart"/>
      <w:r w:rsidRPr="00987B52">
        <w:rPr>
          <w:w w:val="90"/>
        </w:rPr>
        <w:t>interzise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reglementarile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vigoare</w:t>
      </w:r>
      <w:proofErr w:type="spellEnd"/>
      <w:r w:rsidRPr="00987B52">
        <w:rPr>
          <w:spacing w:val="-28"/>
          <w:w w:val="90"/>
        </w:rPr>
        <w:t xml:space="preserve"> </w:t>
      </w:r>
      <w:r w:rsidRPr="00987B52">
        <w:rPr>
          <w:w w:val="90"/>
        </w:rPr>
        <w:t xml:space="preserve">- REGULAMENTUL (CE) NR. 1907/2006 AL PARLAMENTULUI EUROPEAN </w:t>
      </w:r>
      <w:r w:rsidR="00530608" w:rsidRPr="00987B52">
        <w:rPr>
          <w:w w:val="90"/>
        </w:rPr>
        <w:t>nr.</w:t>
      </w:r>
      <w:r w:rsidRPr="00987B52">
        <w:rPr>
          <w:w w:val="90"/>
        </w:rPr>
        <w:t>1 AL CONSILIULUI din</w:t>
      </w:r>
      <w:r w:rsidR="00530608" w:rsidRPr="00987B52">
        <w:rPr>
          <w:w w:val="90"/>
        </w:rPr>
        <w:t xml:space="preserve"> </w:t>
      </w:r>
      <w:r w:rsidRPr="00987B52">
        <w:rPr>
          <w:w w:val="90"/>
        </w:rPr>
        <w:t xml:space="preserve">18 </w:t>
      </w:r>
      <w:proofErr w:type="spellStart"/>
      <w:r w:rsidRPr="00987B52">
        <w:rPr>
          <w:w w:val="90"/>
        </w:rPr>
        <w:t>decembrie</w:t>
      </w:r>
      <w:proofErr w:type="spellEnd"/>
      <w:r w:rsidRPr="00987B52">
        <w:rPr>
          <w:w w:val="90"/>
        </w:rPr>
        <w:t xml:space="preserve"> 2006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inregistrarea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evaluarea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autorizarea</w:t>
      </w:r>
      <w:proofErr w:type="spellEnd"/>
      <w:r w:rsidRPr="00987B52">
        <w:rPr>
          <w:w w:val="90"/>
        </w:rPr>
        <w:t xml:space="preserve"> </w:t>
      </w:r>
      <w:proofErr w:type="spellStart"/>
      <w:r w:rsidR="00530608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restrictionarea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substantelor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chimice</w:t>
      </w:r>
      <w:proofErr w:type="spellEnd"/>
      <w:r w:rsidRPr="00987B52">
        <w:rPr>
          <w:w w:val="90"/>
        </w:rPr>
        <w:t xml:space="preserve"> (REACH), </w:t>
      </w:r>
      <w:proofErr w:type="spellStart"/>
      <w:r w:rsidRPr="00987B52">
        <w:rPr>
          <w:w w:val="90"/>
        </w:rPr>
        <w:t>Directiva</w:t>
      </w:r>
      <w:proofErr w:type="spellEnd"/>
      <w:r w:rsidRPr="00987B52">
        <w:rPr>
          <w:w w:val="90"/>
        </w:rPr>
        <w:t xml:space="preserve"> 2004/42/CE [94)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limitarea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emisiilor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compu</w:t>
      </w:r>
      <w:proofErr w:type="spellEnd"/>
      <w:r w:rsidRPr="00987B52">
        <w:rPr>
          <w:w w:val="90"/>
        </w:rPr>
        <w:t xml:space="preserve"> </w:t>
      </w:r>
      <w:proofErr w:type="spellStart"/>
      <w:r w:rsidR="009226E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organici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volatili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datorate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solventilor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organici</w:t>
      </w:r>
      <w:proofErr w:type="spellEnd"/>
      <w:r w:rsidRPr="00987B52">
        <w:rPr>
          <w:w w:val="90"/>
        </w:rPr>
        <w:t>.</w:t>
      </w:r>
    </w:p>
    <w:p w14:paraId="1B3791B0" w14:textId="77777777" w:rsidR="009006DD" w:rsidRPr="00987B52" w:rsidRDefault="0089778F">
      <w:pPr>
        <w:pStyle w:val="BodyText"/>
        <w:ind w:left="191" w:right="208" w:firstLine="715"/>
        <w:jc w:val="both"/>
        <w:rPr>
          <w:w w:val="90"/>
        </w:rPr>
      </w:pPr>
      <w:proofErr w:type="spellStart"/>
      <w:r w:rsidRPr="00987B52">
        <w:rPr>
          <w:w w:val="90"/>
        </w:rPr>
        <w:t>Componentele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cauciuc</w:t>
      </w:r>
      <w:proofErr w:type="spellEnd"/>
      <w:r w:rsidRPr="00987B52">
        <w:rPr>
          <w:w w:val="90"/>
        </w:rPr>
        <w:t xml:space="preserve">, plastic,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etansare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corespunzatoare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climatice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produsele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petroliere</w:t>
      </w:r>
      <w:proofErr w:type="spellEnd"/>
      <w:r w:rsidRPr="00987B52">
        <w:rPr>
          <w:w w:val="90"/>
        </w:rPr>
        <w:t xml:space="preserve">, la </w:t>
      </w:r>
      <w:proofErr w:type="spellStart"/>
      <w:r w:rsidRPr="00987B52">
        <w:rPr>
          <w:w w:val="90"/>
        </w:rPr>
        <w:t>variatiile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temperatura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presiune</w:t>
      </w:r>
      <w:proofErr w:type="spellEnd"/>
      <w:r w:rsidRPr="00987B52">
        <w:rPr>
          <w:w w:val="90"/>
        </w:rPr>
        <w:t xml:space="preserve">, lumina </w:t>
      </w:r>
      <w:proofErr w:type="spellStart"/>
      <w:r w:rsidRPr="00987B52">
        <w:rPr>
          <w:w w:val="90"/>
        </w:rPr>
        <w:t>solara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UV cu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viata</w:t>
      </w:r>
      <w:proofErr w:type="spellEnd"/>
      <w:r w:rsidRPr="00987B52">
        <w:rPr>
          <w:w w:val="90"/>
        </w:rPr>
        <w:t xml:space="preserve"> eel </w:t>
      </w:r>
      <w:proofErr w:type="spellStart"/>
      <w:r w:rsidRPr="00987B52">
        <w:rPr>
          <w:w w:val="90"/>
        </w:rPr>
        <w:t>putin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egala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normala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>.</w:t>
      </w:r>
    </w:p>
    <w:p w14:paraId="6B80487A" w14:textId="09D47383" w:rsidR="009006DD" w:rsidRPr="00987B52" w:rsidRDefault="0089778F" w:rsidP="00324D53">
      <w:pPr>
        <w:pStyle w:val="BodyText"/>
        <w:spacing w:line="290" w:lineRule="exact"/>
        <w:ind w:left="-142" w:firstLine="1038"/>
        <w:rPr>
          <w:w w:val="90"/>
        </w:rPr>
      </w:pPr>
      <w:proofErr w:type="spellStart"/>
      <w:r w:rsidRPr="00987B52">
        <w:rPr>
          <w:w w:val="90"/>
        </w:rPr>
        <w:t>Materialele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respecta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prescriptiile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intemationale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reciclarea</w:t>
      </w:r>
      <w:proofErr w:type="spellEnd"/>
      <w:r w:rsidRPr="00987B52">
        <w:rPr>
          <w:w w:val="90"/>
        </w:rPr>
        <w:t xml:space="preserve"> (DIRECTIVA</w:t>
      </w:r>
      <w:r w:rsidR="00583A8D" w:rsidRPr="00987B52">
        <w:rPr>
          <w:w w:val="90"/>
        </w:rPr>
        <w:t xml:space="preserve"> (</w:t>
      </w:r>
      <w:r w:rsidRPr="00987B52">
        <w:rPr>
          <w:w w:val="90"/>
        </w:rPr>
        <w:t xml:space="preserve">UE) 2018/852 A PARLAMENTULUI EUROPEAN </w:t>
      </w:r>
      <w:r w:rsidR="00530608" w:rsidRPr="00987B52">
        <w:rPr>
          <w:w w:val="90"/>
        </w:rPr>
        <w:t>nr.</w:t>
      </w:r>
      <w:r w:rsidRPr="00987B52">
        <w:rPr>
          <w:w w:val="90"/>
        </w:rPr>
        <w:t xml:space="preserve">1 A CONSILIULUI din 30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2018 de </w:t>
      </w:r>
      <w:proofErr w:type="spellStart"/>
      <w:r w:rsidRPr="00987B52">
        <w:rPr>
          <w:w w:val="90"/>
        </w:rPr>
        <w:t>modificare</w:t>
      </w:r>
      <w:proofErr w:type="spellEnd"/>
      <w:r w:rsidR="00583A8D" w:rsidRPr="00987B52">
        <w:rPr>
          <w:w w:val="90"/>
        </w:rPr>
        <w:t xml:space="preserve"> </w:t>
      </w:r>
      <w:r w:rsidRPr="00987B52">
        <w:rPr>
          <w:w w:val="90"/>
        </w:rPr>
        <w:t xml:space="preserve">a </w:t>
      </w:r>
      <w:proofErr w:type="spellStart"/>
      <w:r w:rsidRPr="00987B52">
        <w:rPr>
          <w:w w:val="90"/>
        </w:rPr>
        <w:t>Directivei</w:t>
      </w:r>
      <w:proofErr w:type="spellEnd"/>
      <w:r w:rsidRPr="00987B52">
        <w:rPr>
          <w:w w:val="90"/>
        </w:rPr>
        <w:t xml:space="preserve"> 94/62/CE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ambalajele</w:t>
      </w:r>
      <w:proofErr w:type="spellEnd"/>
      <w:r w:rsidRPr="00987B52">
        <w:rPr>
          <w:w w:val="90"/>
        </w:rPr>
        <w:t xml:space="preserve"> </w:t>
      </w:r>
      <w:proofErr w:type="spellStart"/>
      <w:r w:rsidR="009226E1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</w:t>
      </w:r>
      <w:r w:rsidR="009226E1" w:rsidRPr="00987B52">
        <w:rPr>
          <w:w w:val="90"/>
        </w:rPr>
        <w:t>ș</w:t>
      </w:r>
      <w:r w:rsidRPr="00987B52">
        <w:rPr>
          <w:w w:val="90"/>
        </w:rPr>
        <w:t>eurile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ambalaje</w:t>
      </w:r>
      <w:proofErr w:type="spellEnd"/>
      <w:r w:rsidRPr="00987B52">
        <w:rPr>
          <w:w w:val="90"/>
        </w:rPr>
        <w:t>)</w:t>
      </w:r>
    </w:p>
    <w:p w14:paraId="6C8213B5" w14:textId="77777777" w:rsidR="009006DD" w:rsidRPr="00987B52" w:rsidRDefault="0089778F">
      <w:pPr>
        <w:pStyle w:val="ListParagraph"/>
        <w:numPr>
          <w:ilvl w:val="2"/>
          <w:numId w:val="24"/>
        </w:numPr>
        <w:tabs>
          <w:tab w:val="left" w:pos="734"/>
        </w:tabs>
        <w:spacing w:before="93"/>
        <w:rPr>
          <w:b/>
          <w:sz w:val="26"/>
          <w:szCs w:val="26"/>
        </w:rPr>
      </w:pPr>
      <w:proofErr w:type="spellStart"/>
      <w:r w:rsidRPr="00987B52">
        <w:rPr>
          <w:b/>
          <w:w w:val="90"/>
          <w:sz w:val="26"/>
          <w:szCs w:val="26"/>
          <w:u w:val="thick" w:color="525252"/>
        </w:rPr>
        <w:t>Dimensiuni</w:t>
      </w:r>
      <w:proofErr w:type="spellEnd"/>
      <w:r w:rsidRPr="00987B52">
        <w:rPr>
          <w:b/>
          <w:spacing w:val="-19"/>
          <w:w w:val="90"/>
          <w:sz w:val="26"/>
          <w:szCs w:val="26"/>
          <w:u w:val="thick" w:color="525252"/>
        </w:rPr>
        <w:t xml:space="preserve"> </w:t>
      </w:r>
      <w:proofErr w:type="spellStart"/>
      <w:r w:rsidRPr="00987B52">
        <w:rPr>
          <w:b/>
          <w:w w:val="90"/>
          <w:sz w:val="26"/>
          <w:szCs w:val="26"/>
          <w:u w:val="thick" w:color="525252"/>
        </w:rPr>
        <w:t>generale</w:t>
      </w:r>
      <w:proofErr w:type="spellEnd"/>
      <w:r w:rsidRPr="00987B52">
        <w:rPr>
          <w:b/>
          <w:spacing w:val="-24"/>
          <w:w w:val="90"/>
          <w:sz w:val="26"/>
          <w:szCs w:val="26"/>
          <w:u w:val="thick" w:color="525252"/>
        </w:rPr>
        <w:t xml:space="preserve"> </w:t>
      </w:r>
      <w:r w:rsidRPr="00987B52">
        <w:rPr>
          <w:b/>
          <w:w w:val="90"/>
          <w:sz w:val="26"/>
          <w:szCs w:val="26"/>
          <w:u w:val="thick" w:color="525252"/>
        </w:rPr>
        <w:t>constructive</w:t>
      </w:r>
      <w:r w:rsidRPr="00987B52">
        <w:rPr>
          <w:b/>
          <w:spacing w:val="-21"/>
          <w:w w:val="90"/>
          <w:sz w:val="26"/>
          <w:szCs w:val="26"/>
          <w:u w:val="thick" w:color="525252"/>
        </w:rPr>
        <w:t xml:space="preserve"> </w:t>
      </w:r>
      <w:r w:rsidRPr="00987B52">
        <w:rPr>
          <w:b/>
          <w:w w:val="90"/>
          <w:sz w:val="26"/>
          <w:szCs w:val="26"/>
          <w:u w:val="thick" w:color="525252"/>
        </w:rPr>
        <w:t>ale</w:t>
      </w:r>
      <w:r w:rsidRPr="00987B52">
        <w:rPr>
          <w:b/>
          <w:spacing w:val="-32"/>
          <w:w w:val="90"/>
          <w:sz w:val="26"/>
          <w:szCs w:val="26"/>
          <w:u w:val="thick" w:color="525252"/>
        </w:rPr>
        <w:t xml:space="preserve"> </w:t>
      </w:r>
      <w:proofErr w:type="spellStart"/>
      <w:r w:rsidRPr="00987B52">
        <w:rPr>
          <w:b/>
          <w:w w:val="90"/>
          <w:sz w:val="26"/>
          <w:szCs w:val="26"/>
          <w:u w:val="thick" w:color="525252"/>
        </w:rPr>
        <w:t>autobuzelor</w:t>
      </w:r>
      <w:proofErr w:type="spellEnd"/>
    </w:p>
    <w:p w14:paraId="7C81F28E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rFonts w:ascii="Trebuchet MS" w:eastAsia="Times New Roman" w:hAnsi="Trebuchet MS" w:cs="Times New Roman"/>
          <w:sz w:val="24"/>
          <w:szCs w:val="24"/>
          <w:lang w:val="en-GB" w:eastAsia="ar-SA"/>
        </w:rPr>
        <w:t xml:space="preserve">- </w:t>
      </w:r>
      <w:proofErr w:type="spellStart"/>
      <w:r w:rsidRPr="00987B52">
        <w:rPr>
          <w:w w:val="90"/>
        </w:rPr>
        <w:t>lungime</w:t>
      </w:r>
      <w:proofErr w:type="spellEnd"/>
      <w:r w:rsidRPr="00987B52">
        <w:rPr>
          <w:w w:val="90"/>
        </w:rPr>
        <w:tab/>
        <w:t xml:space="preserve"> 11.800 mm-12.500 mm</w:t>
      </w:r>
    </w:p>
    <w:p w14:paraId="20431A43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latime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fără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oglinzi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exterioare</w:t>
      </w:r>
      <w:proofErr w:type="spellEnd"/>
      <w:r w:rsidRPr="00987B52">
        <w:rPr>
          <w:w w:val="90"/>
        </w:rPr>
        <w:t xml:space="preserve">   max. 2.550 mm </w:t>
      </w:r>
    </w:p>
    <w:p w14:paraId="49534CBD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înalțime</w:t>
      </w:r>
      <w:proofErr w:type="spellEnd"/>
      <w:r w:rsidRPr="00987B52">
        <w:rPr>
          <w:w w:val="90"/>
        </w:rPr>
        <w:t xml:space="preserve">        max. 3.380 mm</w:t>
      </w:r>
      <w:r w:rsidRPr="00987B52">
        <w:rPr>
          <w:w w:val="90"/>
          <w:lang w:val="ro-RO"/>
        </w:rPr>
        <w:t>(incluzand si modulul de climatizare)</w:t>
      </w:r>
    </w:p>
    <w:p w14:paraId="1BB3C4AE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ampatamentul</w:t>
      </w:r>
      <w:proofErr w:type="spellEnd"/>
      <w:r w:rsidRPr="00987B52">
        <w:rPr>
          <w:w w:val="90"/>
        </w:rPr>
        <w:t>: 5000 - 6200 mm;</w:t>
      </w:r>
    </w:p>
    <w:p w14:paraId="5A8D0EC4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consola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fața</w:t>
      </w:r>
      <w:proofErr w:type="spellEnd"/>
      <w:r w:rsidRPr="00987B52">
        <w:rPr>
          <w:w w:val="90"/>
        </w:rPr>
        <w:t>: 2500 - 3200 mm;</w:t>
      </w:r>
    </w:p>
    <w:p w14:paraId="707C60F3" w14:textId="77777777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consola</w:t>
      </w:r>
      <w:proofErr w:type="spellEnd"/>
      <w:r w:rsidRPr="00987B52">
        <w:rPr>
          <w:w w:val="90"/>
        </w:rPr>
        <w:t xml:space="preserve"> din spate: 3000 - 3600 mm;</w:t>
      </w:r>
    </w:p>
    <w:p w14:paraId="6EA02BC2" w14:textId="6AD14123" w:rsidR="00334ABD" w:rsidRPr="00987B52" w:rsidRDefault="00334ABD" w:rsidP="00334AB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raza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minimă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întoarcere</w:t>
      </w:r>
      <w:proofErr w:type="spellEnd"/>
      <w:r w:rsidRPr="00987B52">
        <w:rPr>
          <w:w w:val="90"/>
        </w:rPr>
        <w:t>: maxim 25000 mm.</w:t>
      </w:r>
    </w:p>
    <w:p w14:paraId="78BCC031" w14:textId="77777777" w:rsidR="00324D53" w:rsidRPr="00987B52" w:rsidRDefault="00324D53" w:rsidP="00334ABD">
      <w:pPr>
        <w:pStyle w:val="BodyText"/>
        <w:spacing w:before="1"/>
        <w:ind w:left="173" w:right="178" w:firstLine="704"/>
        <w:rPr>
          <w:w w:val="90"/>
        </w:rPr>
      </w:pPr>
    </w:p>
    <w:p w14:paraId="52AB1B97" w14:textId="4D6C2D7B" w:rsidR="009006DD" w:rsidRPr="00987B52" w:rsidRDefault="0089778F">
      <w:pPr>
        <w:pStyle w:val="ListParagraph"/>
        <w:numPr>
          <w:ilvl w:val="2"/>
          <w:numId w:val="24"/>
        </w:numPr>
        <w:tabs>
          <w:tab w:val="left" w:pos="768"/>
        </w:tabs>
        <w:spacing w:before="92"/>
        <w:ind w:left="767" w:hanging="589"/>
        <w:rPr>
          <w:b/>
          <w:sz w:val="26"/>
          <w:szCs w:val="26"/>
        </w:rPr>
      </w:pPr>
      <w:proofErr w:type="spellStart"/>
      <w:r w:rsidRPr="00987B52">
        <w:rPr>
          <w:b/>
          <w:w w:val="95"/>
          <w:sz w:val="26"/>
          <w:szCs w:val="26"/>
          <w:u w:val="thick" w:color="3B3B3B"/>
        </w:rPr>
        <w:t>Specificatii</w:t>
      </w:r>
      <w:proofErr w:type="spellEnd"/>
      <w:r w:rsidRPr="00987B52">
        <w:rPr>
          <w:b/>
          <w:spacing w:val="-7"/>
          <w:w w:val="95"/>
          <w:sz w:val="26"/>
          <w:szCs w:val="26"/>
          <w:u w:val="thick" w:color="3B3B3B"/>
        </w:rPr>
        <w:t xml:space="preserve"> </w:t>
      </w:r>
      <w:proofErr w:type="spellStart"/>
      <w:r w:rsidRPr="00987B52">
        <w:rPr>
          <w:b/>
          <w:w w:val="95"/>
          <w:sz w:val="26"/>
          <w:szCs w:val="26"/>
          <w:u w:val="thick" w:color="3B3B3B"/>
        </w:rPr>
        <w:t>Func</w:t>
      </w:r>
      <w:r w:rsidR="005C3EAC" w:rsidRPr="00987B52">
        <w:rPr>
          <w:b/>
          <w:w w:val="95"/>
          <w:sz w:val="26"/>
          <w:szCs w:val="26"/>
          <w:u w:val="thick" w:color="3B3B3B"/>
        </w:rPr>
        <w:t>ț</w:t>
      </w:r>
      <w:r w:rsidRPr="00987B52">
        <w:rPr>
          <w:b/>
          <w:w w:val="95"/>
          <w:sz w:val="26"/>
          <w:szCs w:val="26"/>
          <w:u w:val="thick" w:color="3B3B3B"/>
        </w:rPr>
        <w:t>ionale</w:t>
      </w:r>
      <w:proofErr w:type="spellEnd"/>
    </w:p>
    <w:p w14:paraId="2A1B30C0" w14:textId="410BBECB" w:rsidR="00FF205D" w:rsidRPr="00987B52" w:rsidRDefault="00FF205D" w:rsidP="00FF205D">
      <w:pPr>
        <w:pStyle w:val="BodyText"/>
        <w:spacing w:before="1"/>
        <w:ind w:left="173" w:right="178" w:firstLine="704"/>
        <w:rPr>
          <w:w w:val="90"/>
        </w:rPr>
      </w:pPr>
      <w:r w:rsidRPr="00987B52">
        <w:rPr>
          <w:w w:val="90"/>
        </w:rPr>
        <w:t xml:space="preserve">Componenta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propulsie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="005B0648" w:rsidRPr="00987B52">
        <w:rPr>
          <w:w w:val="90"/>
        </w:rPr>
        <w:t xml:space="preserve"> ecologic </w:t>
      </w:r>
      <w:proofErr w:type="spellStart"/>
      <w:r w:rsidR="005B0648" w:rsidRPr="00987B52">
        <w:rPr>
          <w:w w:val="90"/>
        </w:rPr>
        <w:t>hibrid</w:t>
      </w:r>
      <w:proofErr w:type="spellEnd"/>
      <w:r w:rsidR="005B0648" w:rsidRPr="00987B52">
        <w:rPr>
          <w:w w:val="90"/>
        </w:rPr>
        <w:t xml:space="preserve"> de tip diesel/electric</w:t>
      </w:r>
      <w:r w:rsidRPr="00987B52">
        <w:rPr>
          <w:w w:val="90"/>
        </w:rPr>
        <w:t>, generator, motor/</w:t>
      </w:r>
      <w:proofErr w:type="spellStart"/>
      <w:r w:rsidRPr="00987B52">
        <w:rPr>
          <w:w w:val="90"/>
        </w:rPr>
        <w:t>motoare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lantul</w:t>
      </w:r>
      <w:proofErr w:type="spellEnd"/>
      <w:r w:rsidRPr="00987B52">
        <w:rPr>
          <w:w w:val="90"/>
        </w:rPr>
        <w:t xml:space="preserve"> cinematic al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dimensionata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energiei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proportie</w:t>
      </w:r>
      <w:proofErr w:type="spellEnd"/>
      <w:r w:rsidRPr="00987B52">
        <w:rPr>
          <w:w w:val="90"/>
        </w:rPr>
        <w:t xml:space="preserve"> cat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ridicata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scopul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reducerii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emisiilor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poluante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consumului</w:t>
      </w:r>
      <w:proofErr w:type="spellEnd"/>
      <w:r w:rsidRPr="00987B52">
        <w:rPr>
          <w:w w:val="90"/>
        </w:rPr>
        <w:t xml:space="preserve"> de carburant.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caracteristicile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motoarelor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echipeaza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prezentarea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detaliu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caracteristicilor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>.</w:t>
      </w:r>
    </w:p>
    <w:p w14:paraId="68C49A21" w14:textId="773927E9" w:rsidR="00FF205D" w:rsidRPr="00987B52" w:rsidRDefault="00FF205D" w:rsidP="00FF205D">
      <w:pPr>
        <w:pStyle w:val="BodyText"/>
        <w:spacing w:before="1"/>
        <w:ind w:left="173" w:right="178" w:firstLine="704"/>
        <w:rPr>
          <w:w w:val="90"/>
          <w:lang w:val="ro-RO"/>
        </w:rPr>
      </w:pPr>
      <w:r w:rsidRPr="00987B52">
        <w:rPr>
          <w:w w:val="90"/>
          <w:lang w:val="ro-RO"/>
        </w:rPr>
        <w:t>Motorul/motoarele vor avea o constructie simpla, robusta și ușor de intreținut cu o durata de functionare de minim 500.000 Km fara interventii de intretinere și reparatii.</w:t>
      </w:r>
    </w:p>
    <w:p w14:paraId="1DF1E65F" w14:textId="77777777" w:rsidR="009006DD" w:rsidRPr="00987B52" w:rsidRDefault="0089778F">
      <w:pPr>
        <w:pStyle w:val="BodyText"/>
        <w:spacing w:line="296" w:lineRule="exact"/>
        <w:ind w:left="883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normala</w:t>
      </w:r>
      <w:proofErr w:type="spellEnd"/>
      <w:r w:rsidRPr="00987B52">
        <w:rPr>
          <w:w w:val="90"/>
        </w:rPr>
        <w:t xml:space="preserve"> - minim 10 ani;</w:t>
      </w:r>
    </w:p>
    <w:p w14:paraId="641F7B23" w14:textId="250CC2FE" w:rsidR="009006DD" w:rsidRPr="00987B52" w:rsidRDefault="0089778F">
      <w:pPr>
        <w:pStyle w:val="ListParagraph"/>
        <w:numPr>
          <w:ilvl w:val="0"/>
          <w:numId w:val="23"/>
        </w:numPr>
        <w:tabs>
          <w:tab w:val="left" w:pos="997"/>
        </w:tabs>
        <w:spacing w:line="298" w:lineRule="exact"/>
        <w:ind w:hanging="122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Durata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utilizare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fara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reparatie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generala</w:t>
      </w:r>
      <w:proofErr w:type="spellEnd"/>
      <w:r w:rsidRPr="00987B52">
        <w:rPr>
          <w:w w:val="90"/>
          <w:sz w:val="26"/>
          <w:szCs w:val="26"/>
        </w:rPr>
        <w:t xml:space="preserve"> - minim 8 ani;</w:t>
      </w:r>
    </w:p>
    <w:p w14:paraId="26C3E980" w14:textId="77777777" w:rsidR="009006DD" w:rsidRPr="00987B52" w:rsidRDefault="0089778F">
      <w:pPr>
        <w:pStyle w:val="ListParagraph"/>
        <w:numPr>
          <w:ilvl w:val="0"/>
          <w:numId w:val="23"/>
        </w:numPr>
        <w:tabs>
          <w:tab w:val="left" w:pos="997"/>
        </w:tabs>
        <w:spacing w:line="296" w:lineRule="exact"/>
        <w:ind w:hanging="127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Durata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utilizare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sistemului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stocare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energiei</w:t>
      </w:r>
      <w:proofErr w:type="spellEnd"/>
      <w:r w:rsidRPr="00987B52">
        <w:rPr>
          <w:w w:val="90"/>
          <w:sz w:val="26"/>
          <w:szCs w:val="26"/>
        </w:rPr>
        <w:t xml:space="preserve"> - minim 5 ani ;</w:t>
      </w:r>
    </w:p>
    <w:p w14:paraId="44E189AC" w14:textId="55EADEA9" w:rsidR="009006DD" w:rsidRPr="00987B52" w:rsidRDefault="0089778F">
      <w:pPr>
        <w:pStyle w:val="ListParagraph"/>
        <w:numPr>
          <w:ilvl w:val="0"/>
          <w:numId w:val="23"/>
        </w:numPr>
        <w:tabs>
          <w:tab w:val="left" w:pos="997"/>
        </w:tabs>
        <w:spacing w:line="296" w:lineRule="exact"/>
        <w:ind w:hanging="127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Tahograf</w:t>
      </w:r>
      <w:proofErr w:type="spellEnd"/>
      <w:r w:rsidRPr="00987B52">
        <w:rPr>
          <w:w w:val="90"/>
          <w:sz w:val="26"/>
          <w:szCs w:val="26"/>
        </w:rPr>
        <w:t xml:space="preserve"> digital cu </w:t>
      </w:r>
      <w:proofErr w:type="spellStart"/>
      <w:r w:rsidRPr="00987B52">
        <w:rPr>
          <w:w w:val="90"/>
          <w:sz w:val="26"/>
          <w:szCs w:val="26"/>
        </w:rPr>
        <w:t>functie</w:t>
      </w:r>
      <w:proofErr w:type="spellEnd"/>
      <w:r w:rsidRPr="00987B52">
        <w:rPr>
          <w:w w:val="90"/>
          <w:sz w:val="26"/>
          <w:szCs w:val="26"/>
        </w:rPr>
        <w:t xml:space="preserve"> de  </w:t>
      </w:r>
      <w:proofErr w:type="spellStart"/>
      <w:r w:rsidRPr="00987B52">
        <w:rPr>
          <w:w w:val="90"/>
          <w:sz w:val="26"/>
          <w:szCs w:val="26"/>
        </w:rPr>
        <w:t>memorare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2E4BB726" w14:textId="66BCFB78" w:rsidR="009006DD" w:rsidRPr="00987B52" w:rsidRDefault="0089778F">
      <w:pPr>
        <w:pStyle w:val="ListParagraph"/>
        <w:numPr>
          <w:ilvl w:val="0"/>
          <w:numId w:val="23"/>
        </w:numPr>
        <w:tabs>
          <w:tab w:val="left" w:pos="1068"/>
        </w:tabs>
        <w:ind w:left="1067" w:hanging="131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Stabilitatea</w:t>
      </w:r>
      <w:proofErr w:type="spellEnd"/>
      <w:r w:rsidRPr="00987B52">
        <w:rPr>
          <w:spacing w:val="-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</w:t>
      </w:r>
      <w:r w:rsidRPr="00987B52">
        <w:rPr>
          <w:spacing w:val="-24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rampa</w:t>
      </w:r>
      <w:r w:rsidRPr="00987B52">
        <w:rPr>
          <w:spacing w:val="-1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spacing w:val="-2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panta</w:t>
      </w:r>
      <w:proofErr w:type="spellEnd"/>
      <w:r w:rsidRPr="00987B52">
        <w:rPr>
          <w:w w:val="90"/>
          <w:sz w:val="26"/>
          <w:szCs w:val="26"/>
        </w:rPr>
        <w:t>:</w:t>
      </w:r>
      <w:r w:rsidRPr="00987B52">
        <w:rPr>
          <w:spacing w:val="-1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minim</w:t>
      </w:r>
      <w:r w:rsidRPr="00987B52">
        <w:rPr>
          <w:spacing w:val="-2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12%</w:t>
      </w:r>
      <w:r w:rsidRPr="00987B52">
        <w:rPr>
          <w:spacing w:val="-2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(la</w:t>
      </w:r>
      <w:r w:rsidRPr="00987B52">
        <w:rPr>
          <w:spacing w:val="-3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incarcare</w:t>
      </w:r>
      <w:proofErr w:type="spellEnd"/>
      <w:r w:rsidRPr="00987B52">
        <w:rPr>
          <w:spacing w:val="-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maxima);</w:t>
      </w:r>
    </w:p>
    <w:p w14:paraId="24235382" w14:textId="24618D99" w:rsidR="00FF205D" w:rsidRPr="00987B52" w:rsidRDefault="00FF205D">
      <w:pPr>
        <w:pStyle w:val="BodyText"/>
        <w:spacing w:before="3"/>
        <w:ind w:left="235" w:right="194" w:firstLine="713"/>
        <w:jc w:val="both"/>
        <w:rPr>
          <w:w w:val="90"/>
        </w:rPr>
      </w:pPr>
      <w:proofErr w:type="spellStart"/>
      <w:r w:rsidRPr="00987B52">
        <w:rPr>
          <w:w w:val="90"/>
        </w:rPr>
        <w:t>Motorul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motoarele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tractiune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un </w:t>
      </w:r>
      <w:proofErr w:type="spellStart"/>
      <w:r w:rsidRPr="00987B52">
        <w:rPr>
          <w:w w:val="90"/>
        </w:rPr>
        <w:t>produs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</w:t>
      </w:r>
      <w:r w:rsidRPr="00987B52">
        <w:rPr>
          <w:w w:val="90"/>
        </w:rPr>
        <w:lastRenderedPageBreak/>
        <w:t xml:space="preserve">CE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laboratoare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autorizate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organisme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acreditate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certificare</w:t>
      </w:r>
      <w:proofErr w:type="spellEnd"/>
      <w:r w:rsidRPr="00987B52">
        <w:rPr>
          <w:w w:val="90"/>
        </w:rPr>
        <w:t>.</w:t>
      </w:r>
    </w:p>
    <w:p w14:paraId="01225B36" w14:textId="7C2EDF8A" w:rsidR="00FF205D" w:rsidRPr="00987B52" w:rsidRDefault="00FF205D" w:rsidP="00FF205D">
      <w:pPr>
        <w:pStyle w:val="BodyText"/>
        <w:spacing w:before="3"/>
        <w:ind w:left="235" w:right="194" w:firstLine="713"/>
        <w:jc w:val="both"/>
        <w:rPr>
          <w:w w:val="90"/>
        </w:rPr>
      </w:pPr>
      <w:proofErr w:type="spellStart"/>
      <w:r w:rsidRPr="00987B52">
        <w:rPr>
          <w:w w:val="90"/>
        </w:rPr>
        <w:t>Valorile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mediu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al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(conform </w:t>
      </w:r>
      <w:proofErr w:type="spellStart"/>
      <w:r w:rsidRPr="00987B52">
        <w:rPr>
          <w:w w:val="90"/>
        </w:rPr>
        <w:t>rezultatelor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similare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Testul</w:t>
      </w:r>
      <w:proofErr w:type="spellEnd"/>
      <w:r w:rsidRPr="00987B52">
        <w:rPr>
          <w:w w:val="90"/>
        </w:rPr>
        <w:t xml:space="preserve"> SORT 2, </w:t>
      </w:r>
      <w:proofErr w:type="spellStart"/>
      <w:r w:rsidRPr="00987B52">
        <w:rPr>
          <w:w w:val="90"/>
        </w:rPr>
        <w:t>eliberat</w:t>
      </w:r>
      <w:proofErr w:type="spellEnd"/>
      <w:r w:rsidRPr="00987B52">
        <w:rPr>
          <w:w w:val="90"/>
        </w:rPr>
        <w:t xml:space="preserve"> de un </w:t>
      </w:r>
      <w:proofErr w:type="spellStart"/>
      <w:r w:rsidRPr="00987B52">
        <w:rPr>
          <w:w w:val="90"/>
        </w:rPr>
        <w:t>laborator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acreditat</w:t>
      </w:r>
      <w:proofErr w:type="spellEnd"/>
      <w:r w:rsidRPr="00987B52">
        <w:rPr>
          <w:w w:val="90"/>
        </w:rPr>
        <w:t xml:space="preserve"> UE)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prezentate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>.</w:t>
      </w:r>
    </w:p>
    <w:p w14:paraId="1E11D3F4" w14:textId="201EAA11" w:rsidR="00FF205D" w:rsidRPr="00987B52" w:rsidRDefault="00FF205D" w:rsidP="00FF205D">
      <w:pPr>
        <w:pStyle w:val="BodyText"/>
        <w:spacing w:before="3"/>
        <w:ind w:left="235" w:right="194" w:firstLine="713"/>
        <w:jc w:val="both"/>
        <w:rPr>
          <w:w w:val="90"/>
        </w:rPr>
      </w:pPr>
      <w:proofErr w:type="spellStart"/>
      <w:r w:rsidRPr="00987B52">
        <w:rPr>
          <w:w w:val="90"/>
        </w:rPr>
        <w:t>Consumul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mediu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al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furnizat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variante</w:t>
      </w:r>
      <w:proofErr w:type="spellEnd"/>
      <w:r w:rsidRPr="00987B52">
        <w:rPr>
          <w:w w:val="90"/>
        </w:rPr>
        <w:t>:</w:t>
      </w:r>
    </w:p>
    <w:p w14:paraId="2CFCE6FF" w14:textId="211D0FA4" w:rsidR="00FF205D" w:rsidRPr="00987B52" w:rsidRDefault="00FF205D" w:rsidP="00FF205D">
      <w:pPr>
        <w:pStyle w:val="BodyText"/>
        <w:ind w:left="235" w:right="194" w:firstLine="713"/>
        <w:jc w:val="both"/>
        <w:rPr>
          <w:w w:val="90"/>
        </w:rPr>
      </w:pPr>
      <w:r w:rsidRPr="00987B52">
        <w:rPr>
          <w:w w:val="90"/>
        </w:rPr>
        <w:t>o</w:t>
      </w:r>
      <w:r w:rsidRPr="00987B52">
        <w:rPr>
          <w:w w:val="90"/>
        </w:rPr>
        <w:tab/>
        <w:t xml:space="preserve">cu </w:t>
      </w:r>
      <w:proofErr w:type="spellStart"/>
      <w:r w:rsidRPr="00987B52">
        <w:rPr>
          <w:w w:val="90"/>
        </w:rPr>
        <w:t>instala</w:t>
      </w:r>
      <w:r w:rsidR="00C27ADC" w:rsidRPr="00987B52">
        <w:rPr>
          <w:w w:val="90"/>
        </w:rPr>
        <w:t>ț</w:t>
      </w:r>
      <w:r w:rsidRPr="00987B52">
        <w:rPr>
          <w:w w:val="90"/>
        </w:rPr>
        <w:t>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conditionat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func</w:t>
      </w:r>
      <w:r w:rsidR="00C27ADC" w:rsidRPr="00987B52">
        <w:rPr>
          <w:w w:val="90"/>
        </w:rPr>
        <w:t>ț</w:t>
      </w:r>
      <w:r w:rsidRPr="00987B52">
        <w:rPr>
          <w:w w:val="90"/>
        </w:rPr>
        <w:t>iune</w:t>
      </w:r>
      <w:proofErr w:type="spellEnd"/>
      <w:r w:rsidRPr="00987B52">
        <w:rPr>
          <w:w w:val="90"/>
        </w:rPr>
        <w:t>;</w:t>
      </w:r>
    </w:p>
    <w:p w14:paraId="7D36A22E" w14:textId="25077CC2" w:rsidR="00FF205D" w:rsidRPr="00987B52" w:rsidRDefault="00FF205D" w:rsidP="00FF205D">
      <w:pPr>
        <w:pStyle w:val="BodyText"/>
        <w:spacing w:before="3"/>
        <w:ind w:left="235" w:right="194" w:firstLine="713"/>
        <w:jc w:val="both"/>
        <w:rPr>
          <w:w w:val="90"/>
        </w:rPr>
      </w:pPr>
      <w:r w:rsidRPr="00987B52">
        <w:rPr>
          <w:w w:val="90"/>
        </w:rPr>
        <w:t>o</w:t>
      </w:r>
      <w:r w:rsidRPr="00987B52">
        <w:rPr>
          <w:w w:val="90"/>
        </w:rPr>
        <w:tab/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instala</w:t>
      </w:r>
      <w:r w:rsidR="00C27ADC" w:rsidRPr="00987B52">
        <w:rPr>
          <w:w w:val="90"/>
        </w:rPr>
        <w:t>ț</w:t>
      </w:r>
      <w:r w:rsidRPr="00987B52">
        <w:rPr>
          <w:w w:val="90"/>
        </w:rPr>
        <w:t>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conditionat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func</w:t>
      </w:r>
      <w:r w:rsidR="00C27ADC" w:rsidRPr="00987B52">
        <w:rPr>
          <w:w w:val="90"/>
        </w:rPr>
        <w:t>ț</w:t>
      </w:r>
      <w:r w:rsidRPr="00987B52">
        <w:rPr>
          <w:w w:val="90"/>
        </w:rPr>
        <w:t>iune</w:t>
      </w:r>
      <w:proofErr w:type="spellEnd"/>
      <w:r w:rsidRPr="00987B52">
        <w:rPr>
          <w:w w:val="90"/>
        </w:rPr>
        <w:t>;</w:t>
      </w:r>
    </w:p>
    <w:p w14:paraId="6A5A8649" w14:textId="5DC76D70" w:rsidR="00FF205D" w:rsidRPr="00987B52" w:rsidRDefault="00FF205D" w:rsidP="00FF205D">
      <w:pPr>
        <w:pStyle w:val="BodyText"/>
        <w:spacing w:before="3"/>
        <w:ind w:left="235" w:right="194" w:firstLine="713"/>
        <w:rPr>
          <w:w w:val="90"/>
        </w:rPr>
      </w:pPr>
      <w:proofErr w:type="spellStart"/>
      <w:r w:rsidRPr="00987B52">
        <w:rPr>
          <w:w w:val="90"/>
        </w:rPr>
        <w:t>Valorile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putere</w:t>
      </w:r>
      <w:proofErr w:type="spellEnd"/>
      <w:r w:rsidRPr="00987B52">
        <w:rPr>
          <w:w w:val="90"/>
        </w:rPr>
        <w:t xml:space="preserve"> maxima a </w:t>
      </w:r>
      <w:proofErr w:type="spellStart"/>
      <w:r w:rsidRPr="00987B52">
        <w:rPr>
          <w:w w:val="90"/>
        </w:rPr>
        <w:t>grupului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motopropulsor</w:t>
      </w:r>
      <w:proofErr w:type="spellEnd"/>
      <w:r w:rsidRPr="00987B52">
        <w:rPr>
          <w:w w:val="90"/>
        </w:rPr>
        <w:t xml:space="preserve"> (motor </w:t>
      </w:r>
      <w:proofErr w:type="spellStart"/>
      <w:r w:rsidRPr="00987B52">
        <w:rPr>
          <w:w w:val="90"/>
        </w:rPr>
        <w:t>termic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electric), moment motor maxim, capacitate </w:t>
      </w:r>
      <w:proofErr w:type="spellStart"/>
      <w:r w:rsidRPr="00987B52">
        <w:rPr>
          <w:w w:val="90"/>
        </w:rPr>
        <w:t>cilindrica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consum</w:t>
      </w:r>
      <w:proofErr w:type="spellEnd"/>
      <w:r w:rsidRPr="00987B52">
        <w:rPr>
          <w:w w:val="90"/>
        </w:rPr>
        <w:t xml:space="preserve"> specific minim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</w:t>
      </w:r>
      <w:proofErr w:type="spellStart"/>
      <w:r w:rsidR="00C27ADC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masurarea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nivelului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zgomot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</w:t>
      </w:r>
      <w:r w:rsidR="00C27ADC" w:rsidRPr="00987B52">
        <w:rPr>
          <w:w w:val="90"/>
        </w:rPr>
        <w:t>o</w:t>
      </w:r>
      <w:r w:rsidRPr="00987B52">
        <w:rPr>
          <w:w w:val="90"/>
        </w:rPr>
        <w:t>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ata</w:t>
      </w:r>
      <w:r w:rsidR="00C27ADC" w:rsidRPr="00987B52">
        <w:rPr>
          <w:w w:val="90"/>
        </w:rPr>
        <w:t>ș</w:t>
      </w:r>
      <w:r w:rsidRPr="00987B52">
        <w:rPr>
          <w:w w:val="90"/>
        </w:rPr>
        <w:t>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>:</w:t>
      </w:r>
    </w:p>
    <w:p w14:paraId="2DDE95F5" w14:textId="77777777" w:rsidR="00FF205D" w:rsidRPr="00987B52" w:rsidRDefault="00FF205D" w:rsidP="00FF205D">
      <w:pPr>
        <w:pStyle w:val="BodyText"/>
        <w:numPr>
          <w:ilvl w:val="0"/>
          <w:numId w:val="33"/>
        </w:numPr>
        <w:spacing w:before="3"/>
        <w:ind w:right="194"/>
        <w:rPr>
          <w:w w:val="90"/>
        </w:rPr>
      </w:pPr>
      <w:proofErr w:type="spellStart"/>
      <w:r w:rsidRPr="00987B52">
        <w:rPr>
          <w:w w:val="90"/>
        </w:rPr>
        <w:t>Puterea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masica</w:t>
      </w:r>
      <w:proofErr w:type="spellEnd"/>
      <w:r w:rsidRPr="00987B52">
        <w:rPr>
          <w:w w:val="90"/>
        </w:rPr>
        <w:t xml:space="preserve">: </w:t>
      </w:r>
      <w:proofErr w:type="spellStart"/>
      <w:r w:rsidRPr="00987B52">
        <w:rPr>
          <w:w w:val="90"/>
        </w:rPr>
        <w:t>putere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grup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motopropulsor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raportata</w:t>
      </w:r>
      <w:proofErr w:type="spellEnd"/>
      <w:r w:rsidRPr="00987B52">
        <w:rPr>
          <w:w w:val="90"/>
        </w:rPr>
        <w:t xml:space="preserve"> la masa maxima </w:t>
      </w:r>
      <w:proofErr w:type="spellStart"/>
      <w:r w:rsidRPr="00987B52">
        <w:rPr>
          <w:w w:val="90"/>
        </w:rPr>
        <w:t>autorizata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>;</w:t>
      </w:r>
    </w:p>
    <w:p w14:paraId="4F2BA002" w14:textId="4FBC8D9D" w:rsidR="00FF205D" w:rsidRPr="00987B52" w:rsidRDefault="00FF205D" w:rsidP="00FF205D">
      <w:pPr>
        <w:pStyle w:val="BodyText"/>
        <w:numPr>
          <w:ilvl w:val="0"/>
          <w:numId w:val="33"/>
        </w:numPr>
        <w:spacing w:before="3"/>
        <w:ind w:right="194"/>
        <w:rPr>
          <w:w w:val="90"/>
        </w:rPr>
      </w:pPr>
      <w:proofErr w:type="spellStart"/>
      <w:r w:rsidRPr="00987B52">
        <w:rPr>
          <w:w w:val="90"/>
        </w:rPr>
        <w:t>Momentul</w:t>
      </w:r>
      <w:proofErr w:type="spellEnd"/>
      <w:r w:rsidRPr="00987B52">
        <w:rPr>
          <w:w w:val="90"/>
        </w:rPr>
        <w:t xml:space="preserve"> motor: </w:t>
      </w:r>
      <w:proofErr w:type="spellStart"/>
      <w:r w:rsidRPr="00987B52">
        <w:rPr>
          <w:w w:val="90"/>
        </w:rPr>
        <w:t>valoare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absolut</w:t>
      </w:r>
      <w:r w:rsidR="00C27ADC" w:rsidRPr="00987B52">
        <w:rPr>
          <w:w w:val="90"/>
        </w:rPr>
        <w:t>ă</w:t>
      </w:r>
      <w:proofErr w:type="spellEnd"/>
      <w:r w:rsidRPr="00987B52">
        <w:rPr>
          <w:w w:val="90"/>
        </w:rPr>
        <w:t>;</w:t>
      </w:r>
    </w:p>
    <w:p w14:paraId="57A65BEB" w14:textId="62301C5F" w:rsidR="00FF205D" w:rsidRPr="00987B52" w:rsidRDefault="00FF205D" w:rsidP="00FF205D">
      <w:pPr>
        <w:pStyle w:val="BodyText"/>
        <w:numPr>
          <w:ilvl w:val="0"/>
          <w:numId w:val="33"/>
        </w:numPr>
        <w:spacing w:before="3"/>
        <w:ind w:right="194"/>
        <w:rPr>
          <w:w w:val="90"/>
        </w:rPr>
      </w:pPr>
      <w:proofErr w:type="spellStart"/>
      <w:r w:rsidRPr="00987B52">
        <w:rPr>
          <w:w w:val="90"/>
        </w:rPr>
        <w:t>Consumul</w:t>
      </w:r>
      <w:proofErr w:type="spellEnd"/>
      <w:r w:rsidRPr="00987B52">
        <w:rPr>
          <w:w w:val="90"/>
        </w:rPr>
        <w:t xml:space="preserve"> specific minim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: </w:t>
      </w:r>
      <w:proofErr w:type="spellStart"/>
      <w:r w:rsidRPr="00987B52">
        <w:rPr>
          <w:w w:val="90"/>
        </w:rPr>
        <w:t>valoare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absolut</w:t>
      </w:r>
      <w:r w:rsidR="00C27ADC" w:rsidRPr="00987B52">
        <w:rPr>
          <w:w w:val="90"/>
        </w:rPr>
        <w:t>ă</w:t>
      </w:r>
      <w:proofErr w:type="spellEnd"/>
      <w:r w:rsidRPr="00987B52">
        <w:rPr>
          <w:w w:val="90"/>
        </w:rPr>
        <w:t>;</w:t>
      </w:r>
    </w:p>
    <w:p w14:paraId="2421357E" w14:textId="77777777" w:rsidR="00FF205D" w:rsidRPr="00987B52" w:rsidRDefault="00FF205D" w:rsidP="00FF205D">
      <w:pPr>
        <w:pStyle w:val="BodyText"/>
        <w:numPr>
          <w:ilvl w:val="0"/>
          <w:numId w:val="33"/>
        </w:numPr>
        <w:spacing w:before="3"/>
        <w:ind w:right="194"/>
        <w:rPr>
          <w:w w:val="90"/>
        </w:rPr>
      </w:pPr>
      <w:proofErr w:type="spellStart"/>
      <w:r w:rsidRPr="00987B52">
        <w:rPr>
          <w:w w:val="90"/>
        </w:rPr>
        <w:t>Nivelul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zgomot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mers</w:t>
      </w:r>
      <w:proofErr w:type="spellEnd"/>
      <w:r w:rsidRPr="00987B52">
        <w:rPr>
          <w:w w:val="90"/>
        </w:rPr>
        <w:t>;</w:t>
      </w:r>
    </w:p>
    <w:p w14:paraId="290DE490" w14:textId="2FE3D76F" w:rsidR="00FF205D" w:rsidRPr="00987B52" w:rsidRDefault="00FF205D" w:rsidP="00FF205D">
      <w:pPr>
        <w:pStyle w:val="BodyText"/>
        <w:numPr>
          <w:ilvl w:val="0"/>
          <w:numId w:val="33"/>
        </w:numPr>
        <w:ind w:right="194"/>
        <w:rPr>
          <w:w w:val="90"/>
        </w:rPr>
      </w:pPr>
      <w:proofErr w:type="spellStart"/>
      <w:r w:rsidRPr="00987B52">
        <w:rPr>
          <w:w w:val="90"/>
        </w:rPr>
        <w:t>Nivelul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zgomot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sta</w:t>
      </w:r>
      <w:r w:rsidR="00C27ADC" w:rsidRPr="00987B52">
        <w:rPr>
          <w:w w:val="90"/>
        </w:rPr>
        <w:t>ț</w:t>
      </w:r>
      <w:r w:rsidRPr="00987B52">
        <w:rPr>
          <w:w w:val="90"/>
        </w:rPr>
        <w:t>ionare</w:t>
      </w:r>
      <w:proofErr w:type="spellEnd"/>
      <w:r w:rsidRPr="00987B52">
        <w:rPr>
          <w:w w:val="90"/>
        </w:rPr>
        <w:t>.</w:t>
      </w:r>
    </w:p>
    <w:p w14:paraId="29BDE860" w14:textId="02842F9D" w:rsidR="009006DD" w:rsidRPr="00987B52" w:rsidRDefault="0089778F">
      <w:pPr>
        <w:pStyle w:val="BodyText"/>
        <w:spacing w:before="3"/>
        <w:ind w:left="235" w:right="194" w:firstLine="713"/>
        <w:jc w:val="both"/>
      </w:pP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maxima </w:t>
      </w:r>
      <w:proofErr w:type="spellStart"/>
      <w:r w:rsidRPr="00987B52">
        <w:rPr>
          <w:w w:val="90"/>
        </w:rPr>
        <w:t>constructiva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vehiculelor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rutiere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puterea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electric </w:t>
      </w:r>
      <w:proofErr w:type="spellStart"/>
      <w:r w:rsidR="009226E1" w:rsidRPr="00987B52">
        <w:rPr>
          <w:w w:val="90"/>
        </w:rPr>
        <w:t>și</w:t>
      </w:r>
      <w:proofErr w:type="spellEnd"/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cilindreea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spacing w:val="-44"/>
          <w:w w:val="90"/>
        </w:rPr>
        <w:t xml:space="preserve"> </w:t>
      </w:r>
      <w:proofErr w:type="spellStart"/>
      <w:r w:rsidRPr="00987B52">
        <w:rPr>
          <w:w w:val="90"/>
        </w:rPr>
        <w:t>termic</w:t>
      </w:r>
      <w:proofErr w:type="spellEnd"/>
      <w:r w:rsidRPr="00987B52">
        <w:rPr>
          <w:spacing w:val="-47"/>
          <w:w w:val="90"/>
        </w:rPr>
        <w:t xml:space="preserve"> </w:t>
      </w:r>
      <w:r w:rsidRPr="00987B52">
        <w:rPr>
          <w:w w:val="90"/>
        </w:rPr>
        <w:t>care</w:t>
      </w:r>
      <w:r w:rsidRPr="00987B52">
        <w:rPr>
          <w:spacing w:val="-45"/>
          <w:w w:val="90"/>
        </w:rPr>
        <w:t xml:space="preserve"> </w:t>
      </w:r>
      <w:r w:rsidRPr="00987B52">
        <w:rPr>
          <w:w w:val="90"/>
        </w:rPr>
        <w:t>se</w:t>
      </w:r>
      <w:r w:rsidRPr="00987B52">
        <w:rPr>
          <w:spacing w:val="-49"/>
          <w:w w:val="90"/>
        </w:rPr>
        <w:t xml:space="preserve"> </w:t>
      </w:r>
      <w:proofErr w:type="spellStart"/>
      <w:r w:rsidRPr="00987B52">
        <w:rPr>
          <w:w w:val="90"/>
        </w:rPr>
        <w:t>inscriu</w:t>
      </w:r>
      <w:proofErr w:type="spellEnd"/>
      <w:r w:rsidRPr="00987B52">
        <w:rPr>
          <w:spacing w:val="-46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50"/>
          <w:w w:val="90"/>
        </w:rPr>
        <w:t xml:space="preserve"> </w:t>
      </w:r>
      <w:r w:rsidRPr="00987B52">
        <w:rPr>
          <w:w w:val="90"/>
        </w:rPr>
        <w:t>CIV</w:t>
      </w:r>
      <w:r w:rsidRPr="00987B52">
        <w:rPr>
          <w:spacing w:val="-45"/>
          <w:w w:val="90"/>
        </w:rPr>
        <w:t xml:space="preserve"> </w:t>
      </w:r>
      <w:r w:rsidRPr="00987B52">
        <w:rPr>
          <w:w w:val="90"/>
        </w:rPr>
        <w:t>(Carte</w:t>
      </w:r>
      <w:r w:rsidRPr="00987B52">
        <w:rPr>
          <w:spacing w:val="-42"/>
          <w:w w:val="90"/>
        </w:rPr>
        <w:t xml:space="preserve"> </w:t>
      </w:r>
      <w:proofErr w:type="spellStart"/>
      <w:r w:rsidRPr="00987B52">
        <w:rPr>
          <w:w w:val="90"/>
        </w:rPr>
        <w:t>ldentitate</w:t>
      </w:r>
      <w:proofErr w:type="spellEnd"/>
      <w:r w:rsidRPr="00987B52">
        <w:rPr>
          <w:spacing w:val="-39"/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>)</w:t>
      </w:r>
      <w:r w:rsidRPr="00987B52">
        <w:rPr>
          <w:spacing w:val="-41"/>
          <w:w w:val="90"/>
        </w:rPr>
        <w:t xml:space="preserve"> </w:t>
      </w:r>
      <w:r w:rsidRPr="00987B52">
        <w:rPr>
          <w:w w:val="90"/>
        </w:rPr>
        <w:t>sunt</w:t>
      </w:r>
      <w:r w:rsidRPr="00987B52">
        <w:rPr>
          <w:spacing w:val="-45"/>
          <w:w w:val="90"/>
        </w:rPr>
        <w:t xml:space="preserve"> </w:t>
      </w:r>
      <w:proofErr w:type="spellStart"/>
      <w:r w:rsidRPr="00987B52">
        <w:rPr>
          <w:w w:val="90"/>
        </w:rPr>
        <w:t>cele</w:t>
      </w:r>
      <w:proofErr w:type="spellEnd"/>
      <w:r w:rsidRPr="00987B52">
        <w:rPr>
          <w:spacing w:val="-46"/>
          <w:w w:val="90"/>
        </w:rPr>
        <w:t xml:space="preserve"> </w:t>
      </w:r>
      <w:r w:rsidRPr="00987B52">
        <w:rPr>
          <w:w w:val="90"/>
        </w:rPr>
        <w:t>indicate</w:t>
      </w:r>
      <w:r w:rsidRPr="00987B52">
        <w:rPr>
          <w:spacing w:val="-43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46"/>
          <w:w w:val="90"/>
        </w:rPr>
        <w:t xml:space="preserve"> </w:t>
      </w:r>
      <w:proofErr w:type="spellStart"/>
      <w:r w:rsidRPr="00987B52">
        <w:rPr>
          <w:w w:val="90"/>
        </w:rPr>
        <w:t>producator</w:t>
      </w:r>
      <w:proofErr w:type="spellEnd"/>
      <w:r w:rsidRPr="00987B52">
        <w:rPr>
          <w:w w:val="90"/>
        </w:rPr>
        <w:t>.</w:t>
      </w:r>
    </w:p>
    <w:p w14:paraId="75886DDC" w14:textId="47E2A3BD" w:rsidR="009006DD" w:rsidRPr="00987B52" w:rsidRDefault="0089778F">
      <w:pPr>
        <w:pStyle w:val="BodyText"/>
        <w:ind w:left="218" w:right="189" w:firstLine="710"/>
        <w:jc w:val="both"/>
        <w:rPr>
          <w:w w:val="90"/>
        </w:rPr>
      </w:pP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autovehiculele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categoriile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</w:t>
      </w:r>
      <w:r w:rsidR="009226E1" w:rsidRPr="00987B52">
        <w:rPr>
          <w:w w:val="90"/>
        </w:rPr>
        <w:t xml:space="preserve"> </w:t>
      </w:r>
      <w:proofErr w:type="spellStart"/>
      <w:r w:rsidR="009226E1" w:rsidRPr="00987B52">
        <w:rPr>
          <w:w w:val="90"/>
        </w:rPr>
        <w:t>l</w:t>
      </w:r>
      <w:r w:rsidRPr="00987B52">
        <w:rPr>
          <w:w w:val="90"/>
        </w:rPr>
        <w:t>imitator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integrat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limitare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, in CIV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inscrie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</w:t>
      </w:r>
      <w:r w:rsidR="00FF205D" w:rsidRPr="00987B52">
        <w:rPr>
          <w:w w:val="90"/>
        </w:rPr>
        <w:t>i</w:t>
      </w:r>
      <w:r w:rsidRPr="00987B52">
        <w:rPr>
          <w:w w:val="90"/>
        </w:rPr>
        <w:t>teza</w:t>
      </w:r>
      <w:proofErr w:type="spellEnd"/>
      <w:r w:rsidRPr="00987B52">
        <w:rPr>
          <w:w w:val="90"/>
        </w:rPr>
        <w:t xml:space="preserve"> maxima care nu </w:t>
      </w:r>
      <w:proofErr w:type="spellStart"/>
      <w:r w:rsidRPr="00987B52">
        <w:rPr>
          <w:w w:val="90"/>
        </w:rPr>
        <w:t>poate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depasita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constructiv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datorita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limitatorului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(DVL)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integrat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limitare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omologarii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eliberarii</w:t>
      </w:r>
      <w:proofErr w:type="spellEnd"/>
      <w:r w:rsidRPr="00987B52">
        <w:rPr>
          <w:w w:val="90"/>
        </w:rPr>
        <w:t xml:space="preserve"> CIV in </w:t>
      </w:r>
      <w:proofErr w:type="spellStart"/>
      <w:r w:rsidRPr="00987B52">
        <w:rPr>
          <w:w w:val="90"/>
        </w:rPr>
        <w:t>documentele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vederea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omologarii</w:t>
      </w:r>
      <w:proofErr w:type="spellEnd"/>
      <w:r w:rsidRPr="00987B52">
        <w:rPr>
          <w:w w:val="90"/>
        </w:rPr>
        <w:t xml:space="preserve"> </w:t>
      </w:r>
      <w:proofErr w:type="spellStart"/>
      <w:r w:rsidR="00444E16"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eliberarii</w:t>
      </w:r>
      <w:proofErr w:type="spellEnd"/>
      <w:r w:rsidRPr="00987B52">
        <w:rPr>
          <w:w w:val="90"/>
        </w:rPr>
        <w:t xml:space="preserve"> CIV</w:t>
      </w:r>
      <w:r w:rsidR="00444E16" w:rsidRPr="00987B52">
        <w:rPr>
          <w:w w:val="90"/>
        </w:rPr>
        <w:t>.</w:t>
      </w:r>
    </w:p>
    <w:p w14:paraId="0DEB799A" w14:textId="77777777" w:rsidR="009006DD" w:rsidRPr="00987B52" w:rsidRDefault="009006DD">
      <w:pPr>
        <w:pStyle w:val="BodyText"/>
        <w:spacing w:before="9"/>
      </w:pPr>
    </w:p>
    <w:p w14:paraId="1DA4B2FC" w14:textId="77777777" w:rsidR="009006DD" w:rsidRPr="00987B52" w:rsidRDefault="0089778F">
      <w:pPr>
        <w:pStyle w:val="Heading2"/>
        <w:numPr>
          <w:ilvl w:val="2"/>
          <w:numId w:val="22"/>
        </w:numPr>
        <w:tabs>
          <w:tab w:val="left" w:pos="743"/>
        </w:tabs>
        <w:spacing w:line="298" w:lineRule="exact"/>
        <w:rPr>
          <w:u w:val="none"/>
        </w:rPr>
      </w:pPr>
      <w:proofErr w:type="spellStart"/>
      <w:r w:rsidRPr="00987B52">
        <w:rPr>
          <w:w w:val="90"/>
          <w:u w:val="thick" w:color="3A3A3A"/>
        </w:rPr>
        <w:t>Performantele</w:t>
      </w:r>
      <w:proofErr w:type="spellEnd"/>
      <w:r w:rsidRPr="00987B52">
        <w:rPr>
          <w:w w:val="90"/>
          <w:u w:val="thick" w:color="3A3A3A"/>
        </w:rPr>
        <w:t xml:space="preserve"> </w:t>
      </w:r>
      <w:proofErr w:type="spellStart"/>
      <w:r w:rsidRPr="00987B52">
        <w:rPr>
          <w:w w:val="90"/>
          <w:u w:val="thick" w:color="3A3A3A"/>
        </w:rPr>
        <w:t>dinamice</w:t>
      </w:r>
      <w:proofErr w:type="spellEnd"/>
      <w:r w:rsidRPr="00987B52">
        <w:rPr>
          <w:w w:val="90"/>
          <w:u w:val="thick" w:color="3A3A3A"/>
        </w:rPr>
        <w:t xml:space="preserve"> ale</w:t>
      </w:r>
      <w:r w:rsidRPr="00987B52">
        <w:rPr>
          <w:spacing w:val="-46"/>
          <w:w w:val="90"/>
          <w:u w:val="thick" w:color="3A3A3A"/>
        </w:rPr>
        <w:t xml:space="preserve"> </w:t>
      </w:r>
      <w:proofErr w:type="spellStart"/>
      <w:r w:rsidRPr="00987B52">
        <w:rPr>
          <w:w w:val="90"/>
          <w:u w:val="thick" w:color="3A3A3A"/>
        </w:rPr>
        <w:t>autobuzului</w:t>
      </w:r>
      <w:proofErr w:type="spellEnd"/>
    </w:p>
    <w:p w14:paraId="52731D33" w14:textId="0CBEE438" w:rsidR="009006DD" w:rsidRPr="00987B52" w:rsidRDefault="0089778F">
      <w:pPr>
        <w:pStyle w:val="BodyText"/>
        <w:spacing w:line="298" w:lineRule="exact"/>
        <w:ind w:left="924"/>
      </w:pP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maxima (cu </w:t>
      </w:r>
      <w:proofErr w:type="spellStart"/>
      <w:r w:rsidRPr="00987B52">
        <w:rPr>
          <w:w w:val="90"/>
        </w:rPr>
        <w:t>dispozitiv</w:t>
      </w:r>
      <w:proofErr w:type="spellEnd"/>
      <w:r w:rsidRPr="00987B52">
        <w:rPr>
          <w:w w:val="90"/>
        </w:rPr>
        <w:t xml:space="preserve"> </w:t>
      </w:r>
      <w:proofErr w:type="spellStart"/>
      <w:r w:rsidR="000D7205" w:rsidRPr="00987B52">
        <w:rPr>
          <w:w w:val="90"/>
        </w:rPr>
        <w:t>li</w:t>
      </w:r>
      <w:r w:rsidRPr="00987B52">
        <w:rPr>
          <w:w w:val="90"/>
        </w:rPr>
        <w:t>mitator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reglabil</w:t>
      </w:r>
      <w:r w:rsidR="00444E16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limitata</w:t>
      </w:r>
      <w:proofErr w:type="spellEnd"/>
      <w:r w:rsidRPr="00987B52">
        <w:rPr>
          <w:w w:val="90"/>
        </w:rPr>
        <w:t xml:space="preserve"> la 7</w:t>
      </w:r>
      <w:r w:rsidR="00C27ADC" w:rsidRPr="00987B52">
        <w:rPr>
          <w:w w:val="90"/>
        </w:rPr>
        <w:t>5</w:t>
      </w:r>
      <w:r w:rsidRPr="00987B52">
        <w:rPr>
          <w:w w:val="90"/>
        </w:rPr>
        <w:t xml:space="preserve"> km/h;</w:t>
      </w:r>
    </w:p>
    <w:p w14:paraId="25341B73" w14:textId="77777777" w:rsidR="009006DD" w:rsidRPr="00987B52" w:rsidRDefault="0089778F">
      <w:pPr>
        <w:pStyle w:val="BodyText"/>
        <w:ind w:left="206" w:firstLine="702"/>
        <w:rPr>
          <w:w w:val="90"/>
        </w:rPr>
      </w:pP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stationare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mentinerea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incarcat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sarcina</w:t>
      </w:r>
      <w:proofErr w:type="spellEnd"/>
      <w:r w:rsidRPr="00987B52">
        <w:rPr>
          <w:w w:val="90"/>
        </w:rPr>
        <w:t xml:space="preserve"> maxima, pe o </w:t>
      </w:r>
      <w:proofErr w:type="spellStart"/>
      <w:r w:rsidRPr="00987B52">
        <w:rPr>
          <w:w w:val="90"/>
        </w:rPr>
        <w:t>panta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rampa de minim 12 %;</w:t>
      </w:r>
    </w:p>
    <w:p w14:paraId="5B0DD029" w14:textId="77777777" w:rsidR="009006DD" w:rsidRPr="00987B52" w:rsidRDefault="0089778F">
      <w:pPr>
        <w:pStyle w:val="BodyText"/>
        <w:spacing w:line="295" w:lineRule="exact"/>
        <w:ind w:left="905"/>
      </w:pP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limitarii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electronice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 cu DLV </w:t>
      </w:r>
      <w:proofErr w:type="spellStart"/>
      <w:r w:rsidRPr="00987B52">
        <w:rPr>
          <w:w w:val="90"/>
        </w:rPr>
        <w:t>reglabil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dispozitiv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limitare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>)</w:t>
      </w:r>
    </w:p>
    <w:p w14:paraId="3BF79660" w14:textId="7C44B8E4" w:rsidR="009006DD" w:rsidRPr="00987B52" w:rsidRDefault="0089778F">
      <w:pPr>
        <w:pStyle w:val="ListParagraph"/>
        <w:numPr>
          <w:ilvl w:val="3"/>
          <w:numId w:val="22"/>
        </w:numPr>
        <w:tabs>
          <w:tab w:val="left" w:pos="1636"/>
        </w:tabs>
        <w:spacing w:line="298" w:lineRule="exact"/>
        <w:rPr>
          <w:sz w:val="26"/>
          <w:szCs w:val="26"/>
        </w:rPr>
      </w:pPr>
      <w:r w:rsidRPr="00987B52">
        <w:rPr>
          <w:w w:val="95"/>
          <w:sz w:val="26"/>
          <w:szCs w:val="26"/>
        </w:rPr>
        <w:t>5</w:t>
      </w:r>
      <w:r w:rsidRPr="00987B52">
        <w:rPr>
          <w:spacing w:val="-35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km/h</w:t>
      </w:r>
      <w:r w:rsidRPr="00987B52">
        <w:rPr>
          <w:spacing w:val="-30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pentru</w:t>
      </w:r>
      <w:proofErr w:type="spellEnd"/>
      <w:r w:rsidRPr="00987B52">
        <w:rPr>
          <w:spacing w:val="-24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manevre</w:t>
      </w:r>
      <w:proofErr w:type="spellEnd"/>
      <w:r w:rsidRPr="00987B52">
        <w:rPr>
          <w:spacing w:val="-26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inainte</w:t>
      </w:r>
      <w:proofErr w:type="spellEnd"/>
      <w:r w:rsidRPr="00987B52">
        <w:rPr>
          <w:spacing w:val="-24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si</w:t>
      </w:r>
      <w:proofErr w:type="spellEnd"/>
      <w:r w:rsidRPr="00987B52">
        <w:rPr>
          <w:spacing w:val="-43"/>
          <w:w w:val="95"/>
          <w:sz w:val="26"/>
          <w:szCs w:val="26"/>
        </w:rPr>
        <w:t xml:space="preserve"> </w:t>
      </w:r>
      <w:r w:rsidR="000D7205" w:rsidRPr="00987B52">
        <w:rPr>
          <w:spacing w:val="-4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inapoi</w:t>
      </w:r>
      <w:proofErr w:type="spellEnd"/>
      <w:r w:rsidRPr="00987B52">
        <w:rPr>
          <w:spacing w:val="-23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cu</w:t>
      </w:r>
      <w:r w:rsidRPr="00987B52">
        <w:rPr>
          <w:spacing w:val="-25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usile</w:t>
      </w:r>
      <w:proofErr w:type="spellEnd"/>
      <w:r w:rsidRPr="00987B52">
        <w:rPr>
          <w:spacing w:val="-27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deschise</w:t>
      </w:r>
      <w:proofErr w:type="spellEnd"/>
      <w:r w:rsidRPr="00987B52">
        <w:rPr>
          <w:w w:val="95"/>
          <w:sz w:val="26"/>
          <w:szCs w:val="26"/>
        </w:rPr>
        <w:t>;</w:t>
      </w:r>
    </w:p>
    <w:p w14:paraId="2450C6C8" w14:textId="77777777" w:rsidR="009006DD" w:rsidRPr="00987B52" w:rsidRDefault="0089778F">
      <w:pPr>
        <w:pStyle w:val="ListParagraph"/>
        <w:numPr>
          <w:ilvl w:val="3"/>
          <w:numId w:val="22"/>
        </w:numPr>
        <w:tabs>
          <w:tab w:val="left" w:pos="1636"/>
        </w:tabs>
        <w:spacing w:line="298" w:lineRule="exact"/>
        <w:rPr>
          <w:sz w:val="26"/>
          <w:szCs w:val="26"/>
        </w:rPr>
      </w:pPr>
      <w:r w:rsidRPr="00987B52">
        <w:rPr>
          <w:w w:val="95"/>
          <w:sz w:val="26"/>
          <w:szCs w:val="26"/>
        </w:rPr>
        <w:t>5</w:t>
      </w:r>
      <w:r w:rsidRPr="00987B52">
        <w:rPr>
          <w:spacing w:val="-25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km/h</w:t>
      </w:r>
      <w:r w:rsidRPr="00987B52">
        <w:rPr>
          <w:spacing w:val="-32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in</w:t>
      </w:r>
      <w:r w:rsidRPr="00987B52">
        <w:rPr>
          <w:spacing w:val="-34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staija</w:t>
      </w:r>
      <w:proofErr w:type="spellEnd"/>
      <w:r w:rsidRPr="00987B52">
        <w:rPr>
          <w:spacing w:val="-25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22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spalare</w:t>
      </w:r>
      <w:proofErr w:type="spellEnd"/>
      <w:r w:rsidRPr="00987B52">
        <w:rPr>
          <w:w w:val="95"/>
          <w:sz w:val="26"/>
          <w:szCs w:val="26"/>
        </w:rPr>
        <w:t>,</w:t>
      </w:r>
      <w:r w:rsidRPr="00987B52">
        <w:rPr>
          <w:spacing w:val="-12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cu</w:t>
      </w:r>
      <w:r w:rsidRPr="00987B52">
        <w:rPr>
          <w:spacing w:val="-29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usile</w:t>
      </w:r>
      <w:proofErr w:type="spellEnd"/>
      <w:r w:rsidRPr="00987B52">
        <w:rPr>
          <w:spacing w:val="-2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inchise</w:t>
      </w:r>
      <w:proofErr w:type="spellEnd"/>
      <w:r w:rsidRPr="00987B52">
        <w:rPr>
          <w:w w:val="95"/>
          <w:sz w:val="26"/>
          <w:szCs w:val="26"/>
        </w:rPr>
        <w:t>;</w:t>
      </w:r>
    </w:p>
    <w:p w14:paraId="49E69B55" w14:textId="6CC80B9A" w:rsidR="009006DD" w:rsidRPr="00987B52" w:rsidRDefault="0089778F">
      <w:pPr>
        <w:pStyle w:val="BodyText"/>
        <w:spacing w:before="5" w:line="237" w:lineRule="auto"/>
        <w:ind w:left="196" w:right="209" w:firstLine="703"/>
        <w:jc w:val="both"/>
        <w:rPr>
          <w:w w:val="90"/>
        </w:rPr>
      </w:pPr>
      <w:proofErr w:type="spellStart"/>
      <w:r w:rsidRPr="00987B52">
        <w:rPr>
          <w:w w:val="90"/>
        </w:rPr>
        <w:t>Protectia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blocarea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rotilor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franare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antipatinare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realizate</w:t>
      </w:r>
      <w:proofErr w:type="spellEnd"/>
      <w:r w:rsidRPr="00987B52">
        <w:rPr>
          <w:w w:val="90"/>
        </w:rPr>
        <w:t xml:space="preserve"> electronic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controlul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tracijunii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mon</w:t>
      </w:r>
      <w:r w:rsidR="006039FD" w:rsidRPr="00987B52">
        <w:rPr>
          <w:w w:val="90"/>
        </w:rPr>
        <w:t>i</w:t>
      </w:r>
      <w:r w:rsidRPr="00987B52">
        <w:rPr>
          <w:w w:val="90"/>
        </w:rPr>
        <w:t>torizate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computerul</w:t>
      </w:r>
      <w:proofErr w:type="spellEnd"/>
      <w:r w:rsidRPr="00987B52">
        <w:rPr>
          <w:w w:val="90"/>
        </w:rPr>
        <w:t xml:space="preserve"> de b</w:t>
      </w:r>
      <w:r w:rsidR="00444E16" w:rsidRPr="00987B52">
        <w:rPr>
          <w:w w:val="90"/>
        </w:rPr>
        <w:t>o</w:t>
      </w:r>
      <w:r w:rsidRPr="00987B52">
        <w:rPr>
          <w:w w:val="90"/>
        </w:rPr>
        <w:t>rd.</w:t>
      </w:r>
    </w:p>
    <w:p w14:paraId="2EE1D9F5" w14:textId="7AA35266" w:rsidR="009006DD" w:rsidRPr="00987B52" w:rsidRDefault="009006DD">
      <w:pPr>
        <w:pStyle w:val="BodyText"/>
        <w:spacing w:before="9"/>
      </w:pPr>
    </w:p>
    <w:p w14:paraId="669D1F65" w14:textId="77777777" w:rsidR="005B0648" w:rsidRPr="00987B52" w:rsidRDefault="005B0648">
      <w:pPr>
        <w:pStyle w:val="BodyText"/>
        <w:spacing w:before="9"/>
      </w:pPr>
    </w:p>
    <w:p w14:paraId="297349D2" w14:textId="77777777" w:rsidR="009006DD" w:rsidRPr="00987B52" w:rsidRDefault="0089778F">
      <w:pPr>
        <w:pStyle w:val="Heading2"/>
        <w:numPr>
          <w:ilvl w:val="2"/>
          <w:numId w:val="22"/>
        </w:numPr>
        <w:tabs>
          <w:tab w:val="left" w:pos="726"/>
        </w:tabs>
        <w:ind w:left="725" w:hanging="528"/>
        <w:rPr>
          <w:u w:val="none"/>
        </w:rPr>
      </w:pPr>
      <w:proofErr w:type="spellStart"/>
      <w:r w:rsidRPr="00987B52">
        <w:rPr>
          <w:w w:val="90"/>
          <w:u w:val="thick" w:color="525252"/>
        </w:rPr>
        <w:t>Conditii</w:t>
      </w:r>
      <w:proofErr w:type="spellEnd"/>
      <w:r w:rsidRPr="00987B52">
        <w:rPr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privind</w:t>
      </w:r>
      <w:proofErr w:type="spellEnd"/>
      <w:r w:rsidRPr="00987B52">
        <w:rPr>
          <w:spacing w:val="-34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caroseria</w:t>
      </w:r>
      <w:proofErr w:type="spellEnd"/>
    </w:p>
    <w:p w14:paraId="0C89CCFD" w14:textId="3A4433E7" w:rsidR="009006DD" w:rsidRPr="00987B52" w:rsidRDefault="0089778F" w:rsidP="002003D7">
      <w:pPr>
        <w:pStyle w:val="BodyText"/>
        <w:ind w:left="188" w:right="217" w:firstLine="709"/>
        <w:jc w:val="both"/>
        <w:rPr>
          <w:w w:val="90"/>
        </w:rPr>
      </w:pPr>
      <w:proofErr w:type="spellStart"/>
      <w:r w:rsidRPr="00987B52">
        <w:rPr>
          <w:w w:val="90"/>
        </w:rPr>
        <w:t>Caroseria</w:t>
      </w:r>
      <w:proofErr w:type="spellEnd"/>
      <w:r w:rsidRPr="00987B52">
        <w:rPr>
          <w:spacing w:val="1"/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spacing w:val="3"/>
          <w:w w:val="90"/>
        </w:rPr>
        <w:t xml:space="preserve"> </w:t>
      </w:r>
      <w:proofErr w:type="spellStart"/>
      <w:r w:rsidR="00FC3EEC" w:rsidRPr="00987B52">
        <w:rPr>
          <w:w w:val="90"/>
        </w:rPr>
        <w:t>ecologice</w:t>
      </w:r>
      <w:proofErr w:type="spellEnd"/>
      <w:r w:rsidR="00FC3EE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spacing w:val="-8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12"/>
          <w:w w:val="90"/>
        </w:rPr>
        <w:t xml:space="preserve"> </w:t>
      </w:r>
      <w:r w:rsidRPr="00987B52">
        <w:rPr>
          <w:w w:val="90"/>
        </w:rPr>
        <w:t>tip</w:t>
      </w:r>
      <w:r w:rsidRPr="00987B52">
        <w:rPr>
          <w:spacing w:val="-10"/>
          <w:w w:val="90"/>
        </w:rPr>
        <w:t xml:space="preserve"> </w:t>
      </w:r>
      <w:r w:rsidRPr="00987B52">
        <w:rPr>
          <w:w w:val="90"/>
        </w:rPr>
        <w:t>diesel/electric</w:t>
      </w:r>
      <w:r w:rsidRPr="00987B52">
        <w:rPr>
          <w:spacing w:val="-9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10"/>
          <w:w w:val="90"/>
        </w:rPr>
        <w:t xml:space="preserve"> </w:t>
      </w:r>
      <w:r w:rsidR="002003D7" w:rsidRPr="00987B52">
        <w:rPr>
          <w:w w:val="90"/>
        </w:rPr>
        <w:t>f</w:t>
      </w:r>
      <w:r w:rsidRPr="00987B52">
        <w:rPr>
          <w:w w:val="90"/>
        </w:rPr>
        <w:t>i</w:t>
      </w:r>
      <w:r w:rsidRPr="00987B52">
        <w:rPr>
          <w:spacing w:val="-10"/>
          <w:w w:val="90"/>
        </w:rPr>
        <w:t xml:space="preserve"> </w:t>
      </w:r>
      <w:proofErr w:type="spellStart"/>
      <w:r w:rsidRPr="00987B52">
        <w:rPr>
          <w:w w:val="90"/>
        </w:rPr>
        <w:t>autoportanta</w:t>
      </w:r>
      <w:proofErr w:type="spellEnd"/>
      <w:r w:rsidRPr="00987B52">
        <w:rPr>
          <w:w w:val="90"/>
        </w:rPr>
        <w:t>,</w:t>
      </w:r>
      <w:r w:rsidRPr="00987B52">
        <w:rPr>
          <w:spacing w:val="5"/>
          <w:w w:val="90"/>
        </w:rPr>
        <w:t xml:space="preserve"> </w:t>
      </w:r>
      <w:r w:rsidRPr="00987B52">
        <w:rPr>
          <w:w w:val="90"/>
        </w:rPr>
        <w:t>cu</w:t>
      </w:r>
      <w:r w:rsidRPr="00987B52">
        <w:rPr>
          <w:spacing w:val="-10"/>
          <w:w w:val="90"/>
        </w:rPr>
        <w:t xml:space="preserve"> </w:t>
      </w:r>
      <w:proofErr w:type="spellStart"/>
      <w:r w:rsidRPr="00987B52">
        <w:rPr>
          <w:w w:val="90"/>
        </w:rPr>
        <w:t>podea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coborata</w:t>
      </w:r>
      <w:proofErr w:type="spellEnd"/>
      <w:r w:rsidRPr="00987B52">
        <w:rPr>
          <w:w w:val="90"/>
        </w:rPr>
        <w:t>,</w:t>
      </w:r>
      <w:r w:rsidRPr="00987B52">
        <w:rPr>
          <w:spacing w:val="-9"/>
          <w:w w:val="90"/>
        </w:rPr>
        <w:t xml:space="preserve"> </w:t>
      </w:r>
      <w:proofErr w:type="spellStart"/>
      <w:r w:rsidRPr="00987B52">
        <w:rPr>
          <w:w w:val="90"/>
        </w:rPr>
        <w:t>executata</w:t>
      </w:r>
      <w:proofErr w:type="spellEnd"/>
      <w:r w:rsidRPr="00987B52">
        <w:rPr>
          <w:spacing w:val="-8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22"/>
          <w:w w:val="90"/>
        </w:rPr>
        <w:t xml:space="preserve">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>,</w:t>
      </w:r>
      <w:r w:rsidRPr="00987B52">
        <w:rPr>
          <w:spacing w:val="-3"/>
          <w:w w:val="90"/>
        </w:rPr>
        <w:t xml:space="preserve"> </w:t>
      </w:r>
      <w:proofErr w:type="spellStart"/>
      <w:r w:rsidRPr="00987B52">
        <w:rPr>
          <w:w w:val="90"/>
        </w:rPr>
        <w:t>rezistente</w:t>
      </w:r>
      <w:proofErr w:type="spellEnd"/>
      <w:r w:rsidRPr="00987B52">
        <w:rPr>
          <w:spacing w:val="-18"/>
          <w:w w:val="90"/>
        </w:rPr>
        <w:t xml:space="preserve"> </w:t>
      </w:r>
      <w:r w:rsidRPr="00987B52">
        <w:rPr>
          <w:w w:val="90"/>
        </w:rPr>
        <w:t>la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coroziune</w:t>
      </w:r>
      <w:proofErr w:type="spellEnd"/>
      <w:r w:rsidRPr="00987B52">
        <w:rPr>
          <w:w w:val="90"/>
        </w:rPr>
        <w:t>,</w:t>
      </w:r>
      <w:r w:rsidRPr="00987B52">
        <w:rPr>
          <w:spacing w:val="-5"/>
          <w:w w:val="90"/>
        </w:rPr>
        <w:t xml:space="preserve">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interior</w:t>
      </w:r>
      <w:r w:rsidRPr="00987B52">
        <w:rPr>
          <w:spacing w:val="-16"/>
          <w:w w:val="90"/>
        </w:rPr>
        <w:t xml:space="preserve"> </w:t>
      </w:r>
      <w:r w:rsidRPr="00987B52">
        <w:rPr>
          <w:w w:val="90"/>
        </w:rPr>
        <w:t>cat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="002003D7" w:rsidRPr="00987B52">
        <w:rPr>
          <w:w w:val="90"/>
        </w:rPr>
        <w:t xml:space="preserve"> </w:t>
      </w:r>
      <w:r w:rsidRPr="00987B52">
        <w:rPr>
          <w:w w:val="90"/>
        </w:rPr>
        <w:t xml:space="preserve">exterior CEE-ONU R 66 </w:t>
      </w:r>
      <w:proofErr w:type="spellStart"/>
      <w:r w:rsidRPr="00987B52">
        <w:rPr>
          <w:w w:val="90"/>
        </w:rPr>
        <w:t>prescriptii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rezistenta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mecanica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caroseriilor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Directiva</w:t>
      </w:r>
      <w:proofErr w:type="spellEnd"/>
      <w:r w:rsidRPr="00987B52">
        <w:rPr>
          <w:w w:val="90"/>
        </w:rPr>
        <w:t xml:space="preserve"> 2001/85/CEE </w:t>
      </w:r>
      <w:proofErr w:type="spellStart"/>
      <w:r w:rsidRPr="00987B52">
        <w:rPr>
          <w:w w:val="90"/>
        </w:rPr>
        <w:t>caracteristici</w:t>
      </w:r>
      <w:proofErr w:type="spellEnd"/>
      <w:r w:rsidRPr="00987B52">
        <w:rPr>
          <w:w w:val="90"/>
        </w:rPr>
        <w:t xml:space="preserve"> constructive </w:t>
      </w:r>
      <w:proofErr w:type="spellStart"/>
      <w:r w:rsidRPr="00987B52">
        <w:rPr>
          <w:w w:val="90"/>
        </w:rPr>
        <w:t>vehicule</w:t>
      </w:r>
      <w:proofErr w:type="spellEnd"/>
      <w:r w:rsidRPr="00987B52">
        <w:rPr>
          <w:w w:val="90"/>
        </w:rPr>
        <w:t xml:space="preserve"> transport </w:t>
      </w:r>
      <w:proofErr w:type="spellStart"/>
      <w:r w:rsidRPr="00987B52">
        <w:rPr>
          <w:w w:val="90"/>
        </w:rPr>
        <w:t>pasageri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mult</w:t>
      </w:r>
      <w:proofErr w:type="spellEnd"/>
      <w:r w:rsidRPr="00987B52">
        <w:rPr>
          <w:w w:val="90"/>
        </w:rPr>
        <w:t xml:space="preserve"> de 8 </w:t>
      </w:r>
      <w:proofErr w:type="spellStart"/>
      <w:r w:rsidRPr="00987B52">
        <w:rPr>
          <w:w w:val="90"/>
        </w:rPr>
        <w:t>locuri</w:t>
      </w:r>
      <w:proofErr w:type="spellEnd"/>
      <w:r w:rsidRPr="00987B52">
        <w:rPr>
          <w:w w:val="90"/>
        </w:rPr>
        <w:t>,</w:t>
      </w:r>
    </w:p>
    <w:p w14:paraId="1D89B80A" w14:textId="6587EB33" w:rsidR="009006DD" w:rsidRPr="00987B52" w:rsidRDefault="0089778F">
      <w:pPr>
        <w:pStyle w:val="BodyText"/>
        <w:spacing w:line="237" w:lineRule="auto"/>
        <w:ind w:left="179" w:right="221" w:firstLine="725"/>
        <w:jc w:val="both"/>
        <w:rPr>
          <w:w w:val="90"/>
        </w:rPr>
      </w:pPr>
      <w:proofErr w:type="spellStart"/>
      <w:r w:rsidRPr="00987B52">
        <w:rPr>
          <w:w w:val="90"/>
        </w:rPr>
        <w:t>Vopsirea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exterioara</w:t>
      </w:r>
      <w:proofErr w:type="spellEnd"/>
      <w:r w:rsidRPr="00987B52">
        <w:rPr>
          <w:w w:val="90"/>
        </w:rPr>
        <w:t xml:space="preserve"> </w:t>
      </w:r>
      <w:proofErr w:type="spellStart"/>
      <w:r w:rsidR="00530608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inscriptionarile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presiune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pneuri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ie</w:t>
      </w:r>
      <w:r w:rsidR="002003D7" w:rsidRPr="00987B52">
        <w:rPr>
          <w:w w:val="90"/>
        </w:rPr>
        <w:t>ș</w:t>
      </w:r>
      <w:r w:rsidRPr="00987B52">
        <w:rPr>
          <w:w w:val="90"/>
        </w:rPr>
        <w:t>iri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siguranta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locuri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destinatie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mobilitate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redusa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carucioare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rulante</w:t>
      </w:r>
      <w:proofErr w:type="spellEnd"/>
      <w:r w:rsidRPr="00987B52">
        <w:rPr>
          <w:w w:val="90"/>
        </w:rPr>
        <w:t xml:space="preserve">, etc.)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realizate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 xml:space="preserve"> conform </w:t>
      </w:r>
      <w:proofErr w:type="spellStart"/>
      <w:r w:rsidRPr="00987B52">
        <w:rPr>
          <w:w w:val="90"/>
        </w:rPr>
        <w:t>Directivei</w:t>
      </w:r>
      <w:proofErr w:type="spellEnd"/>
      <w:r w:rsidRPr="00987B52">
        <w:rPr>
          <w:w w:val="90"/>
        </w:rPr>
        <w:t xml:space="preserve"> 2004/42/CE (94</w:t>
      </w:r>
      <w:r w:rsidR="009906B5" w:rsidRPr="00987B52">
        <w:rPr>
          <w:w w:val="90"/>
        </w:rPr>
        <w:t>)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limitarea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emisiilor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compu</w:t>
      </w:r>
      <w:r w:rsidR="00530608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organici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volatili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datorate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solven</w:t>
      </w:r>
      <w:r w:rsidR="009226E1" w:rsidRPr="00987B52">
        <w:rPr>
          <w:w w:val="90"/>
        </w:rPr>
        <w:t>ților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organici</w:t>
      </w:r>
      <w:proofErr w:type="spellEnd"/>
      <w:r w:rsidRPr="00987B52">
        <w:rPr>
          <w:w w:val="90"/>
        </w:rPr>
        <w:t xml:space="preserve"> cu o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normala</w:t>
      </w:r>
      <w:proofErr w:type="spellEnd"/>
      <w:r w:rsidRPr="00987B52">
        <w:rPr>
          <w:w w:val="90"/>
        </w:rPr>
        <w:t xml:space="preserve"> de minim 8 ani.</w:t>
      </w:r>
    </w:p>
    <w:p w14:paraId="47661EF7" w14:textId="77777777" w:rsidR="009006DD" w:rsidRPr="00987B52" w:rsidRDefault="0089778F">
      <w:pPr>
        <w:pStyle w:val="BodyText"/>
        <w:spacing w:before="6" w:line="237" w:lineRule="auto"/>
        <w:ind w:left="172" w:right="245" w:firstLine="721"/>
        <w:jc w:val="both"/>
        <w:rPr>
          <w:w w:val="90"/>
        </w:rPr>
      </w:pPr>
      <w:proofErr w:type="spellStart"/>
      <w:r w:rsidRPr="00987B52">
        <w:rPr>
          <w:w w:val="90"/>
        </w:rPr>
        <w:t>lmbracamintea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din </w:t>
      </w:r>
      <w:proofErr w:type="spellStart"/>
      <w:r w:rsidRPr="00987B52">
        <w:rPr>
          <w:w w:val="90"/>
        </w:rPr>
        <w:t>panouri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anticorozive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protejate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anticoroziv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protejata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impotriva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patrunderii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apa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timp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ploios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la rampa de </w:t>
      </w:r>
      <w:proofErr w:type="spellStart"/>
      <w:r w:rsidRPr="00987B52">
        <w:rPr>
          <w:w w:val="90"/>
        </w:rPr>
        <w:t>spalare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Elementele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specifice</w:t>
      </w:r>
      <w:proofErr w:type="spellEnd"/>
      <w:r w:rsidRPr="00987B52">
        <w:rPr>
          <w:w w:val="90"/>
        </w:rPr>
        <w:t xml:space="preserve"> de design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vopsirea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caroseriei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stabili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comun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acord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beneficiarul</w:t>
      </w:r>
      <w:proofErr w:type="spellEnd"/>
      <w:r w:rsidRPr="00987B52">
        <w:rPr>
          <w:w w:val="90"/>
        </w:rPr>
        <w:t>.</w:t>
      </w:r>
    </w:p>
    <w:p w14:paraId="33BEC093" w14:textId="77777777" w:rsidR="009006DD" w:rsidRPr="00987B52" w:rsidRDefault="0089778F">
      <w:pPr>
        <w:pStyle w:val="BodyText"/>
        <w:ind w:left="171" w:right="246" w:firstLine="704"/>
        <w:jc w:val="both"/>
        <w:rPr>
          <w:w w:val="90"/>
        </w:rPr>
      </w:pPr>
      <w:proofErr w:type="spellStart"/>
      <w:r w:rsidRPr="00987B52">
        <w:rPr>
          <w:w w:val="90"/>
        </w:rPr>
        <w:t>Protectia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anticoroziva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dedesupt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rezistenta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lovire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pietre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lastRenderedPageBreak/>
        <w:t>nisip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gheata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descriind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precedeul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folosit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fisele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materialelor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utilizate</w:t>
      </w:r>
      <w:proofErr w:type="spellEnd"/>
      <w:r w:rsidRPr="00987B52">
        <w:rPr>
          <w:w w:val="90"/>
        </w:rPr>
        <w:t>.</w:t>
      </w:r>
    </w:p>
    <w:p w14:paraId="37EE8EE2" w14:textId="77777777" w:rsidR="009006DD" w:rsidRPr="00987B52" w:rsidRDefault="0089778F">
      <w:pPr>
        <w:pStyle w:val="BodyText"/>
        <w:spacing w:line="237" w:lineRule="auto"/>
        <w:ind w:left="176" w:right="236" w:firstLine="708"/>
        <w:jc w:val="both"/>
        <w:rPr>
          <w:w w:val="90"/>
        </w:rPr>
      </w:pPr>
      <w:proofErr w:type="spellStart"/>
      <w:r w:rsidRPr="00987B52">
        <w:rPr>
          <w:w w:val="90"/>
        </w:rPr>
        <w:t>lnvelisul</w:t>
      </w:r>
      <w:proofErr w:type="spellEnd"/>
      <w:r w:rsidRPr="00987B52">
        <w:rPr>
          <w:w w:val="90"/>
        </w:rPr>
        <w:t xml:space="preserve"> interior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realizat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sintetice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proprietati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antivandalism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rezistente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vibratii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socuri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variatii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temperatura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ignifuge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usor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lavabile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avand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culoare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asortata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restul</w:t>
      </w:r>
      <w:proofErr w:type="spellEnd"/>
      <w:r w:rsidRPr="00987B52">
        <w:rPr>
          <w:w w:val="90"/>
        </w:rPr>
        <w:t xml:space="preserve"> design-</w:t>
      </w:r>
      <w:proofErr w:type="spellStart"/>
      <w:r w:rsidRPr="00987B52">
        <w:rPr>
          <w:w w:val="90"/>
        </w:rPr>
        <w:t>ului</w:t>
      </w:r>
      <w:proofErr w:type="spellEnd"/>
      <w:r w:rsidRPr="00987B52">
        <w:rPr>
          <w:w w:val="90"/>
        </w:rPr>
        <w:t xml:space="preserve"> interior.</w:t>
      </w:r>
    </w:p>
    <w:p w14:paraId="55EC58E1" w14:textId="2EF3C55B" w:rsidR="009006DD" w:rsidRPr="00987B52" w:rsidRDefault="0089778F" w:rsidP="005B0648">
      <w:pPr>
        <w:pStyle w:val="BodyText"/>
        <w:spacing w:before="7"/>
        <w:ind w:left="142" w:firstLine="729"/>
        <w:rPr>
          <w:w w:val="90"/>
        </w:rPr>
      </w:pP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inscrip</w:t>
      </w:r>
      <w:r w:rsidR="008466F4" w:rsidRPr="00987B52">
        <w:rPr>
          <w:w w:val="90"/>
        </w:rPr>
        <w:t>ț</w:t>
      </w:r>
      <w:r w:rsidRPr="00987B52">
        <w:rPr>
          <w:w w:val="90"/>
        </w:rPr>
        <w:t>ionarile</w:t>
      </w:r>
      <w:proofErr w:type="spellEnd"/>
      <w:r w:rsidR="008466F4" w:rsidRPr="00987B52">
        <w:rPr>
          <w:w w:val="90"/>
        </w:rPr>
        <w:t xml:space="preserve"> </w:t>
      </w:r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interiorul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caroseriei</w:t>
      </w:r>
      <w:proofErr w:type="spellEnd"/>
      <w:r w:rsidRPr="00987B52">
        <w:rPr>
          <w:w w:val="90"/>
        </w:rPr>
        <w:t xml:space="preserve"> </w:t>
      </w:r>
      <w:r w:rsidR="008466F4"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="008466F4" w:rsidRPr="00987B52">
        <w:rPr>
          <w:w w:val="90"/>
        </w:rPr>
        <w:t>realiza</w:t>
      </w:r>
      <w:proofErr w:type="spellEnd"/>
      <w:r w:rsidR="008466F4" w:rsidRPr="00987B52">
        <w:rPr>
          <w:w w:val="90"/>
        </w:rPr>
        <w:t xml:space="preserve"> </w:t>
      </w: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limba</w:t>
      </w:r>
      <w:proofErr w:type="spellEnd"/>
      <w:r w:rsidR="008466F4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rom</w:t>
      </w:r>
      <w:r w:rsidR="00324D53" w:rsidRPr="00987B52">
        <w:rPr>
          <w:w w:val="90"/>
        </w:rPr>
        <w:t>â</w:t>
      </w:r>
      <w:r w:rsidRPr="00987B52">
        <w:rPr>
          <w:w w:val="90"/>
        </w:rPr>
        <w:t>n</w:t>
      </w:r>
      <w:r w:rsidR="00324D53" w:rsidRPr="00987B52">
        <w:rPr>
          <w:w w:val="90"/>
        </w:rPr>
        <w:t>ă</w:t>
      </w:r>
      <w:proofErr w:type="spellEnd"/>
      <w:r w:rsidRPr="00987B52">
        <w:rPr>
          <w:w w:val="90"/>
        </w:rPr>
        <w:t>.</w:t>
      </w:r>
    </w:p>
    <w:p w14:paraId="671A9557" w14:textId="77777777" w:rsidR="009006DD" w:rsidRPr="00987B52" w:rsidRDefault="009006DD">
      <w:pPr>
        <w:pStyle w:val="BodyText"/>
        <w:spacing w:before="8"/>
        <w:rPr>
          <w:w w:val="90"/>
        </w:rPr>
      </w:pPr>
    </w:p>
    <w:p w14:paraId="01E01023" w14:textId="79A8D8AC" w:rsidR="009006DD" w:rsidRPr="00987B52" w:rsidRDefault="0089778F">
      <w:pPr>
        <w:pStyle w:val="Heading2"/>
        <w:numPr>
          <w:ilvl w:val="1"/>
          <w:numId w:val="21"/>
        </w:numPr>
        <w:tabs>
          <w:tab w:val="left" w:pos="515"/>
        </w:tabs>
        <w:ind w:right="1305" w:firstLine="4"/>
        <w:rPr>
          <w:u w:val="none"/>
        </w:rPr>
      </w:pPr>
      <w:proofErr w:type="spellStart"/>
      <w:r w:rsidRPr="00987B52">
        <w:rPr>
          <w:w w:val="80"/>
          <w:u w:val="thick" w:color="525252"/>
        </w:rPr>
        <w:t>Caracteristic</w:t>
      </w:r>
      <w:r w:rsidR="008466F4" w:rsidRPr="00987B52">
        <w:rPr>
          <w:w w:val="80"/>
          <w:u w:val="thick" w:color="525252"/>
        </w:rPr>
        <w:t>i</w:t>
      </w:r>
      <w:proofErr w:type="spellEnd"/>
      <w:r w:rsidRPr="00987B52">
        <w:rPr>
          <w:w w:val="80"/>
          <w:u w:val="thick" w:color="525252"/>
        </w:rPr>
        <w:t xml:space="preserve"> </w:t>
      </w:r>
      <w:proofErr w:type="spellStart"/>
      <w:r w:rsidRPr="00987B52">
        <w:rPr>
          <w:w w:val="80"/>
          <w:u w:val="thick" w:color="525252"/>
        </w:rPr>
        <w:t>tehnice</w:t>
      </w:r>
      <w:proofErr w:type="spellEnd"/>
      <w:r w:rsidRPr="00987B52">
        <w:rPr>
          <w:w w:val="80"/>
          <w:u w:val="thick" w:color="525252"/>
        </w:rPr>
        <w:t xml:space="preserve"> </w:t>
      </w:r>
      <w:proofErr w:type="spellStart"/>
      <w:r w:rsidRPr="00987B52">
        <w:rPr>
          <w:w w:val="80"/>
          <w:u w:val="thick" w:color="525252"/>
        </w:rPr>
        <w:t>generale</w:t>
      </w:r>
      <w:proofErr w:type="spellEnd"/>
      <w:r w:rsidRPr="00987B52">
        <w:rPr>
          <w:w w:val="80"/>
          <w:u w:val="thick" w:color="525252"/>
        </w:rPr>
        <w:t xml:space="preserve"> ale </w:t>
      </w:r>
      <w:proofErr w:type="spellStart"/>
      <w:r w:rsidRPr="00987B52">
        <w:rPr>
          <w:w w:val="80"/>
          <w:u w:val="thick" w:color="525252"/>
        </w:rPr>
        <w:t>agregatelor</w:t>
      </w:r>
      <w:proofErr w:type="spellEnd"/>
      <w:r w:rsidRPr="00987B52">
        <w:rPr>
          <w:w w:val="80"/>
          <w:u w:val="thick" w:color="525252"/>
        </w:rPr>
        <w:t xml:space="preserve">, </w:t>
      </w:r>
      <w:proofErr w:type="spellStart"/>
      <w:r w:rsidRPr="00987B52">
        <w:rPr>
          <w:w w:val="80"/>
          <w:u w:val="thick" w:color="525252"/>
        </w:rPr>
        <w:t>subansambleor</w:t>
      </w:r>
      <w:proofErr w:type="spellEnd"/>
      <w:r w:rsidRPr="00987B52">
        <w:rPr>
          <w:w w:val="80"/>
          <w:u w:val="thick" w:color="525252"/>
        </w:rPr>
        <w:t xml:space="preserve"> </w:t>
      </w:r>
      <w:proofErr w:type="spellStart"/>
      <w:r w:rsidRPr="00987B52">
        <w:rPr>
          <w:w w:val="80"/>
          <w:u w:val="thick" w:color="525252"/>
        </w:rPr>
        <w:t>si</w:t>
      </w:r>
      <w:proofErr w:type="spellEnd"/>
      <w:r w:rsidRPr="00987B52">
        <w:rPr>
          <w:w w:val="80"/>
          <w:u w:val="thick" w:color="525252"/>
        </w:rPr>
        <w:t xml:space="preserve"> </w:t>
      </w:r>
      <w:proofErr w:type="spellStart"/>
      <w:r w:rsidRPr="00987B52">
        <w:rPr>
          <w:w w:val="80"/>
          <w:u w:val="thick" w:color="525252"/>
        </w:rPr>
        <w:t>componentelor</w:t>
      </w:r>
      <w:proofErr w:type="spellEnd"/>
      <w:r w:rsidRPr="00987B52">
        <w:rPr>
          <w:w w:val="80"/>
          <w:u w:val="thick" w:color="525252"/>
        </w:rPr>
        <w:t xml:space="preserve"> </w:t>
      </w:r>
      <w:r w:rsidRPr="00987B52">
        <w:rPr>
          <w:w w:val="90"/>
          <w:u w:val="thick" w:color="525252"/>
        </w:rPr>
        <w:t>2.2.1</w:t>
      </w:r>
      <w:r w:rsidRPr="00987B52">
        <w:rPr>
          <w:spacing w:val="-21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4D4D4D"/>
        </w:rPr>
        <w:t>Motorul</w:t>
      </w:r>
      <w:proofErr w:type="spellEnd"/>
      <w:r w:rsidRPr="00987B52">
        <w:rPr>
          <w:w w:val="90"/>
          <w:u w:val="thick" w:color="4D4D4D"/>
        </w:rPr>
        <w:t xml:space="preserve"> de </w:t>
      </w:r>
      <w:proofErr w:type="spellStart"/>
      <w:r w:rsidRPr="00987B52">
        <w:rPr>
          <w:w w:val="90"/>
          <w:u w:val="thick" w:color="4D4D4D"/>
        </w:rPr>
        <w:t>tractiune</w:t>
      </w:r>
      <w:proofErr w:type="spellEnd"/>
    </w:p>
    <w:p w14:paraId="753A8BCB" w14:textId="051DC396" w:rsidR="009006DD" w:rsidRPr="00987B52" w:rsidRDefault="0089778F">
      <w:pPr>
        <w:pStyle w:val="BodyText"/>
        <w:spacing w:line="237" w:lineRule="auto"/>
        <w:ind w:left="206" w:right="195" w:firstLine="714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FC3EEC" w:rsidRPr="00987B52">
        <w:rPr>
          <w:w w:val="90"/>
        </w:rPr>
        <w:t>ecologice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hibride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</w:t>
      </w:r>
      <w:r w:rsidR="00FA299B" w:rsidRPr="00987B52">
        <w:rPr>
          <w:w w:val="90"/>
        </w:rPr>
        <w:t>o</w:t>
      </w:r>
      <w:r w:rsidRPr="00987B52">
        <w:rPr>
          <w:w w:val="90"/>
        </w:rPr>
        <w:t>r</w:t>
      </w:r>
      <w:proofErr w:type="spellEnd"/>
      <w:r w:rsidRPr="00987B52">
        <w:rPr>
          <w:w w:val="90"/>
        </w:rPr>
        <w:t xml:space="preserve"> f</w:t>
      </w:r>
      <w:r w:rsidR="00FA299B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echipate</w:t>
      </w:r>
      <w:proofErr w:type="spellEnd"/>
      <w:r w:rsidRPr="00987B52">
        <w:rPr>
          <w:w w:val="90"/>
        </w:rPr>
        <w:t xml:space="preserve"> cu motor electric, </w:t>
      </w:r>
      <w:proofErr w:type="spellStart"/>
      <w:r w:rsidRPr="00987B52">
        <w:rPr>
          <w:w w:val="90"/>
        </w:rPr>
        <w:t>montat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din spate, cu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racire</w:t>
      </w:r>
      <w:proofErr w:type="spellEnd"/>
      <w:r w:rsidRPr="00987B52">
        <w:rPr>
          <w:w w:val="90"/>
        </w:rPr>
        <w:t xml:space="preserve"> cu care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medie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deplasare</w:t>
      </w:r>
      <w:proofErr w:type="spellEnd"/>
      <w:r w:rsidRPr="00987B52">
        <w:rPr>
          <w:w w:val="90"/>
        </w:rPr>
        <w:t xml:space="preserve"> de 55 Km/h, o buna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generale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parcurs</w:t>
      </w:r>
      <w:proofErr w:type="spellEnd"/>
      <w:r w:rsidRPr="00987B52">
        <w:rPr>
          <w:w w:val="90"/>
        </w:rPr>
        <w:t xml:space="preserve"> de minim 500.000 km, cu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normala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de 1</w:t>
      </w:r>
      <w:r w:rsidR="00FA299B" w:rsidRPr="00987B52">
        <w:rPr>
          <w:w w:val="90"/>
        </w:rPr>
        <w:t>0</w:t>
      </w:r>
      <w:r w:rsidRPr="00987B52">
        <w:rPr>
          <w:w w:val="90"/>
        </w:rPr>
        <w:t xml:space="preserve"> ani.</w:t>
      </w:r>
    </w:p>
    <w:p w14:paraId="6211D24C" w14:textId="5F8EC582" w:rsidR="009006DD" w:rsidRPr="00987B52" w:rsidRDefault="0089778F">
      <w:pPr>
        <w:pStyle w:val="BodyText"/>
        <w:spacing w:before="7"/>
        <w:ind w:left="201" w:right="207" w:firstLine="707"/>
        <w:jc w:val="both"/>
        <w:rPr>
          <w:w w:val="90"/>
        </w:rPr>
      </w:pPr>
      <w:proofErr w:type="spellStart"/>
      <w:r w:rsidRPr="00987B52">
        <w:rPr>
          <w:w w:val="90"/>
        </w:rPr>
        <w:t>Senzoristica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masurarea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monitorizarea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arhivarea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tuturor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motorizarii</w:t>
      </w:r>
      <w:proofErr w:type="spellEnd"/>
      <w:r w:rsidRPr="00987B52">
        <w:rPr>
          <w:w w:val="90"/>
        </w:rPr>
        <w:t xml:space="preserve">, conform </w:t>
      </w:r>
      <w:proofErr w:type="spellStart"/>
      <w:r w:rsidRPr="00987B52">
        <w:rPr>
          <w:w w:val="90"/>
        </w:rPr>
        <w:t>cerintelor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tehnologice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actuale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Motorul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tractiune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aiba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circuitul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racire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astfel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nu </w:t>
      </w:r>
      <w:proofErr w:type="spellStart"/>
      <w:r w:rsidRPr="00987B52">
        <w:rPr>
          <w:w w:val="90"/>
        </w:rPr>
        <w:t>patrunda</w:t>
      </w:r>
      <w:proofErr w:type="spellEnd"/>
      <w:r w:rsidRPr="00987B52">
        <w:rPr>
          <w:w w:val="90"/>
        </w:rPr>
        <w:t xml:space="preserve"> accidental in contact cu </w:t>
      </w:r>
      <w:proofErr w:type="spellStart"/>
      <w:r w:rsidRPr="00987B52">
        <w:rPr>
          <w:w w:val="90"/>
        </w:rPr>
        <w:t>bobinajele</w:t>
      </w:r>
      <w:proofErr w:type="spellEnd"/>
      <w:r w:rsidR="008E44EF" w:rsidRPr="00987B52">
        <w:rPr>
          <w:w w:val="90"/>
        </w:rPr>
        <w:t xml:space="preserve"> </w:t>
      </w:r>
      <w:proofErr w:type="spellStart"/>
      <w:r w:rsidR="008E44EF" w:rsidRPr="00987B52">
        <w:rPr>
          <w:w w:val="90"/>
        </w:rPr>
        <w:t>generatorului</w:t>
      </w:r>
      <w:proofErr w:type="spellEnd"/>
      <w:r w:rsidR="008E44EF" w:rsidRPr="00987B52">
        <w:rPr>
          <w:w w:val="90"/>
        </w:rPr>
        <w:t xml:space="preserve"> electric </w:t>
      </w:r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Gradul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protectie</w:t>
      </w:r>
      <w:proofErr w:type="spellEnd"/>
      <w:r w:rsidRPr="00987B52">
        <w:rPr>
          <w:w w:val="90"/>
        </w:rPr>
        <w:t xml:space="preserve"> al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alege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constructor.</w:t>
      </w:r>
    </w:p>
    <w:p w14:paraId="60BD88A5" w14:textId="77777777" w:rsidR="009006DD" w:rsidRPr="00987B52" w:rsidRDefault="0089778F">
      <w:pPr>
        <w:pStyle w:val="BodyText"/>
        <w:spacing w:line="293" w:lineRule="exact"/>
        <w:ind w:left="909"/>
        <w:rPr>
          <w:w w:val="90"/>
        </w:rPr>
      </w:pPr>
      <w:proofErr w:type="spellStart"/>
      <w:r w:rsidRPr="00987B52">
        <w:rPr>
          <w:w w:val="90"/>
        </w:rPr>
        <w:t>Transmisia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miscarii</w:t>
      </w:r>
      <w:proofErr w:type="spellEnd"/>
      <w:r w:rsidRPr="00987B52">
        <w:rPr>
          <w:w w:val="90"/>
        </w:rPr>
        <w:t xml:space="preserve"> la roti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efectua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reductor </w:t>
      </w:r>
      <w:proofErr w:type="spellStart"/>
      <w:r w:rsidRPr="00987B52">
        <w:rPr>
          <w:w w:val="90"/>
        </w:rPr>
        <w:t>mecanic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diferential</w:t>
      </w:r>
      <w:proofErr w:type="spellEnd"/>
      <w:r w:rsidRPr="00987B52">
        <w:rPr>
          <w:w w:val="90"/>
        </w:rPr>
        <w:t>.</w:t>
      </w:r>
    </w:p>
    <w:p w14:paraId="62301661" w14:textId="1FA14B77" w:rsidR="009006DD" w:rsidRPr="00987B52" w:rsidRDefault="0089778F">
      <w:pPr>
        <w:pStyle w:val="BodyText"/>
        <w:spacing w:line="237" w:lineRule="auto"/>
        <w:ind w:left="191" w:right="211" w:firstLine="714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</w:t>
      </w:r>
      <w:r w:rsidR="002003D7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unitate</w:t>
      </w:r>
      <w:proofErr w:type="spellEnd"/>
      <w:r w:rsidRPr="00987B52">
        <w:rPr>
          <w:w w:val="90"/>
        </w:rPr>
        <w:t xml:space="preserve"> electronica de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control a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electric, cu </w:t>
      </w:r>
      <w:proofErr w:type="spellStart"/>
      <w:r w:rsidRPr="00987B52">
        <w:rPr>
          <w:w w:val="90"/>
        </w:rPr>
        <w:t>reglaj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continuu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diagnoza</w:t>
      </w:r>
      <w:proofErr w:type="spellEnd"/>
      <w:r w:rsidRPr="00987B52">
        <w:rPr>
          <w:w w:val="90"/>
        </w:rPr>
        <w:t xml:space="preserve">, control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parametrizare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microprocesor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electronic de control al </w:t>
      </w:r>
      <w:proofErr w:type="spellStart"/>
      <w:r w:rsidRPr="00987B52">
        <w:rPr>
          <w:w w:val="90"/>
        </w:rPr>
        <w:t>franarii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tractiunii</w:t>
      </w:r>
      <w:proofErr w:type="spellEnd"/>
      <w:r w:rsidRPr="00987B52">
        <w:rPr>
          <w:w w:val="90"/>
        </w:rPr>
        <w:t xml:space="preserve"> </w:t>
      </w:r>
      <w:r w:rsidR="008466F4" w:rsidRPr="00987B52">
        <w:rPr>
          <w:w w:val="90"/>
        </w:rPr>
        <w:t>(</w:t>
      </w:r>
      <w:r w:rsidRPr="00987B52">
        <w:rPr>
          <w:w w:val="90"/>
        </w:rPr>
        <w:t xml:space="preserve">EBS), cu </w:t>
      </w:r>
      <w:proofErr w:type="spellStart"/>
      <w:r w:rsidRPr="00987B52">
        <w:rPr>
          <w:w w:val="90"/>
        </w:rPr>
        <w:t>diagnoza</w:t>
      </w:r>
      <w:proofErr w:type="spellEnd"/>
      <w:r w:rsidRPr="00987B52">
        <w:rPr>
          <w:w w:val="90"/>
        </w:rPr>
        <w:t xml:space="preserve">, control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magistrala</w:t>
      </w:r>
      <w:proofErr w:type="spellEnd"/>
      <w:r w:rsidRPr="00987B52">
        <w:rPr>
          <w:w w:val="90"/>
        </w:rPr>
        <w:t xml:space="preserve"> de date a </w:t>
      </w:r>
      <w:proofErr w:type="spellStart"/>
      <w:r w:rsidRPr="00987B52">
        <w:rPr>
          <w:w w:val="90"/>
        </w:rPr>
        <w:t>vehicului</w:t>
      </w:r>
      <w:proofErr w:type="spellEnd"/>
      <w:r w:rsidRPr="00987B52">
        <w:rPr>
          <w:w w:val="90"/>
        </w:rPr>
        <w:t>.</w:t>
      </w:r>
    </w:p>
    <w:p w14:paraId="69D76B6A" w14:textId="71E1C566" w:rsidR="009006DD" w:rsidRPr="00987B52" w:rsidRDefault="0089778F">
      <w:pPr>
        <w:pStyle w:val="BodyText"/>
        <w:spacing w:before="7" w:line="235" w:lineRule="auto"/>
        <w:ind w:left="185" w:right="233" w:firstLine="711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contina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recuperativa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energiei</w:t>
      </w:r>
      <w:proofErr w:type="spellEnd"/>
      <w:r w:rsidR="008466F4" w:rsidRPr="00987B52">
        <w:rPr>
          <w:w w:val="90"/>
        </w:rPr>
        <w:t>.</w:t>
      </w:r>
    </w:p>
    <w:p w14:paraId="0840BC18" w14:textId="3C1CAB32" w:rsidR="009006DD" w:rsidRPr="00987B52" w:rsidRDefault="0089778F">
      <w:pPr>
        <w:pStyle w:val="BodyText"/>
        <w:spacing w:before="5"/>
        <w:ind w:left="184" w:right="225" w:firstLine="709"/>
        <w:jc w:val="both"/>
        <w:rPr>
          <w:w w:val="90"/>
        </w:rPr>
      </w:pPr>
      <w:proofErr w:type="spellStart"/>
      <w:r w:rsidRPr="00987B52">
        <w:rPr>
          <w:w w:val="90"/>
        </w:rPr>
        <w:t>lnstalatia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alimentare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electric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contina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obligatoriu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langa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echipamentele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tractiune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w w:val="90"/>
        </w:rPr>
        <w:t>:</w:t>
      </w:r>
    </w:p>
    <w:p w14:paraId="367C9E7D" w14:textId="77777777" w:rsidR="009006DD" w:rsidRPr="00987B52" w:rsidRDefault="0089778F" w:rsidP="00444E16">
      <w:pPr>
        <w:pStyle w:val="ListParagraph"/>
        <w:numPr>
          <w:ilvl w:val="0"/>
          <w:numId w:val="20"/>
        </w:numPr>
        <w:tabs>
          <w:tab w:val="left" w:pos="898"/>
          <w:tab w:val="left" w:pos="899"/>
        </w:tabs>
        <w:spacing w:before="4"/>
        <w:ind w:left="892" w:hanging="350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intrerupator</w:t>
      </w:r>
      <w:proofErr w:type="spellEnd"/>
      <w:r w:rsidRPr="00987B52">
        <w:rPr>
          <w:w w:val="90"/>
          <w:sz w:val="26"/>
          <w:szCs w:val="26"/>
        </w:rPr>
        <w:t xml:space="preserve">  automat de </w:t>
      </w:r>
      <w:proofErr w:type="spellStart"/>
      <w:r w:rsidRPr="00987B52">
        <w:rPr>
          <w:w w:val="90"/>
          <w:sz w:val="26"/>
          <w:szCs w:val="26"/>
        </w:rPr>
        <w:t>protectie</w:t>
      </w:r>
      <w:proofErr w:type="spellEnd"/>
      <w:r w:rsidRPr="00987B52">
        <w:rPr>
          <w:w w:val="90"/>
          <w:sz w:val="26"/>
          <w:szCs w:val="26"/>
        </w:rPr>
        <w:t>;</w:t>
      </w:r>
    </w:p>
    <w:p w14:paraId="65D8FCF8" w14:textId="6947C744" w:rsidR="009006DD" w:rsidRPr="00987B52" w:rsidRDefault="0089778F" w:rsidP="00444E16">
      <w:pPr>
        <w:pStyle w:val="ListParagraph"/>
        <w:numPr>
          <w:ilvl w:val="0"/>
          <w:numId w:val="20"/>
        </w:numPr>
        <w:tabs>
          <w:tab w:val="left" w:pos="903"/>
          <w:tab w:val="left" w:pos="904"/>
        </w:tabs>
        <w:spacing w:before="4"/>
        <w:ind w:left="892" w:hanging="350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filtru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paraziti</w:t>
      </w:r>
      <w:proofErr w:type="spellEnd"/>
      <w:r w:rsidRPr="00987B52">
        <w:rPr>
          <w:w w:val="90"/>
          <w:sz w:val="26"/>
          <w:szCs w:val="26"/>
        </w:rPr>
        <w:t xml:space="preserve"> </w:t>
      </w:r>
      <w:r w:rsidR="002003D7" w:rsidRPr="00987B52">
        <w:rPr>
          <w:w w:val="90"/>
          <w:sz w:val="26"/>
          <w:szCs w:val="26"/>
        </w:rPr>
        <w:t xml:space="preserve">  </w:t>
      </w:r>
      <w:r w:rsidRPr="00987B52">
        <w:rPr>
          <w:w w:val="90"/>
          <w:sz w:val="26"/>
          <w:szCs w:val="26"/>
        </w:rPr>
        <w:t>radio;</w:t>
      </w:r>
    </w:p>
    <w:p w14:paraId="506DB4F2" w14:textId="77777777" w:rsidR="009006DD" w:rsidRPr="00987B52" w:rsidRDefault="0089778F">
      <w:pPr>
        <w:pStyle w:val="ListParagraph"/>
        <w:numPr>
          <w:ilvl w:val="0"/>
          <w:numId w:val="20"/>
        </w:numPr>
        <w:tabs>
          <w:tab w:val="left" w:pos="892"/>
          <w:tab w:val="left" w:pos="893"/>
        </w:tabs>
        <w:spacing w:before="4"/>
        <w:ind w:left="892" w:hanging="350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dispozitiv</w:t>
      </w:r>
      <w:proofErr w:type="spellEnd"/>
      <w:r w:rsidRPr="00987B52">
        <w:rPr>
          <w:spacing w:val="-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sesizare</w:t>
      </w:r>
      <w:proofErr w:type="spellEnd"/>
      <w:r w:rsidRPr="00987B52">
        <w:rPr>
          <w:spacing w:val="-1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</w:t>
      </w:r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tensiunii</w:t>
      </w:r>
      <w:proofErr w:type="spellEnd"/>
      <w:r w:rsidRPr="00987B52">
        <w:rPr>
          <w:spacing w:val="-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periculoase</w:t>
      </w:r>
      <w:proofErr w:type="spellEnd"/>
      <w:r w:rsidRPr="00987B52">
        <w:rPr>
          <w:spacing w:val="6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pe</w:t>
      </w:r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caroserie</w:t>
      </w:r>
      <w:proofErr w:type="spellEnd"/>
      <w:r w:rsidRPr="00987B52">
        <w:rPr>
          <w:w w:val="90"/>
          <w:sz w:val="26"/>
          <w:szCs w:val="26"/>
        </w:rPr>
        <w:t>.</w:t>
      </w:r>
    </w:p>
    <w:p w14:paraId="1BC3959D" w14:textId="77777777" w:rsidR="009006DD" w:rsidRPr="00987B52" w:rsidRDefault="009006DD">
      <w:pPr>
        <w:pStyle w:val="BodyText"/>
        <w:spacing w:before="6"/>
      </w:pPr>
    </w:p>
    <w:p w14:paraId="394F5884" w14:textId="77777777" w:rsidR="009006DD" w:rsidRPr="00987B52" w:rsidRDefault="0089778F">
      <w:pPr>
        <w:pStyle w:val="Heading1"/>
        <w:numPr>
          <w:ilvl w:val="2"/>
          <w:numId w:val="21"/>
        </w:numPr>
        <w:tabs>
          <w:tab w:val="left" w:pos="767"/>
        </w:tabs>
        <w:spacing w:before="1"/>
        <w:jc w:val="left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4D4D4D"/>
        </w:rPr>
        <w:t>Motorul</w:t>
      </w:r>
      <w:proofErr w:type="spellEnd"/>
      <w:r w:rsidRPr="00987B52">
        <w:rPr>
          <w:spacing w:val="-15"/>
          <w:w w:val="90"/>
          <w:sz w:val="26"/>
          <w:szCs w:val="26"/>
          <w:u w:val="thick" w:color="4D4D4D"/>
        </w:rPr>
        <w:t xml:space="preserve"> </w:t>
      </w:r>
      <w:r w:rsidRPr="00987B52">
        <w:rPr>
          <w:w w:val="90"/>
          <w:sz w:val="26"/>
          <w:szCs w:val="26"/>
          <w:u w:val="thick" w:color="4D4D4D"/>
        </w:rPr>
        <w:t>diesel</w:t>
      </w:r>
    </w:p>
    <w:p w14:paraId="34038770" w14:textId="77777777" w:rsidR="009006DD" w:rsidRPr="00987B52" w:rsidRDefault="009006DD">
      <w:pPr>
        <w:pStyle w:val="BodyText"/>
        <w:spacing w:before="7"/>
        <w:rPr>
          <w:b/>
        </w:rPr>
      </w:pPr>
    </w:p>
    <w:p w14:paraId="066F921B" w14:textId="037F393E" w:rsidR="009006DD" w:rsidRPr="00987B52" w:rsidRDefault="0089778F">
      <w:pPr>
        <w:pStyle w:val="BodyText"/>
        <w:ind w:left="162" w:right="242" w:firstLine="72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spacing w:val="-21"/>
          <w:w w:val="90"/>
        </w:rPr>
        <w:t xml:space="preserve"> </w:t>
      </w:r>
      <w:r w:rsidR="00FC3EEC" w:rsidRPr="00987B52">
        <w:rPr>
          <w:spacing w:val="-21"/>
          <w:w w:val="90"/>
        </w:rPr>
        <w:t xml:space="preserve">ecologic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spacing w:val="-23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8"/>
          <w:w w:val="90"/>
        </w:rPr>
        <w:t xml:space="preserve"> </w:t>
      </w:r>
      <w:r w:rsidRPr="00987B52">
        <w:rPr>
          <w:w w:val="90"/>
        </w:rPr>
        <w:t>tip</w:t>
      </w:r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diesel/electric</w:t>
      </w:r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spacing w:val="-23"/>
          <w:w w:val="90"/>
        </w:rPr>
        <w:t xml:space="preserve"> </w:t>
      </w:r>
      <w:proofErr w:type="spellStart"/>
      <w:r w:rsidRPr="00987B52">
        <w:rPr>
          <w:w w:val="90"/>
        </w:rPr>
        <w:t>aiba</w:t>
      </w:r>
      <w:proofErr w:type="spellEnd"/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dotare</w:t>
      </w:r>
      <w:proofErr w:type="spellEnd"/>
      <w:r w:rsidRPr="00987B52">
        <w:rPr>
          <w:spacing w:val="-23"/>
          <w:w w:val="90"/>
        </w:rPr>
        <w:t xml:space="preserve"> </w:t>
      </w:r>
      <w:r w:rsidRPr="00987B52">
        <w:rPr>
          <w:w w:val="90"/>
        </w:rPr>
        <w:t>un</w:t>
      </w:r>
      <w:r w:rsidRPr="00987B52">
        <w:rPr>
          <w:spacing w:val="-26"/>
          <w:w w:val="90"/>
        </w:rPr>
        <w:t xml:space="preserve"> </w:t>
      </w:r>
      <w:r w:rsidRPr="00987B52">
        <w:rPr>
          <w:w w:val="90"/>
        </w:rPr>
        <w:t>motor</w:t>
      </w:r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diesel</w:t>
      </w:r>
      <w:r w:rsidRPr="00987B52">
        <w:rPr>
          <w:spacing w:val="-25"/>
          <w:w w:val="90"/>
        </w:rPr>
        <w:t xml:space="preserve"> </w:t>
      </w:r>
      <w:r w:rsidRPr="00987B52">
        <w:rPr>
          <w:w w:val="90"/>
        </w:rPr>
        <w:t>euro</w:t>
      </w:r>
      <w:r w:rsidRPr="00987B52">
        <w:rPr>
          <w:spacing w:val="-18"/>
          <w:w w:val="90"/>
        </w:rPr>
        <w:t xml:space="preserve"> </w:t>
      </w:r>
      <w:r w:rsidRPr="00987B52">
        <w:rPr>
          <w:w w:val="90"/>
        </w:rPr>
        <w:t>VI,</w:t>
      </w:r>
      <w:r w:rsidRPr="00987B52">
        <w:rPr>
          <w:spacing w:val="-26"/>
          <w:w w:val="90"/>
        </w:rPr>
        <w:t xml:space="preserve"> </w:t>
      </w:r>
      <w:r w:rsidRPr="00987B52">
        <w:rPr>
          <w:w w:val="90"/>
        </w:rPr>
        <w:t xml:space="preserve">cu </w:t>
      </w:r>
      <w:proofErr w:type="spellStart"/>
      <w:r w:rsidRPr="00987B52">
        <w:rPr>
          <w:w w:val="90"/>
        </w:rPr>
        <w:t>consum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redus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diesel, </w:t>
      </w:r>
      <w:proofErr w:type="spellStart"/>
      <w:r w:rsidRPr="00987B52">
        <w:rPr>
          <w:w w:val="90"/>
        </w:rPr>
        <w:t>capacitatea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cilindrica</w:t>
      </w:r>
      <w:proofErr w:type="spellEnd"/>
      <w:r w:rsidRPr="00987B52">
        <w:rPr>
          <w:w w:val="90"/>
        </w:rPr>
        <w:t xml:space="preserve"> precum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generatorului</w:t>
      </w:r>
      <w:proofErr w:type="spellEnd"/>
      <w:r w:rsidRPr="00987B52">
        <w:rPr>
          <w:spacing w:val="-7"/>
          <w:w w:val="90"/>
        </w:rPr>
        <w:t xml:space="preserve"> </w:t>
      </w:r>
      <w:r w:rsidRPr="00987B52">
        <w:rPr>
          <w:w w:val="90"/>
        </w:rPr>
        <w:t>electric</w:t>
      </w:r>
      <w:r w:rsidRPr="00987B52">
        <w:rPr>
          <w:spacing w:val="-6"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spacing w:val="-19"/>
          <w:w w:val="90"/>
        </w:rPr>
        <w:t xml:space="preserve"> </w:t>
      </w:r>
      <w:r w:rsidRPr="00987B52">
        <w:rPr>
          <w:w w:val="90"/>
        </w:rPr>
        <w:t>fi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alese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spacing w:val="-17"/>
          <w:w w:val="90"/>
        </w:rPr>
        <w:t xml:space="preserve"> </w:t>
      </w:r>
      <w:r w:rsidRPr="00987B52">
        <w:rPr>
          <w:w w:val="90"/>
        </w:rPr>
        <w:t>constructor.</w:t>
      </w:r>
    </w:p>
    <w:p w14:paraId="2FB47129" w14:textId="7002045C" w:rsidR="00CC7D24" w:rsidRPr="00987B52" w:rsidRDefault="00CC7D24" w:rsidP="00CC7D24">
      <w:pPr>
        <w:kinsoku w:val="0"/>
        <w:overflowPunct w:val="0"/>
        <w:adjustRightInd w:val="0"/>
        <w:spacing w:before="58" w:line="237" w:lineRule="auto"/>
        <w:ind w:left="142" w:right="806" w:firstLine="13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oferta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echipat</w:t>
      </w:r>
      <w:proofErr w:type="spellEnd"/>
      <w:r w:rsidRPr="00987B52">
        <w:rPr>
          <w:w w:val="90"/>
          <w:sz w:val="26"/>
          <w:szCs w:val="26"/>
        </w:rPr>
        <w:t xml:space="preserve"> cu motor EURO 6 cu </w:t>
      </w:r>
      <w:proofErr w:type="spellStart"/>
      <w:r w:rsidRPr="00987B52">
        <w:rPr>
          <w:w w:val="90"/>
          <w:sz w:val="26"/>
          <w:szCs w:val="26"/>
        </w:rPr>
        <w:t>prezentarea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detaliu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caracteristicilor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ale </w:t>
      </w:r>
      <w:proofErr w:type="spellStart"/>
      <w:r w:rsidRPr="00987B52">
        <w:rPr>
          <w:w w:val="90"/>
          <w:sz w:val="26"/>
          <w:szCs w:val="26"/>
        </w:rPr>
        <w:t>acestora.Autobuzele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dotate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motoare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aprindere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comprimare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alimentate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motorina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supraalimentat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="003B1512"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care </w:t>
      </w:r>
      <w:proofErr w:type="spellStart"/>
      <w:r w:rsidRPr="00987B52">
        <w:rPr>
          <w:w w:val="90"/>
          <w:sz w:val="26"/>
          <w:szCs w:val="26"/>
        </w:rPr>
        <w:t>sa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corespund</w:t>
      </w:r>
      <w:r w:rsidR="003B1512" w:rsidRPr="00987B52">
        <w:rPr>
          <w:w w:val="90"/>
          <w:sz w:val="26"/>
          <w:szCs w:val="26"/>
        </w:rPr>
        <w:t>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normelor</w:t>
      </w:r>
      <w:proofErr w:type="spellEnd"/>
      <w:r w:rsidRPr="00987B52">
        <w:rPr>
          <w:w w:val="90"/>
          <w:sz w:val="26"/>
          <w:szCs w:val="26"/>
        </w:rPr>
        <w:t xml:space="preserve"> EURO 6, </w:t>
      </w:r>
      <w:proofErr w:type="spellStart"/>
      <w:r w:rsidRPr="00987B52">
        <w:rPr>
          <w:w w:val="90"/>
          <w:sz w:val="26"/>
          <w:szCs w:val="26"/>
        </w:rPr>
        <w:t>fapt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dovedit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certificatului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atestare</w:t>
      </w:r>
      <w:proofErr w:type="spellEnd"/>
      <w:r w:rsidRPr="00987B52">
        <w:rPr>
          <w:w w:val="90"/>
          <w:sz w:val="26"/>
          <w:szCs w:val="26"/>
        </w:rPr>
        <w:t xml:space="preserve"> EURO 6.Ofertantul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principalii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indici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performan</w:t>
      </w:r>
      <w:r w:rsidR="003B1512" w:rsidRPr="00987B52">
        <w:rPr>
          <w:w w:val="90"/>
          <w:sz w:val="26"/>
          <w:szCs w:val="26"/>
        </w:rPr>
        <w:t>ț</w:t>
      </w:r>
      <w:r w:rsidRPr="00987B52">
        <w:rPr>
          <w:w w:val="90"/>
          <w:sz w:val="26"/>
          <w:szCs w:val="26"/>
        </w:rPr>
        <w:t>a</w:t>
      </w:r>
      <w:proofErr w:type="spellEnd"/>
      <w:r w:rsidRPr="00987B52">
        <w:rPr>
          <w:w w:val="90"/>
          <w:sz w:val="26"/>
          <w:szCs w:val="26"/>
        </w:rPr>
        <w:t xml:space="preserve"> ai </w:t>
      </w:r>
      <w:proofErr w:type="spellStart"/>
      <w:r w:rsidRPr="00987B52">
        <w:rPr>
          <w:w w:val="90"/>
          <w:sz w:val="26"/>
          <w:szCs w:val="26"/>
        </w:rPr>
        <w:t>motorului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sus</w:t>
      </w:r>
      <w:r w:rsidR="003B1512" w:rsidRPr="00987B52">
        <w:rPr>
          <w:w w:val="90"/>
          <w:sz w:val="26"/>
          <w:szCs w:val="26"/>
        </w:rPr>
        <w:t>ț</w:t>
      </w:r>
      <w:r w:rsidRPr="00987B52">
        <w:rPr>
          <w:w w:val="90"/>
          <w:sz w:val="26"/>
          <w:szCs w:val="26"/>
        </w:rPr>
        <w:t>inuti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documente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eliberate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laboratoare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acreditate</w:t>
      </w:r>
      <w:proofErr w:type="spellEnd"/>
      <w:r w:rsidRPr="00987B52">
        <w:rPr>
          <w:w w:val="90"/>
          <w:sz w:val="26"/>
          <w:szCs w:val="26"/>
        </w:rPr>
        <w:t xml:space="preserve"> conform </w:t>
      </w:r>
      <w:proofErr w:type="spellStart"/>
      <w:r w:rsidRPr="00987B52">
        <w:rPr>
          <w:w w:val="90"/>
          <w:sz w:val="26"/>
          <w:szCs w:val="26"/>
        </w:rPr>
        <w:t>modelului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fi</w:t>
      </w:r>
      <w:r w:rsidR="003B1512" w:rsidRPr="00987B52">
        <w:rPr>
          <w:w w:val="90"/>
          <w:sz w:val="26"/>
          <w:szCs w:val="26"/>
        </w:rPr>
        <w:t>ș</w:t>
      </w:r>
      <w:r w:rsidRPr="00987B52">
        <w:rPr>
          <w:w w:val="90"/>
          <w:sz w:val="26"/>
          <w:szCs w:val="26"/>
        </w:rPr>
        <w:t>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prezentat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regulamentului</w:t>
      </w:r>
      <w:proofErr w:type="spellEnd"/>
      <w:r w:rsidRPr="00987B52">
        <w:rPr>
          <w:w w:val="90"/>
          <w:sz w:val="26"/>
          <w:szCs w:val="26"/>
        </w:rPr>
        <w:t xml:space="preserve"> R85 CEE-ONU:</w:t>
      </w:r>
    </w:p>
    <w:p w14:paraId="3865EDD7" w14:textId="77777777" w:rsidR="00CC7D24" w:rsidRPr="00987B52" w:rsidRDefault="00CC7D24" w:rsidP="00CC7D24">
      <w:pPr>
        <w:numPr>
          <w:ilvl w:val="0"/>
          <w:numId w:val="34"/>
        </w:numPr>
        <w:tabs>
          <w:tab w:val="left" w:pos="1341"/>
        </w:tabs>
        <w:kinsoku w:val="0"/>
        <w:overflowPunct w:val="0"/>
        <w:adjustRightInd w:val="0"/>
        <w:spacing w:before="16"/>
        <w:ind w:hanging="352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Puterea</w:t>
      </w:r>
      <w:proofErr w:type="spellEnd"/>
      <w:r w:rsidRPr="00987B52">
        <w:rPr>
          <w:w w:val="90"/>
          <w:sz w:val="26"/>
          <w:szCs w:val="26"/>
        </w:rPr>
        <w:t xml:space="preserve"> maxima (kW, Cp) , </w:t>
      </w:r>
      <w:proofErr w:type="spellStart"/>
      <w:r w:rsidRPr="00987B52">
        <w:rPr>
          <w:w w:val="90"/>
          <w:sz w:val="26"/>
          <w:szCs w:val="26"/>
        </w:rPr>
        <w:t>turatia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putere</w:t>
      </w:r>
      <w:proofErr w:type="spellEnd"/>
      <w:r w:rsidRPr="00987B52">
        <w:rPr>
          <w:w w:val="90"/>
          <w:sz w:val="26"/>
          <w:szCs w:val="26"/>
        </w:rPr>
        <w:t xml:space="preserve"> maxima (rot/min);</w:t>
      </w:r>
    </w:p>
    <w:p w14:paraId="39621092" w14:textId="75FF40A0" w:rsidR="00CC7D24" w:rsidRPr="00987B52" w:rsidRDefault="00CC7D24" w:rsidP="00CC7D24">
      <w:pPr>
        <w:numPr>
          <w:ilvl w:val="0"/>
          <w:numId w:val="34"/>
        </w:numPr>
        <w:tabs>
          <w:tab w:val="left" w:pos="1332"/>
        </w:tabs>
        <w:kinsoku w:val="0"/>
        <w:overflowPunct w:val="0"/>
        <w:adjustRightInd w:val="0"/>
        <w:spacing w:before="17" w:line="242" w:lineRule="auto"/>
        <w:ind w:right="790" w:hanging="352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Momentul</w:t>
      </w:r>
      <w:proofErr w:type="spellEnd"/>
      <w:r w:rsidRPr="00987B52">
        <w:rPr>
          <w:w w:val="90"/>
          <w:sz w:val="26"/>
          <w:szCs w:val="26"/>
        </w:rPr>
        <w:t xml:space="preserve"> motor maxim (Nm), </w:t>
      </w:r>
      <w:proofErr w:type="spellStart"/>
      <w:r w:rsidRPr="00987B52">
        <w:rPr>
          <w:w w:val="90"/>
          <w:sz w:val="26"/>
          <w:szCs w:val="26"/>
        </w:rPr>
        <w:t>turatia</w:t>
      </w:r>
      <w:proofErr w:type="spellEnd"/>
      <w:r w:rsidRPr="00987B52">
        <w:rPr>
          <w:w w:val="90"/>
          <w:sz w:val="26"/>
          <w:szCs w:val="26"/>
        </w:rPr>
        <w:t xml:space="preserve"> minima de moment maxim, </w:t>
      </w:r>
      <w:proofErr w:type="spellStart"/>
      <w:r w:rsidRPr="00987B52">
        <w:rPr>
          <w:w w:val="90"/>
          <w:sz w:val="26"/>
          <w:szCs w:val="26"/>
        </w:rPr>
        <w:t>intervalul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turatii</w:t>
      </w:r>
      <w:proofErr w:type="spellEnd"/>
      <w:r w:rsidRPr="00987B52">
        <w:rPr>
          <w:w w:val="90"/>
          <w:sz w:val="26"/>
          <w:szCs w:val="26"/>
        </w:rPr>
        <w:t xml:space="preserve"> in care </w:t>
      </w:r>
      <w:proofErr w:type="spellStart"/>
      <w:r w:rsidRPr="00987B52">
        <w:rPr>
          <w:w w:val="90"/>
          <w:sz w:val="26"/>
          <w:szCs w:val="26"/>
        </w:rPr>
        <w:t>momentul</w:t>
      </w:r>
      <w:proofErr w:type="spellEnd"/>
      <w:r w:rsidRPr="00987B52">
        <w:rPr>
          <w:w w:val="90"/>
          <w:sz w:val="26"/>
          <w:szCs w:val="26"/>
        </w:rPr>
        <w:t xml:space="preserve"> motor maxim se </w:t>
      </w:r>
      <w:proofErr w:type="spellStart"/>
      <w:r w:rsidRPr="00987B52">
        <w:rPr>
          <w:w w:val="90"/>
          <w:sz w:val="26"/>
          <w:szCs w:val="26"/>
        </w:rPr>
        <w:t>mentine</w:t>
      </w:r>
      <w:proofErr w:type="spellEnd"/>
      <w:r w:rsidRPr="00987B52">
        <w:rPr>
          <w:w w:val="90"/>
          <w:sz w:val="26"/>
          <w:szCs w:val="26"/>
        </w:rPr>
        <w:t xml:space="preserve"> constant (ro</w:t>
      </w:r>
      <w:r w:rsidR="003B1512" w:rsidRPr="00987B52">
        <w:rPr>
          <w:w w:val="90"/>
          <w:sz w:val="26"/>
          <w:szCs w:val="26"/>
        </w:rPr>
        <w:t>t/</w:t>
      </w:r>
      <w:r w:rsidRPr="00987B52">
        <w:rPr>
          <w:w w:val="90"/>
          <w:sz w:val="26"/>
          <w:szCs w:val="26"/>
        </w:rPr>
        <w:t>min);</w:t>
      </w:r>
    </w:p>
    <w:p w14:paraId="0222851D" w14:textId="77777777" w:rsidR="00CC7D24" w:rsidRPr="00987B52" w:rsidRDefault="00CC7D24" w:rsidP="00CC7D24">
      <w:pPr>
        <w:numPr>
          <w:ilvl w:val="0"/>
          <w:numId w:val="34"/>
        </w:numPr>
        <w:tabs>
          <w:tab w:val="left" w:pos="1338"/>
        </w:tabs>
        <w:kinsoku w:val="0"/>
        <w:overflowPunct w:val="0"/>
        <w:adjustRightInd w:val="0"/>
        <w:spacing w:before="9"/>
        <w:ind w:left="1337" w:hanging="361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Consumul</w:t>
      </w:r>
      <w:proofErr w:type="spellEnd"/>
      <w:r w:rsidRPr="00987B52">
        <w:rPr>
          <w:w w:val="90"/>
          <w:sz w:val="26"/>
          <w:szCs w:val="26"/>
        </w:rPr>
        <w:t xml:space="preserve"> specific minim de </w:t>
      </w:r>
      <w:proofErr w:type="spellStart"/>
      <w:r w:rsidRPr="00987B52">
        <w:rPr>
          <w:w w:val="90"/>
          <w:sz w:val="26"/>
          <w:szCs w:val="26"/>
        </w:rPr>
        <w:t>combustibil</w:t>
      </w:r>
      <w:proofErr w:type="spellEnd"/>
      <w:r w:rsidRPr="00987B52">
        <w:rPr>
          <w:w w:val="90"/>
          <w:sz w:val="26"/>
          <w:szCs w:val="26"/>
        </w:rPr>
        <w:t xml:space="preserve"> (g/kWh);</w:t>
      </w:r>
    </w:p>
    <w:p w14:paraId="0159555F" w14:textId="5C5F37DA" w:rsidR="00CC7D24" w:rsidRPr="00987B52" w:rsidRDefault="00CC7D24" w:rsidP="00CC7D24">
      <w:pPr>
        <w:numPr>
          <w:ilvl w:val="0"/>
          <w:numId w:val="34"/>
        </w:numPr>
        <w:tabs>
          <w:tab w:val="left" w:pos="1338"/>
        </w:tabs>
        <w:kinsoku w:val="0"/>
        <w:overflowPunct w:val="0"/>
        <w:adjustRightInd w:val="0"/>
        <w:spacing w:before="8"/>
        <w:ind w:left="1337" w:hanging="361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Cilindreea</w:t>
      </w:r>
      <w:proofErr w:type="spellEnd"/>
      <w:r w:rsidRPr="00987B52">
        <w:rPr>
          <w:w w:val="90"/>
          <w:sz w:val="26"/>
          <w:szCs w:val="26"/>
        </w:rPr>
        <w:t xml:space="preserve"> (cm3);</w:t>
      </w:r>
    </w:p>
    <w:p w14:paraId="62D8B161" w14:textId="77777777" w:rsidR="00CC7D24" w:rsidRPr="00987B52" w:rsidRDefault="00CC7D24" w:rsidP="00CC7D24">
      <w:pPr>
        <w:numPr>
          <w:ilvl w:val="0"/>
          <w:numId w:val="34"/>
        </w:numPr>
        <w:tabs>
          <w:tab w:val="left" w:pos="1328"/>
        </w:tabs>
        <w:kinsoku w:val="0"/>
        <w:overflowPunct w:val="0"/>
        <w:adjustRightInd w:val="0"/>
        <w:spacing w:before="13" w:line="275" w:lineRule="exact"/>
        <w:ind w:left="1327" w:hanging="361"/>
        <w:jc w:val="both"/>
        <w:rPr>
          <w:rFonts w:eastAsia="Times New Roman"/>
          <w:sz w:val="24"/>
          <w:szCs w:val="24"/>
          <w:lang w:val="ro-RO" w:eastAsia="ro-RO"/>
        </w:rPr>
      </w:pPr>
      <w:proofErr w:type="spellStart"/>
      <w:r w:rsidRPr="00987B52">
        <w:rPr>
          <w:w w:val="90"/>
          <w:sz w:val="26"/>
          <w:szCs w:val="26"/>
        </w:rPr>
        <w:t>Caracteristici</w:t>
      </w:r>
      <w:proofErr w:type="spellEnd"/>
      <w:r w:rsidRPr="00987B52">
        <w:rPr>
          <w:w w:val="90"/>
          <w:sz w:val="26"/>
          <w:szCs w:val="26"/>
        </w:rPr>
        <w:t xml:space="preserve"> constructive: </w:t>
      </w:r>
      <w:proofErr w:type="spellStart"/>
      <w:r w:rsidRPr="00987B52">
        <w:rPr>
          <w:w w:val="90"/>
          <w:sz w:val="26"/>
          <w:szCs w:val="26"/>
        </w:rPr>
        <w:t>numarul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cilindrii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dispunerea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cilindrilor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etc</w:t>
      </w:r>
      <w:proofErr w:type="spellEnd"/>
      <w:r w:rsidRPr="00987B52">
        <w:rPr>
          <w:rFonts w:eastAsia="Times New Roman"/>
          <w:sz w:val="24"/>
          <w:szCs w:val="24"/>
          <w:lang w:val="ro-RO" w:eastAsia="ro-RO"/>
        </w:rPr>
        <w:t>.</w:t>
      </w:r>
    </w:p>
    <w:p w14:paraId="5384E8EA" w14:textId="77777777" w:rsidR="00CC7D24" w:rsidRPr="00987B52" w:rsidRDefault="00CC7D24">
      <w:pPr>
        <w:pStyle w:val="BodyText"/>
        <w:ind w:left="162" w:right="242" w:firstLine="720"/>
        <w:jc w:val="both"/>
      </w:pPr>
    </w:p>
    <w:p w14:paraId="0144D50D" w14:textId="77777777" w:rsidR="009006DD" w:rsidRPr="00987B52" w:rsidRDefault="009006DD">
      <w:pPr>
        <w:pStyle w:val="BodyText"/>
        <w:spacing w:before="9"/>
      </w:pPr>
    </w:p>
    <w:p w14:paraId="48AE12E3" w14:textId="77777777" w:rsidR="009006DD" w:rsidRPr="00987B52" w:rsidRDefault="0089778F">
      <w:pPr>
        <w:pStyle w:val="Heading1"/>
        <w:numPr>
          <w:ilvl w:val="2"/>
          <w:numId w:val="21"/>
        </w:numPr>
        <w:tabs>
          <w:tab w:val="left" w:pos="704"/>
        </w:tabs>
        <w:ind w:left="703" w:hanging="535"/>
        <w:jc w:val="left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4D4D4D"/>
        </w:rPr>
        <w:t>lnstalatia</w:t>
      </w:r>
      <w:proofErr w:type="spellEnd"/>
      <w:r w:rsidRPr="00987B52">
        <w:rPr>
          <w:w w:val="90"/>
          <w:sz w:val="26"/>
          <w:szCs w:val="26"/>
          <w:u w:val="thick" w:color="4D4D4D"/>
        </w:rPr>
        <w:t xml:space="preserve"> de</w:t>
      </w:r>
      <w:r w:rsidRPr="00987B52">
        <w:rPr>
          <w:spacing w:val="-49"/>
          <w:w w:val="90"/>
          <w:sz w:val="26"/>
          <w:szCs w:val="26"/>
          <w:u w:val="thick" w:color="4D4D4D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4D4D4D"/>
        </w:rPr>
        <w:t>alimentare</w:t>
      </w:r>
      <w:proofErr w:type="spellEnd"/>
    </w:p>
    <w:p w14:paraId="59176D06" w14:textId="77777777" w:rsidR="009006DD" w:rsidRPr="00987B52" w:rsidRDefault="009006DD">
      <w:pPr>
        <w:pStyle w:val="BodyText"/>
        <w:spacing w:before="10"/>
        <w:rPr>
          <w:b/>
        </w:rPr>
      </w:pPr>
    </w:p>
    <w:p w14:paraId="72BE6D52" w14:textId="77777777" w:rsidR="009006DD" w:rsidRPr="00987B52" w:rsidRDefault="0089778F">
      <w:pPr>
        <w:pStyle w:val="BodyText"/>
        <w:spacing w:line="237" w:lineRule="auto"/>
        <w:ind w:left="158" w:right="248" w:firstLine="708"/>
        <w:jc w:val="both"/>
        <w:rPr>
          <w:w w:val="90"/>
        </w:rPr>
      </w:pP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alimentarea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electric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stocare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energiei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bazat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supercapacitori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Constructorul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alege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tensiunea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lucru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supercapacitorilor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puterea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motorului</w:t>
      </w:r>
      <w:proofErr w:type="spellEnd"/>
      <w:r w:rsidRPr="00987B52">
        <w:rPr>
          <w:w w:val="90"/>
        </w:rPr>
        <w:t xml:space="preserve"> electric ales.</w:t>
      </w:r>
    </w:p>
    <w:p w14:paraId="0E74E372" w14:textId="4D436C18" w:rsidR="009006DD" w:rsidRPr="00987B52" w:rsidRDefault="0089778F">
      <w:pPr>
        <w:pStyle w:val="BodyText"/>
        <w:spacing w:before="9" w:line="235" w:lineRule="auto"/>
        <w:ind w:left="155" w:right="249" w:firstLine="717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echipament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masurare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consumului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energie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 xml:space="preserve"> precum </w:t>
      </w:r>
      <w:proofErr w:type="spellStart"/>
      <w:r w:rsidRPr="00987B52">
        <w:rPr>
          <w:w w:val="90"/>
        </w:rPr>
        <w:t>si</w:t>
      </w:r>
      <w:proofErr w:type="spellEnd"/>
      <w:r w:rsidR="002003D7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monitorizarea</w:t>
      </w:r>
      <w:proofErr w:type="spellEnd"/>
      <w:r w:rsidR="002003D7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incarcare</w:t>
      </w:r>
      <w:proofErr w:type="spellEnd"/>
      <w:r w:rsidRPr="00987B52">
        <w:rPr>
          <w:w w:val="90"/>
        </w:rPr>
        <w:t>.</w:t>
      </w:r>
    </w:p>
    <w:p w14:paraId="35463B3F" w14:textId="67CA1D90" w:rsidR="009006DD" w:rsidRPr="00987B52" w:rsidRDefault="0089778F">
      <w:pPr>
        <w:pStyle w:val="BodyText"/>
        <w:ind w:left="158" w:right="272" w:firstLine="703"/>
        <w:jc w:val="both"/>
        <w:rPr>
          <w:w w:val="90"/>
        </w:rPr>
      </w:pP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motoru</w:t>
      </w:r>
      <w:r w:rsidR="002003D7" w:rsidRPr="00987B52">
        <w:rPr>
          <w:w w:val="90"/>
        </w:rPr>
        <w:t>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termic</w:t>
      </w:r>
      <w:proofErr w:type="spellEnd"/>
      <w:r w:rsidRPr="00987B52">
        <w:rPr>
          <w:w w:val="90"/>
        </w:rPr>
        <w:t xml:space="preserve">,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instalatia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alimentare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auxiliare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folosite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obtinerea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parametrilor</w:t>
      </w:r>
      <w:proofErr w:type="spellEnd"/>
      <w:r w:rsidRPr="00987B52">
        <w:rPr>
          <w:w w:val="90"/>
        </w:rPr>
        <w:t xml:space="preserve"> Euro VI.</w:t>
      </w:r>
    </w:p>
    <w:p w14:paraId="625BA784" w14:textId="77777777" w:rsidR="009006DD" w:rsidRPr="00987B52" w:rsidRDefault="0089778F">
      <w:pPr>
        <w:pStyle w:val="BodyText"/>
        <w:ind w:left="152" w:right="266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echipament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masurare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consumului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debitmetru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masurare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directa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omologat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metrologizat</w:t>
      </w:r>
      <w:proofErr w:type="spellEnd"/>
      <w:r w:rsidRPr="00987B52">
        <w:rPr>
          <w:w w:val="90"/>
        </w:rPr>
        <w:t xml:space="preserve">). La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verificare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metrologica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echipamente</w:t>
      </w:r>
      <w:proofErr w:type="spellEnd"/>
      <w:r w:rsidRPr="00987B52">
        <w:rPr>
          <w:w w:val="90"/>
        </w:rPr>
        <w:t>.</w:t>
      </w:r>
    </w:p>
    <w:p w14:paraId="713665AA" w14:textId="77777777" w:rsidR="009006DD" w:rsidRPr="00987B52" w:rsidRDefault="0089778F">
      <w:pPr>
        <w:pStyle w:val="BodyText"/>
        <w:spacing w:line="235" w:lineRule="auto"/>
        <w:ind w:left="142" w:right="271" w:firstLine="717"/>
        <w:jc w:val="both"/>
        <w:rPr>
          <w:w w:val="90"/>
        </w:rPr>
      </w:pPr>
      <w:proofErr w:type="spellStart"/>
      <w:r w:rsidRPr="00987B52">
        <w:rPr>
          <w:w w:val="90"/>
        </w:rPr>
        <w:t>lnformatiile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energie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transmise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computerul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gestiune</w:t>
      </w:r>
      <w:proofErr w:type="spellEnd"/>
      <w:r w:rsidRPr="00987B52">
        <w:rPr>
          <w:w w:val="90"/>
        </w:rPr>
        <w:t xml:space="preserve"> management </w:t>
      </w:r>
      <w:proofErr w:type="spellStart"/>
      <w:r w:rsidRPr="00987B52">
        <w:rPr>
          <w:w w:val="90"/>
        </w:rPr>
        <w:t>trafic</w:t>
      </w:r>
      <w:proofErr w:type="spellEnd"/>
      <w:r w:rsidRPr="00987B52">
        <w:rPr>
          <w:w w:val="90"/>
        </w:rPr>
        <w:t>.</w:t>
      </w:r>
    </w:p>
    <w:p w14:paraId="4EE72E7B" w14:textId="48294D5A" w:rsidR="009006DD" w:rsidRPr="00987B52" w:rsidRDefault="0089778F">
      <w:pPr>
        <w:pStyle w:val="BodyText"/>
        <w:ind w:left="144" w:right="285" w:firstLine="707"/>
        <w:jc w:val="both"/>
        <w:rPr>
          <w:w w:val="90"/>
        </w:rPr>
      </w:pPr>
      <w:proofErr w:type="spellStart"/>
      <w:r w:rsidRPr="00987B52">
        <w:rPr>
          <w:w w:val="90"/>
        </w:rPr>
        <w:t>Rapoartele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informatii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privire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consumul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energie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combustibil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raportat</w:t>
      </w:r>
      <w:proofErr w:type="spellEnd"/>
      <w:r w:rsidRPr="00987B52">
        <w:rPr>
          <w:w w:val="90"/>
        </w:rPr>
        <w:t xml:space="preserve"> la km </w:t>
      </w:r>
      <w:proofErr w:type="spellStart"/>
      <w:r w:rsidRPr="00987B52">
        <w:rPr>
          <w:w w:val="90"/>
        </w:rPr>
        <w:t>parcursi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stationari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lntervalele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timp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poata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luate</w:t>
      </w:r>
      <w:proofErr w:type="spellEnd"/>
      <w:r w:rsidRPr="00987B52">
        <w:rPr>
          <w:w w:val="90"/>
        </w:rPr>
        <w:t xml:space="preserve"> din GPS cu </w:t>
      </w:r>
      <w:proofErr w:type="spellStart"/>
      <w:r w:rsidRPr="00987B52">
        <w:rPr>
          <w:w w:val="90"/>
        </w:rPr>
        <w:t>raportari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ora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zi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luna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luni</w:t>
      </w:r>
      <w:proofErr w:type="spellEnd"/>
      <w:r w:rsidRPr="00987B52">
        <w:rPr>
          <w:w w:val="90"/>
        </w:rPr>
        <w:t>.</w:t>
      </w:r>
    </w:p>
    <w:p w14:paraId="738957A0" w14:textId="77777777" w:rsidR="002719FF" w:rsidRPr="00987B52" w:rsidRDefault="002719FF">
      <w:pPr>
        <w:pStyle w:val="BodyText"/>
        <w:ind w:left="144" w:right="285" w:firstLine="707"/>
        <w:jc w:val="both"/>
        <w:rPr>
          <w:w w:val="90"/>
        </w:rPr>
      </w:pPr>
    </w:p>
    <w:p w14:paraId="36B7E758" w14:textId="288F06E7" w:rsidR="009006DD" w:rsidRPr="00987B52" w:rsidRDefault="009006DD">
      <w:pPr>
        <w:pStyle w:val="BodyText"/>
        <w:spacing w:line="34" w:lineRule="exact"/>
        <w:ind w:left="182"/>
        <w:rPr>
          <w:w w:val="90"/>
        </w:rPr>
      </w:pPr>
    </w:p>
    <w:p w14:paraId="13A6B4BC" w14:textId="67DF425F" w:rsidR="009006DD" w:rsidRPr="00987B52" w:rsidRDefault="0089778F">
      <w:pPr>
        <w:pStyle w:val="Heading2"/>
        <w:numPr>
          <w:ilvl w:val="2"/>
          <w:numId w:val="21"/>
        </w:numPr>
        <w:tabs>
          <w:tab w:val="left" w:pos="758"/>
        </w:tabs>
        <w:spacing w:line="296" w:lineRule="exact"/>
        <w:ind w:left="757" w:hanging="526"/>
        <w:jc w:val="left"/>
        <w:rPr>
          <w:u w:val="none"/>
        </w:rPr>
      </w:pPr>
      <w:proofErr w:type="spellStart"/>
      <w:r w:rsidRPr="00987B52">
        <w:rPr>
          <w:w w:val="90"/>
          <w:u w:val="thick" w:color="484848"/>
        </w:rPr>
        <w:t>lnstalatia</w:t>
      </w:r>
      <w:proofErr w:type="spellEnd"/>
      <w:r w:rsidRPr="00987B52">
        <w:rPr>
          <w:spacing w:val="-12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de</w:t>
      </w:r>
      <w:r w:rsidRPr="00987B52">
        <w:rPr>
          <w:spacing w:val="-27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racire</w:t>
      </w:r>
      <w:proofErr w:type="spellEnd"/>
      <w:r w:rsidRPr="00987B52">
        <w:rPr>
          <w:spacing w:val="-22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a</w:t>
      </w:r>
      <w:r w:rsidRPr="00987B52">
        <w:rPr>
          <w:spacing w:val="-27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motorulu</w:t>
      </w:r>
      <w:r w:rsidR="00FC3EEC" w:rsidRPr="00987B52">
        <w:rPr>
          <w:w w:val="90"/>
          <w:u w:val="thick" w:color="484848"/>
        </w:rPr>
        <w:t>i</w:t>
      </w:r>
      <w:proofErr w:type="spellEnd"/>
      <w:r w:rsidRPr="00987B52">
        <w:rPr>
          <w:spacing w:val="-18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diesel</w:t>
      </w:r>
    </w:p>
    <w:p w14:paraId="7D705BF9" w14:textId="7417E19A" w:rsidR="009006DD" w:rsidRPr="00987B52" w:rsidRDefault="0089778F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lnstalatia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cu </w:t>
      </w:r>
      <w:proofErr w:type="spellStart"/>
      <w:r w:rsidRPr="00987B52">
        <w:rPr>
          <w:w w:val="90"/>
        </w:rPr>
        <w:t>lichid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racire</w:t>
      </w:r>
      <w:proofErr w:type="spellEnd"/>
      <w:r w:rsidRPr="00987B52">
        <w:rPr>
          <w:w w:val="90"/>
        </w:rPr>
        <w:t xml:space="preserve">, de tip </w:t>
      </w:r>
      <w:proofErr w:type="spellStart"/>
      <w:r w:rsidRPr="00987B52">
        <w:rPr>
          <w:w w:val="90"/>
        </w:rPr>
        <w:t>inchis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presurizata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termostat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temperaturii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senzor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nivel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lichid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vasul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expansiune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senzor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amplasat</w:t>
      </w:r>
      <w:proofErr w:type="spellEnd"/>
      <w:r w:rsidRPr="00987B52">
        <w:rPr>
          <w:w w:val="90"/>
        </w:rPr>
        <w:t xml:space="preserve"> la bord,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avertizarea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cresterii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temperaturii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lichidului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val</w:t>
      </w:r>
      <w:r w:rsidR="00696FA3" w:rsidRPr="00987B52">
        <w:rPr>
          <w:w w:val="90"/>
        </w:rPr>
        <w:t>o</w:t>
      </w:r>
      <w:r w:rsidRPr="00987B52">
        <w:rPr>
          <w:w w:val="90"/>
        </w:rPr>
        <w:t>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admise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ceas</w:t>
      </w:r>
      <w:proofErr w:type="spellEnd"/>
      <w:r w:rsidRPr="00987B52">
        <w:rPr>
          <w:w w:val="90"/>
        </w:rPr>
        <w:t xml:space="preserve"> indicator </w:t>
      </w:r>
      <w:proofErr w:type="spellStart"/>
      <w:r w:rsidRPr="00987B52">
        <w:rPr>
          <w:w w:val="90"/>
        </w:rPr>
        <w:t>temperatura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lichid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racire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amplasat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tabloul</w:t>
      </w:r>
      <w:proofErr w:type="spellEnd"/>
      <w:r w:rsidRPr="00987B52">
        <w:rPr>
          <w:w w:val="90"/>
        </w:rPr>
        <w:t xml:space="preserve"> de bord.</w:t>
      </w:r>
    </w:p>
    <w:p w14:paraId="5A854AD4" w14:textId="77777777" w:rsidR="009006DD" w:rsidRPr="00987B52" w:rsidRDefault="009006DD">
      <w:pPr>
        <w:pStyle w:val="BodyText"/>
        <w:spacing w:before="9"/>
        <w:rPr>
          <w:w w:val="90"/>
        </w:rPr>
      </w:pPr>
    </w:p>
    <w:p w14:paraId="46948C18" w14:textId="77777777" w:rsidR="009006DD" w:rsidRPr="00987B52" w:rsidRDefault="0089778F">
      <w:pPr>
        <w:pStyle w:val="Heading2"/>
        <w:numPr>
          <w:ilvl w:val="2"/>
          <w:numId w:val="21"/>
        </w:numPr>
        <w:tabs>
          <w:tab w:val="left" w:pos="748"/>
        </w:tabs>
        <w:spacing w:line="298" w:lineRule="exact"/>
        <w:ind w:left="747" w:hanging="526"/>
        <w:jc w:val="left"/>
        <w:rPr>
          <w:u w:val="none"/>
        </w:rPr>
      </w:pPr>
      <w:proofErr w:type="spellStart"/>
      <w:r w:rsidRPr="00987B52">
        <w:rPr>
          <w:w w:val="90"/>
          <w:u w:val="thick" w:color="363636"/>
        </w:rPr>
        <w:t>lnstalatia</w:t>
      </w:r>
      <w:proofErr w:type="spellEnd"/>
      <w:r w:rsidRPr="00987B52">
        <w:rPr>
          <w:spacing w:val="-11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de</w:t>
      </w:r>
      <w:r w:rsidRPr="00987B52">
        <w:rPr>
          <w:spacing w:val="-24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aer</w:t>
      </w:r>
      <w:proofErr w:type="spellEnd"/>
      <w:r w:rsidRPr="00987B52">
        <w:rPr>
          <w:spacing w:val="-23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comprimat</w:t>
      </w:r>
      <w:proofErr w:type="spellEnd"/>
    </w:p>
    <w:p w14:paraId="4BCF4FD5" w14:textId="3242F203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lnstalatia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preparare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stocare</w:t>
      </w:r>
      <w:proofErr w:type="spellEnd"/>
      <w:r w:rsidRPr="00987B52">
        <w:rPr>
          <w:w w:val="90"/>
        </w:rPr>
        <w:t xml:space="preserve"> </w:t>
      </w:r>
      <w:proofErr w:type="spellStart"/>
      <w:r w:rsidR="00696FA3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distributie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aerului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comprimat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cuprinde</w:t>
      </w:r>
      <w:proofErr w:type="spellEnd"/>
      <w:r w:rsidRPr="00987B52">
        <w:rPr>
          <w:w w:val="90"/>
        </w:rPr>
        <w:t xml:space="preserve"> </w:t>
      </w:r>
      <w:proofErr w:type="spellStart"/>
      <w:r w:rsidR="00696FA3" w:rsidRPr="00987B52">
        <w:rPr>
          <w:w w:val="90"/>
        </w:rPr>
        <w:t>c</w:t>
      </w:r>
      <w:r w:rsidRPr="00987B52">
        <w:rPr>
          <w:w w:val="90"/>
        </w:rPr>
        <w:t>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componente</w:t>
      </w:r>
      <w:proofErr w:type="spellEnd"/>
      <w:r w:rsidRPr="00987B52">
        <w:rPr>
          <w:w w:val="90"/>
        </w:rPr>
        <w:t xml:space="preserve">: </w:t>
      </w:r>
      <w:proofErr w:type="spellStart"/>
      <w:r w:rsidRPr="00987B52">
        <w:rPr>
          <w:w w:val="90"/>
        </w:rPr>
        <w:t>compresor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filtru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uscator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reze</w:t>
      </w:r>
      <w:r w:rsidR="00696FA3" w:rsidRPr="00987B52">
        <w:rPr>
          <w:w w:val="90"/>
        </w:rPr>
        <w:t>rvoare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comprimat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conducte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supape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robineti</w:t>
      </w:r>
      <w:proofErr w:type="spellEnd"/>
      <w:r w:rsidRPr="00987B52">
        <w:rPr>
          <w:w w:val="90"/>
        </w:rPr>
        <w:t xml:space="preserve">,. </w:t>
      </w:r>
      <w:proofErr w:type="spellStart"/>
      <w:r w:rsidRPr="00987B52">
        <w:rPr>
          <w:w w:val="90"/>
        </w:rPr>
        <w:t>Rezervoarele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</w:t>
      </w:r>
      <w:r w:rsidR="00696FA3" w:rsidRPr="00987B52">
        <w:rPr>
          <w:w w:val="90"/>
        </w:rPr>
        <w:t>o</w:t>
      </w:r>
      <w:r w:rsidRPr="00987B52">
        <w:rPr>
          <w:w w:val="90"/>
        </w:rPr>
        <w:t>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purjare</w:t>
      </w:r>
      <w:proofErr w:type="spellEnd"/>
      <w:r w:rsidRPr="00987B52">
        <w:rPr>
          <w:w w:val="90"/>
        </w:rPr>
        <w:t xml:space="preserve"> automata.</w:t>
      </w:r>
    </w:p>
    <w:p w14:paraId="6B36736C" w14:textId="77777777" w:rsidR="009006DD" w:rsidRPr="00987B52" w:rsidRDefault="009006DD">
      <w:pPr>
        <w:pStyle w:val="BodyText"/>
        <w:spacing w:before="6"/>
      </w:pPr>
    </w:p>
    <w:p w14:paraId="22F6D64B" w14:textId="77777777" w:rsidR="009006DD" w:rsidRPr="00987B52" w:rsidRDefault="0089778F">
      <w:pPr>
        <w:pStyle w:val="Heading2"/>
        <w:numPr>
          <w:ilvl w:val="2"/>
          <w:numId w:val="21"/>
        </w:numPr>
        <w:tabs>
          <w:tab w:val="left" w:pos="739"/>
        </w:tabs>
        <w:spacing w:line="298" w:lineRule="exact"/>
        <w:ind w:left="738" w:hanging="526"/>
        <w:jc w:val="left"/>
        <w:rPr>
          <w:u w:val="none"/>
        </w:rPr>
      </w:pPr>
      <w:proofErr w:type="spellStart"/>
      <w:r w:rsidRPr="00987B52">
        <w:rPr>
          <w:w w:val="90"/>
          <w:u w:val="thick" w:color="363636"/>
        </w:rPr>
        <w:t>Puntile</w:t>
      </w:r>
      <w:proofErr w:type="spellEnd"/>
      <w:r w:rsidRPr="00987B52">
        <w:rPr>
          <w:spacing w:val="-15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fata</w:t>
      </w:r>
      <w:r w:rsidRPr="00987B52">
        <w:rPr>
          <w:spacing w:val="-15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si</w:t>
      </w:r>
      <w:proofErr w:type="spellEnd"/>
      <w:r w:rsidRPr="00987B52">
        <w:rPr>
          <w:spacing w:val="-27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spate</w:t>
      </w:r>
    </w:p>
    <w:p w14:paraId="7287CFFD" w14:textId="48DA6288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Tipurile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axelor</w:t>
      </w:r>
      <w:proofErr w:type="spellEnd"/>
      <w:r w:rsidRPr="00987B52">
        <w:rPr>
          <w:w w:val="90"/>
        </w:rPr>
        <w:t xml:space="preserve"> fata </w:t>
      </w:r>
      <w:proofErr w:type="spellStart"/>
      <w:r w:rsidR="002003D7"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spate din </w:t>
      </w:r>
      <w:proofErr w:type="spellStart"/>
      <w:r w:rsidRPr="00987B52">
        <w:rPr>
          <w:w w:val="90"/>
        </w:rPr>
        <w:t>constructia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r w:rsidR="00FC3EEC" w:rsidRPr="00987B52">
        <w:rPr>
          <w:w w:val="90"/>
        </w:rPr>
        <w:t xml:space="preserve">ecologic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astfel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alese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r w:rsidR="00696FA3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executate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planseu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trepte</w:t>
      </w:r>
      <w:proofErr w:type="spellEnd"/>
      <w:r w:rsidR="002003D7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aflati</w:t>
      </w:r>
      <w:proofErr w:type="spellEnd"/>
      <w:r w:rsidRPr="00987B52">
        <w:rPr>
          <w:w w:val="90"/>
        </w:rPr>
        <w:t xml:space="preserve"> </w:t>
      </w:r>
      <w:r w:rsidR="002003D7" w:rsidRPr="00987B52">
        <w:rPr>
          <w:w w:val="90"/>
        </w:rPr>
        <w:t xml:space="preserve"> </w:t>
      </w: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picioare</w:t>
      </w:r>
      <w:proofErr w:type="spellEnd"/>
      <w:r w:rsidRPr="00987B52">
        <w:rPr>
          <w:w w:val="90"/>
        </w:rPr>
        <w:t>.</w:t>
      </w:r>
    </w:p>
    <w:p w14:paraId="5F430775" w14:textId="4B95C2ED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fata </w:t>
      </w:r>
      <w:proofErr w:type="spellStart"/>
      <w:r w:rsidRPr="00987B52">
        <w:rPr>
          <w:w w:val="90"/>
        </w:rPr>
        <w:t>poate</w:t>
      </w:r>
      <w:proofErr w:type="spellEnd"/>
      <w:r w:rsidRPr="00987B52">
        <w:rPr>
          <w:w w:val="90"/>
        </w:rPr>
        <w:t xml:space="preserve"> fi de tip rigida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semiaxe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bara </w:t>
      </w:r>
      <w:proofErr w:type="spellStart"/>
      <w:r w:rsidRPr="00987B52">
        <w:rPr>
          <w:w w:val="90"/>
        </w:rPr>
        <w:t>stabilizatoare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antiblocare</w:t>
      </w:r>
      <w:proofErr w:type="spellEnd"/>
      <w:r w:rsidRPr="00987B52">
        <w:rPr>
          <w:w w:val="90"/>
        </w:rPr>
        <w:t xml:space="preserve"> </w:t>
      </w:r>
      <w:proofErr w:type="spellStart"/>
      <w:r w:rsidR="002003D7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antipatinare</w:t>
      </w:r>
      <w:proofErr w:type="spellEnd"/>
      <w:r w:rsidRPr="00987B52">
        <w:rPr>
          <w:w w:val="90"/>
        </w:rPr>
        <w:t xml:space="preserve"> EBS ( Electronic Braking System).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aiba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generala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parcurs</w:t>
      </w:r>
      <w:proofErr w:type="spellEnd"/>
      <w:r w:rsidRPr="00987B52">
        <w:rPr>
          <w:w w:val="90"/>
        </w:rPr>
        <w:t xml:space="preserve"> de minim 500.000 km. </w:t>
      </w:r>
      <w:proofErr w:type="spellStart"/>
      <w:r w:rsidRPr="00987B52">
        <w:rPr>
          <w:w w:val="90"/>
        </w:rPr>
        <w:t>Aceasta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locuri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ridicarea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rotilor</w:t>
      </w:r>
      <w:proofErr w:type="spellEnd"/>
      <w:r w:rsidRPr="00987B52">
        <w:rPr>
          <w:w w:val="90"/>
        </w:rPr>
        <w:t>.</w:t>
      </w:r>
    </w:p>
    <w:p w14:paraId="2981F8BC" w14:textId="426AB151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spate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sigura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transferul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tractiune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parcurs</w:t>
      </w:r>
      <w:proofErr w:type="spellEnd"/>
      <w:r w:rsidRPr="00987B52">
        <w:rPr>
          <w:w w:val="90"/>
        </w:rPr>
        <w:t xml:space="preserve"> de minim 500.000km. </w:t>
      </w:r>
      <w:proofErr w:type="spellStart"/>
      <w:r w:rsidRPr="00987B52">
        <w:rPr>
          <w:w w:val="90"/>
        </w:rPr>
        <w:t>Carterul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locuri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suspendare</w:t>
      </w:r>
      <w:proofErr w:type="spellEnd"/>
      <w:r w:rsidRPr="00987B52">
        <w:rPr>
          <w:w w:val="90"/>
        </w:rPr>
        <w:t>.</w:t>
      </w:r>
    </w:p>
    <w:p w14:paraId="7A3006FB" w14:textId="7D02CC7A" w:rsidR="009006DD" w:rsidRPr="00987B52" w:rsidRDefault="009006DD" w:rsidP="0023784E">
      <w:pPr>
        <w:pStyle w:val="BodyText"/>
        <w:ind w:left="220" w:right="183" w:firstLine="716"/>
        <w:jc w:val="both"/>
        <w:rPr>
          <w:w w:val="90"/>
        </w:rPr>
      </w:pPr>
    </w:p>
    <w:p w14:paraId="6F6B52B0" w14:textId="77777777" w:rsidR="00FC3EEC" w:rsidRPr="00987B52" w:rsidRDefault="00FC3EEC" w:rsidP="0023784E">
      <w:pPr>
        <w:pStyle w:val="BodyText"/>
        <w:ind w:left="220" w:right="183" w:firstLine="716"/>
        <w:jc w:val="both"/>
        <w:rPr>
          <w:w w:val="90"/>
        </w:rPr>
      </w:pPr>
    </w:p>
    <w:p w14:paraId="1F88BE5A" w14:textId="77777777" w:rsidR="009006DD" w:rsidRPr="00987B52" w:rsidRDefault="0089778F">
      <w:pPr>
        <w:pStyle w:val="Heading2"/>
        <w:numPr>
          <w:ilvl w:val="2"/>
          <w:numId w:val="21"/>
        </w:numPr>
        <w:tabs>
          <w:tab w:val="left" w:pos="734"/>
        </w:tabs>
        <w:spacing w:line="298" w:lineRule="exact"/>
        <w:ind w:left="733"/>
        <w:jc w:val="left"/>
        <w:rPr>
          <w:u w:val="none"/>
        </w:rPr>
      </w:pPr>
      <w:proofErr w:type="spellStart"/>
      <w:r w:rsidRPr="00987B52">
        <w:rPr>
          <w:w w:val="90"/>
          <w:u w:val="thick" w:color="363636"/>
        </w:rPr>
        <w:t>Suspensia</w:t>
      </w:r>
      <w:proofErr w:type="spellEnd"/>
    </w:p>
    <w:p w14:paraId="5BFB3D37" w14:textId="708BC28F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r w:rsidR="00FC3EEC" w:rsidRPr="00987B52">
        <w:rPr>
          <w:w w:val="90"/>
        </w:rPr>
        <w:t xml:space="preserve">ecologic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</w:t>
      </w:r>
      <w:r w:rsidR="00096998" w:rsidRPr="00987B52">
        <w:rPr>
          <w:w w:val="90"/>
        </w:rPr>
        <w:t>o</w:t>
      </w:r>
      <w:r w:rsidRPr="00987B52">
        <w:rPr>
          <w:w w:val="90"/>
        </w:rPr>
        <w:t>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suspensie</w:t>
      </w:r>
      <w:proofErr w:type="spellEnd"/>
      <w:r w:rsidRPr="00987B52">
        <w:rPr>
          <w:w w:val="90"/>
        </w:rPr>
        <w:t xml:space="preserve"> integral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gestionata</w:t>
      </w:r>
      <w:proofErr w:type="spellEnd"/>
      <w:r w:rsidRPr="00987B52">
        <w:rPr>
          <w:w w:val="90"/>
        </w:rPr>
        <w:t xml:space="preserve"> electronic (cu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electronica </w:t>
      </w:r>
      <w:proofErr w:type="spellStart"/>
      <w:r w:rsidRPr="00987B52">
        <w:rPr>
          <w:w w:val="90"/>
        </w:rPr>
        <w:t>programabila</w:t>
      </w:r>
      <w:proofErr w:type="spellEnd"/>
      <w:r w:rsidRPr="00987B52">
        <w:rPr>
          <w:w w:val="90"/>
        </w:rPr>
        <w:t xml:space="preserve">, ECAS), cu </w:t>
      </w: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ajustarii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garzii</w:t>
      </w:r>
      <w:proofErr w:type="spellEnd"/>
      <w:r w:rsidRPr="00987B52">
        <w:rPr>
          <w:w w:val="90"/>
        </w:rPr>
        <w:t xml:space="preserve"> la sol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pe o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calatorilor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functia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ingenunchere</w:t>
      </w:r>
      <w:proofErr w:type="spellEnd"/>
      <w:r w:rsidRPr="00987B52">
        <w:rPr>
          <w:w w:val="90"/>
        </w:rPr>
        <w:t xml:space="preserve">-kneeling),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integral in </w:t>
      </w:r>
      <w:proofErr w:type="spellStart"/>
      <w:r w:rsidRPr="00987B52">
        <w:rPr>
          <w:w w:val="90"/>
        </w:rPr>
        <w:t>situatiile</w:t>
      </w:r>
      <w:proofErr w:type="spellEnd"/>
      <w:r w:rsidRPr="00987B52">
        <w:rPr>
          <w:w w:val="90"/>
        </w:rPr>
        <w:t xml:space="preserve"> de drum cu </w:t>
      </w:r>
      <w:proofErr w:type="spellStart"/>
      <w:r w:rsidRPr="00987B52">
        <w:rPr>
          <w:w w:val="90"/>
        </w:rPr>
        <w:t>denivelari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limitarea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deplasare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Conducatorul</w:t>
      </w:r>
      <w:proofErr w:type="spellEnd"/>
      <w:r w:rsidRPr="00987B52">
        <w:rPr>
          <w:w w:val="90"/>
        </w:rPr>
        <w:t xml:space="preserve"> auto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de a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ridicarea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axele</w:t>
      </w:r>
      <w:proofErr w:type="spellEnd"/>
      <w:r w:rsidRPr="00987B52">
        <w:rPr>
          <w:w w:val="90"/>
        </w:rPr>
        <w:t xml:space="preserve"> (la </w:t>
      </w:r>
      <w:proofErr w:type="spellStart"/>
      <w:r w:rsidRPr="00987B52">
        <w:rPr>
          <w:w w:val="90"/>
        </w:rPr>
        <w:t>aparitia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obstacol</w:t>
      </w:r>
      <w:proofErr w:type="spellEnd"/>
      <w:r w:rsidRPr="00987B52">
        <w:rPr>
          <w:w w:val="90"/>
        </w:rPr>
        <w:t xml:space="preserve">} la o </w:t>
      </w:r>
      <w:proofErr w:type="spellStart"/>
      <w:r w:rsidRPr="00987B52">
        <w:rPr>
          <w:w w:val="90"/>
        </w:rPr>
        <w:t>viteza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mica de 20 km/</w:t>
      </w:r>
      <w:proofErr w:type="spellStart"/>
      <w:r w:rsidRPr="00987B52">
        <w:rPr>
          <w:w w:val="90"/>
        </w:rPr>
        <w:t>ora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Ridicarea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</w:t>
      </w:r>
      <w:r w:rsidR="00096998" w:rsidRPr="00987B52">
        <w:rPr>
          <w:w w:val="90"/>
        </w:rPr>
        <w:t xml:space="preserve"> </w:t>
      </w:r>
      <w:r w:rsidRPr="00987B52">
        <w:rPr>
          <w:w w:val="90"/>
        </w:rPr>
        <w:t xml:space="preserve">de </w:t>
      </w:r>
      <w:r w:rsidRPr="00987B52">
        <w:rPr>
          <w:w w:val="90"/>
        </w:rPr>
        <w:lastRenderedPageBreak/>
        <w:t xml:space="preserve">minim 40 mm. La </w:t>
      </w:r>
      <w:proofErr w:type="spellStart"/>
      <w:r w:rsidRPr="00987B52">
        <w:rPr>
          <w:w w:val="90"/>
        </w:rPr>
        <w:t>depasirea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 de maxim 20 km/</w:t>
      </w:r>
      <w:proofErr w:type="spellStart"/>
      <w:r w:rsidRPr="00987B52">
        <w:rPr>
          <w:w w:val="90"/>
        </w:rPr>
        <w:t>ora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suspensia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reveni</w:t>
      </w:r>
      <w:proofErr w:type="spellEnd"/>
      <w:r w:rsidRPr="00987B52">
        <w:rPr>
          <w:w w:val="90"/>
        </w:rPr>
        <w:t xml:space="preserve"> automat la </w:t>
      </w:r>
      <w:proofErr w:type="spellStart"/>
      <w:r w:rsidRPr="00987B52">
        <w:rPr>
          <w:w w:val="90"/>
        </w:rPr>
        <w:t>nivelul</w:t>
      </w:r>
      <w:proofErr w:type="spellEnd"/>
      <w:r w:rsidRPr="00987B52">
        <w:rPr>
          <w:w w:val="90"/>
        </w:rPr>
        <w:t xml:space="preserve"> normal.</w:t>
      </w:r>
    </w:p>
    <w:p w14:paraId="50683B80" w14:textId="6B4F5BFC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de kneeling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cobori</w:t>
      </w:r>
      <w:proofErr w:type="spellEnd"/>
      <w:r w:rsidRPr="00987B52">
        <w:rPr>
          <w:w w:val="90"/>
        </w:rPr>
        <w:t xml:space="preserve"> automat </w:t>
      </w:r>
      <w:proofErr w:type="spellStart"/>
      <w:r w:rsidRPr="00987B52">
        <w:rPr>
          <w:w w:val="90"/>
        </w:rPr>
        <w:t>vehiculul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</w:t>
      </w:r>
      <w:r w:rsidR="00096998" w:rsidRPr="00987B52">
        <w:rPr>
          <w:w w:val="90"/>
        </w:rPr>
        <w:t>ț</w:t>
      </w:r>
      <w:r w:rsidRPr="00987B52">
        <w:rPr>
          <w:w w:val="90"/>
        </w:rPr>
        <w:t>ie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declan</w:t>
      </w:r>
      <w:r w:rsidR="00096998" w:rsidRPr="00987B52">
        <w:rPr>
          <w:w w:val="90"/>
        </w:rPr>
        <w:t>ș</w:t>
      </w:r>
      <w:r w:rsidRPr="00987B52">
        <w:rPr>
          <w:w w:val="90"/>
        </w:rPr>
        <w:t>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deschidere</w:t>
      </w:r>
      <w:proofErr w:type="spellEnd"/>
      <w:r w:rsidRPr="00987B52">
        <w:rPr>
          <w:w w:val="90"/>
        </w:rPr>
        <w:t xml:space="preserve"> </w:t>
      </w:r>
      <w:proofErr w:type="spellStart"/>
      <w:r w:rsidR="00096998" w:rsidRPr="00987B52">
        <w:rPr>
          <w:w w:val="90"/>
        </w:rPr>
        <w:t>uș</w:t>
      </w:r>
      <w:r w:rsidRPr="00987B52">
        <w:rPr>
          <w:w w:val="90"/>
        </w:rPr>
        <w:t>ilor</w:t>
      </w:r>
      <w:proofErr w:type="spellEnd"/>
      <w:r w:rsidRPr="00987B52">
        <w:rPr>
          <w:w w:val="90"/>
        </w:rPr>
        <w:t xml:space="preserve"> </w:t>
      </w:r>
      <w:proofErr w:type="spellStart"/>
      <w:r w:rsidR="00096998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ridica</w:t>
      </w:r>
      <w:proofErr w:type="spellEnd"/>
      <w:r w:rsidRPr="00987B52">
        <w:rPr>
          <w:w w:val="90"/>
        </w:rPr>
        <w:t xml:space="preserve"> automat </w:t>
      </w:r>
      <w:proofErr w:type="spellStart"/>
      <w:r w:rsidRPr="00987B52">
        <w:rPr>
          <w:w w:val="90"/>
        </w:rPr>
        <w:t>vehiculul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inchiderea</w:t>
      </w:r>
      <w:proofErr w:type="spellEnd"/>
      <w:r w:rsidRPr="00987B52">
        <w:rPr>
          <w:w w:val="90"/>
        </w:rPr>
        <w:t xml:space="preserve"> </w:t>
      </w:r>
      <w:proofErr w:type="spellStart"/>
      <w:r w:rsidR="00096998" w:rsidRPr="00987B52">
        <w:rPr>
          <w:w w:val="90"/>
        </w:rPr>
        <w:t>uș</w:t>
      </w:r>
      <w:r w:rsidRPr="00987B52">
        <w:rPr>
          <w:w w:val="90"/>
        </w:rPr>
        <w:t>ilor</w:t>
      </w:r>
      <w:proofErr w:type="spellEnd"/>
      <w:r w:rsidRPr="00987B52">
        <w:rPr>
          <w:w w:val="90"/>
        </w:rPr>
        <w:t>.</w:t>
      </w:r>
    </w:p>
    <w:p w14:paraId="49BF7325" w14:textId="13D6EBA7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proofErr w:type="spellStart"/>
      <w:r w:rsidRPr="00987B52">
        <w:rPr>
          <w:w w:val="90"/>
        </w:rPr>
        <w:t>Reglajul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garzii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sol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poata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blocat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situatia</w:t>
      </w:r>
      <w:proofErr w:type="spellEnd"/>
      <w:r w:rsidRPr="00987B52">
        <w:rPr>
          <w:w w:val="90"/>
        </w:rPr>
        <w:t xml:space="preserve"> "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aflat</w:t>
      </w:r>
      <w:proofErr w:type="spellEnd"/>
      <w:r w:rsidRPr="00987B52">
        <w:rPr>
          <w:w w:val="90"/>
        </w:rPr>
        <w:t xml:space="preserve"> in service". </w:t>
      </w:r>
      <w:proofErr w:type="spellStart"/>
      <w:r w:rsidRPr="00987B52">
        <w:rPr>
          <w:w w:val="90"/>
        </w:rPr>
        <w:t>Defectarea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suspensiei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semnalizata</w:t>
      </w:r>
      <w:proofErr w:type="spellEnd"/>
      <w:r w:rsidRPr="00987B52">
        <w:rPr>
          <w:w w:val="90"/>
        </w:rPr>
        <w:t xml:space="preserve"> optic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acustic</w:t>
      </w:r>
      <w:proofErr w:type="spellEnd"/>
      <w:r w:rsidRPr="00987B52">
        <w:rPr>
          <w:w w:val="90"/>
        </w:rPr>
        <w:t xml:space="preserve"> la bord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inregistrata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memoria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computerului</w:t>
      </w:r>
      <w:proofErr w:type="spellEnd"/>
      <w:r w:rsidRPr="00987B52">
        <w:rPr>
          <w:w w:val="90"/>
        </w:rPr>
        <w:t xml:space="preserve"> de bord. </w:t>
      </w:r>
      <w:proofErr w:type="spellStart"/>
      <w:r w:rsidRPr="00987B52">
        <w:rPr>
          <w:w w:val="90"/>
        </w:rPr>
        <w:t>Componentele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sensibile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lovire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pietre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gheata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obiecte</w:t>
      </w:r>
      <w:proofErr w:type="spellEnd"/>
      <w:r w:rsidRPr="00987B52">
        <w:rPr>
          <w:w w:val="90"/>
        </w:rPr>
        <w:t xml:space="preserve"> dure, </w:t>
      </w:r>
      <w:proofErr w:type="spellStart"/>
      <w:r w:rsidRPr="00987B52">
        <w:rPr>
          <w:w w:val="90"/>
        </w:rPr>
        <w:t>instalate</w:t>
      </w:r>
      <w:proofErr w:type="spellEnd"/>
      <w:r w:rsidRPr="00987B52">
        <w:rPr>
          <w:w w:val="90"/>
        </w:rPr>
        <w:t xml:space="preserve"> sub </w:t>
      </w:r>
      <w:proofErr w:type="spellStart"/>
      <w:r w:rsidRPr="00987B52">
        <w:rPr>
          <w:w w:val="90"/>
        </w:rPr>
        <w:t>sasiu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protejate</w:t>
      </w:r>
      <w:proofErr w:type="spellEnd"/>
      <w:r w:rsidRPr="00987B52">
        <w:rPr>
          <w:w w:val="90"/>
        </w:rPr>
        <w:t xml:space="preserve"> contra</w:t>
      </w:r>
      <w:r w:rsidR="00696FA3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lovirii</w:t>
      </w:r>
      <w:proofErr w:type="spellEnd"/>
      <w:r w:rsidRPr="00987B52">
        <w:rPr>
          <w:w w:val="90"/>
        </w:rPr>
        <w:t>.</w:t>
      </w:r>
    </w:p>
    <w:p w14:paraId="50B11D85" w14:textId="51ECC325" w:rsidR="009006DD" w:rsidRPr="00987B52" w:rsidRDefault="0089778F" w:rsidP="0023784E">
      <w:pPr>
        <w:pStyle w:val="BodyText"/>
        <w:ind w:left="220" w:right="183" w:firstLine="716"/>
        <w:jc w:val="both"/>
        <w:rPr>
          <w:w w:val="90"/>
        </w:rPr>
      </w:pPr>
      <w:r w:rsidRPr="00987B52">
        <w:rPr>
          <w:w w:val="90"/>
        </w:rPr>
        <w:t xml:space="preserve">Se </w:t>
      </w:r>
      <w:proofErr w:type="spellStart"/>
      <w:r w:rsidRPr="00987B52">
        <w:rPr>
          <w:w w:val="90"/>
        </w:rPr>
        <w:t>prefera</w:t>
      </w:r>
      <w:proofErr w:type="spellEnd"/>
      <w:r w:rsidRPr="00987B52">
        <w:rPr>
          <w:w w:val="90"/>
        </w:rPr>
        <w:t xml:space="preserve"> ca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pernele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amortizoarele</w:t>
      </w:r>
      <w:proofErr w:type="spellEnd"/>
      <w:r w:rsidRPr="00987B52">
        <w:rPr>
          <w:w w:val="90"/>
        </w:rPr>
        <w:t xml:space="preserve"> fata-spate ale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de </w:t>
      </w:r>
      <w:proofErr w:type="spellStart"/>
      <w:r w:rsidRPr="00987B52">
        <w:rPr>
          <w:w w:val="90"/>
        </w:rPr>
        <w:t>aceeasi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tipodimensiune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Pe</w:t>
      </w:r>
      <w:r w:rsidR="00096998" w:rsidRPr="00987B52">
        <w:rPr>
          <w:w w:val="90"/>
        </w:rPr>
        <w:t>rn</w:t>
      </w:r>
      <w:r w:rsidRPr="00987B52">
        <w:rPr>
          <w:w w:val="90"/>
        </w:rPr>
        <w:t>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suspensiei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protejate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mecanic</w:t>
      </w:r>
      <w:proofErr w:type="spellEnd"/>
      <w:r w:rsidRPr="00987B52">
        <w:rPr>
          <w:w w:val="90"/>
        </w:rPr>
        <w:t xml:space="preserve"> contra </w:t>
      </w:r>
      <w:proofErr w:type="spellStart"/>
      <w:r w:rsidRPr="00987B52">
        <w:rPr>
          <w:w w:val="90"/>
        </w:rPr>
        <w:t>loviturilor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agentilor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poluanti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noroi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produse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petroliere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produse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antiderapante</w:t>
      </w:r>
      <w:proofErr w:type="spellEnd"/>
      <w:r w:rsidRPr="00987B52">
        <w:rPr>
          <w:w w:val="90"/>
        </w:rPr>
        <w:t>, etc.).</w:t>
      </w:r>
    </w:p>
    <w:p w14:paraId="53DF5A2D" w14:textId="03074487" w:rsidR="009006DD" w:rsidRPr="00987B52" w:rsidRDefault="009006DD" w:rsidP="0023784E">
      <w:pPr>
        <w:pStyle w:val="BodyText"/>
        <w:ind w:left="220" w:right="183" w:firstLine="716"/>
        <w:jc w:val="both"/>
        <w:rPr>
          <w:w w:val="90"/>
        </w:rPr>
      </w:pPr>
    </w:p>
    <w:p w14:paraId="2FA328C5" w14:textId="77777777" w:rsidR="009006DD" w:rsidRPr="00987B52" w:rsidRDefault="0089778F">
      <w:pPr>
        <w:pStyle w:val="Heading1"/>
        <w:numPr>
          <w:ilvl w:val="2"/>
          <w:numId w:val="21"/>
        </w:numPr>
        <w:tabs>
          <w:tab w:val="left" w:pos="743"/>
        </w:tabs>
        <w:spacing w:before="91" w:line="300" w:lineRule="exact"/>
        <w:ind w:left="742" w:hanging="526"/>
        <w:jc w:val="left"/>
        <w:rPr>
          <w:sz w:val="26"/>
          <w:szCs w:val="26"/>
          <w:u w:val="none"/>
        </w:rPr>
      </w:pPr>
      <w:proofErr w:type="spellStart"/>
      <w:r w:rsidRPr="00987B52">
        <w:rPr>
          <w:w w:val="85"/>
          <w:sz w:val="26"/>
          <w:szCs w:val="26"/>
          <w:u w:val="thick" w:color="343434"/>
        </w:rPr>
        <w:t>Directia</w:t>
      </w:r>
      <w:proofErr w:type="spellEnd"/>
    </w:p>
    <w:p w14:paraId="215FC949" w14:textId="3E6EFD8B" w:rsidR="009006DD" w:rsidRPr="00987B52" w:rsidRDefault="0089778F">
      <w:pPr>
        <w:pStyle w:val="BodyText"/>
        <w:ind w:left="210" w:right="200" w:firstLine="710"/>
        <w:jc w:val="both"/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r w:rsidR="00FC3EEC" w:rsidRPr="00987B52">
        <w:rPr>
          <w:w w:val="90"/>
        </w:rPr>
        <w:t xml:space="preserve">ecologic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servodirectie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asistata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Volanul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pe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stanga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inaltimii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inclinarii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blocata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inactiva</w:t>
      </w:r>
      <w:proofErr w:type="spellEnd"/>
      <w:r w:rsidRPr="00987B52">
        <w:rPr>
          <w:w w:val="90"/>
        </w:rPr>
        <w:t xml:space="preserve">) in </w:t>
      </w:r>
      <w:proofErr w:type="spellStart"/>
      <w:r w:rsidRPr="00987B52">
        <w:rPr>
          <w:w w:val="90"/>
        </w:rPr>
        <w:t>timpul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deplasarii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>.</w:t>
      </w:r>
    </w:p>
    <w:p w14:paraId="72B9C670" w14:textId="77777777" w:rsidR="009006DD" w:rsidRPr="00987B52" w:rsidRDefault="009006DD">
      <w:pPr>
        <w:pStyle w:val="BodyText"/>
        <w:spacing w:before="10"/>
      </w:pPr>
    </w:p>
    <w:p w14:paraId="5BFEBD7B" w14:textId="77777777" w:rsidR="009006DD" w:rsidRPr="00987B52" w:rsidRDefault="0089778F">
      <w:pPr>
        <w:pStyle w:val="Heading1"/>
        <w:numPr>
          <w:ilvl w:val="2"/>
          <w:numId w:val="21"/>
        </w:numPr>
        <w:tabs>
          <w:tab w:val="left" w:pos="734"/>
        </w:tabs>
        <w:ind w:left="733" w:hanging="526"/>
        <w:jc w:val="left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565656"/>
        </w:rPr>
        <w:t>Sistemul</w:t>
      </w:r>
      <w:proofErr w:type="spellEnd"/>
      <w:r w:rsidRPr="00987B52">
        <w:rPr>
          <w:w w:val="90"/>
          <w:sz w:val="26"/>
          <w:szCs w:val="26"/>
          <w:u w:val="thick" w:color="565656"/>
        </w:rPr>
        <w:t xml:space="preserve"> de</w:t>
      </w:r>
      <w:r w:rsidRPr="00987B52">
        <w:rPr>
          <w:spacing w:val="-38"/>
          <w:w w:val="90"/>
          <w:sz w:val="26"/>
          <w:szCs w:val="26"/>
          <w:u w:val="thick" w:color="56565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565656"/>
        </w:rPr>
        <w:t>franare</w:t>
      </w:r>
      <w:proofErr w:type="spellEnd"/>
    </w:p>
    <w:p w14:paraId="56B80F31" w14:textId="77777777" w:rsidR="009006DD" w:rsidRPr="00987B52" w:rsidRDefault="009006DD">
      <w:pPr>
        <w:pStyle w:val="BodyText"/>
        <w:spacing w:before="8"/>
        <w:rPr>
          <w:b/>
        </w:rPr>
      </w:pPr>
    </w:p>
    <w:p w14:paraId="6E2BC023" w14:textId="69591DAD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bookmarkStart w:id="13" w:name="_Hlk55455480"/>
      <w:r w:rsidR="00034246" w:rsidRPr="00987B52">
        <w:rPr>
          <w:w w:val="90"/>
        </w:rPr>
        <w:t>ecologic</w:t>
      </w:r>
      <w:bookmarkEnd w:id="13"/>
      <w:r w:rsidR="00034246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tranare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discuri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fata cat </w:t>
      </w:r>
      <w:proofErr w:type="spellStart"/>
      <w:r w:rsidR="00696FA3"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spate cu control al </w:t>
      </w:r>
      <w:proofErr w:type="spellStart"/>
      <w:r w:rsidRPr="00987B52">
        <w:rPr>
          <w:w w:val="90"/>
        </w:rPr>
        <w:t>franarii</w:t>
      </w:r>
      <w:proofErr w:type="spellEnd"/>
      <w:r w:rsidRPr="00987B52">
        <w:rPr>
          <w:w w:val="90"/>
        </w:rPr>
        <w:t xml:space="preserve"> </w:t>
      </w:r>
      <w:proofErr w:type="spellStart"/>
      <w:r w:rsidR="0027076C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tractiunii</w:t>
      </w:r>
      <w:proofErr w:type="spellEnd"/>
      <w:r w:rsidRPr="00987B52">
        <w:rPr>
          <w:w w:val="90"/>
        </w:rPr>
        <w:t xml:space="preserve"> de tip EBS (ABS/ASR).</w:t>
      </w:r>
    </w:p>
    <w:p w14:paraId="1F76E9CA" w14:textId="011DD15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r w:rsidR="00034246" w:rsidRPr="00987B52">
        <w:rPr>
          <w:w w:val="90"/>
        </w:rPr>
        <w:t xml:space="preserve">ecologic </w:t>
      </w:r>
      <w:proofErr w:type="spellStart"/>
      <w:r w:rsidR="00034246" w:rsidRPr="00987B52">
        <w:rPr>
          <w:w w:val="90"/>
        </w:rPr>
        <w:t>h</w:t>
      </w:r>
      <w:r w:rsidRPr="00987B52">
        <w:rPr>
          <w:w w:val="90"/>
        </w:rPr>
        <w:t>ibrid</w:t>
      </w:r>
      <w:proofErr w:type="spellEnd"/>
      <w:r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serviciu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circuite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independente</w:t>
      </w:r>
      <w:proofErr w:type="spellEnd"/>
      <w:r w:rsidRPr="00987B52">
        <w:rPr>
          <w:w w:val="90"/>
        </w:rPr>
        <w:t xml:space="preserve">, </w:t>
      </w:r>
      <w:proofErr w:type="spellStart"/>
      <w:r w:rsidR="002507ED" w:rsidRPr="00987B52">
        <w:rPr>
          <w:w w:val="90"/>
        </w:rPr>
        <w:t>f</w:t>
      </w:r>
      <w:r w:rsidRPr="00987B52">
        <w:rPr>
          <w:w w:val="90"/>
        </w:rPr>
        <w:t>rana</w:t>
      </w:r>
      <w:proofErr w:type="spellEnd"/>
      <w:r w:rsidRPr="00987B52">
        <w:rPr>
          <w:w w:val="90"/>
        </w:rPr>
        <w:t xml:space="preserve"> de mana (de </w:t>
      </w:r>
      <w:proofErr w:type="spellStart"/>
      <w:r w:rsidRPr="00987B52">
        <w:rPr>
          <w:w w:val="90"/>
        </w:rPr>
        <w:t>parcare</w:t>
      </w:r>
      <w:proofErr w:type="spellEnd"/>
      <w:r w:rsidRPr="00987B52">
        <w:rPr>
          <w:w w:val="90"/>
        </w:rPr>
        <w:t xml:space="preserve">) cu </w:t>
      </w:r>
      <w:proofErr w:type="spellStart"/>
      <w:r w:rsidRPr="00987B52">
        <w:rPr>
          <w:w w:val="90"/>
        </w:rPr>
        <w:t>actionare</w:t>
      </w:r>
      <w:proofErr w:type="spellEnd"/>
      <w:r w:rsidRPr="00987B52">
        <w:rPr>
          <w:w w:val="90"/>
        </w:rPr>
        <w:t xml:space="preserve"> cu arc </w:t>
      </w:r>
      <w:proofErr w:type="spellStart"/>
      <w:r w:rsidRPr="00987B52">
        <w:rPr>
          <w:w w:val="90"/>
        </w:rPr>
        <w:t>acumulator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spate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statie</w:t>
      </w:r>
      <w:proofErr w:type="spellEnd"/>
      <w:r w:rsidRPr="00987B52">
        <w:rPr>
          <w:w w:val="90"/>
        </w:rPr>
        <w:t xml:space="preserve"> BUS-STOP </w:t>
      </w:r>
      <w:proofErr w:type="spellStart"/>
      <w:r w:rsidRPr="00987B52">
        <w:rPr>
          <w:w w:val="90"/>
        </w:rPr>
        <w:t>controlata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controler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microprocesor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actiona</w:t>
      </w:r>
      <w:proofErr w:type="spellEnd"/>
      <w:r w:rsidRPr="00987B52">
        <w:rPr>
          <w:w w:val="90"/>
        </w:rPr>
        <w:t xml:space="preserve"> automat </w:t>
      </w:r>
      <w:proofErr w:type="spellStart"/>
      <w:r w:rsidRPr="00987B52">
        <w:rPr>
          <w:w w:val="90"/>
        </w:rPr>
        <w:t>asupra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discurilor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trana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opririle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staiji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deschise</w:t>
      </w:r>
      <w:proofErr w:type="spellEnd"/>
      <w:r w:rsidRPr="00987B52">
        <w:rPr>
          <w:w w:val="90"/>
        </w:rPr>
        <w:t>.</w:t>
      </w:r>
    </w:p>
    <w:p w14:paraId="2FF3B397" w14:textId="4790249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regenerativa</w:t>
      </w:r>
      <w:proofErr w:type="spellEnd"/>
      <w:r w:rsidRPr="00987B52">
        <w:rPr>
          <w:w w:val="90"/>
        </w:rPr>
        <w:t xml:space="preserve"> - KERS (kinetic energy recovery system - </w:t>
      </w:r>
      <w:proofErr w:type="spellStart"/>
      <w:r w:rsidRPr="00987B52">
        <w:rPr>
          <w:w w:val="90"/>
        </w:rPr>
        <w:t>recuperarea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energiei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franare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un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coordonare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intre</w:t>
      </w:r>
      <w:proofErr w:type="spellEnd"/>
      <w:r w:rsidRPr="00987B52">
        <w:rPr>
          <w:w w:val="90"/>
        </w:rPr>
        <w:t xml:space="preserve"> </w:t>
      </w:r>
      <w:proofErr w:type="spellStart"/>
      <w:r w:rsidR="002507ED" w:rsidRPr="00987B52">
        <w:rPr>
          <w:w w:val="90"/>
        </w:rPr>
        <w:t>f</w:t>
      </w:r>
      <w:r w:rsidRPr="00987B52">
        <w:rPr>
          <w:w w:val="90"/>
        </w:rPr>
        <w:t>ranarea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regenerativa</w:t>
      </w:r>
      <w:proofErr w:type="spellEnd"/>
      <w:r w:rsidRPr="00987B52">
        <w:rPr>
          <w:w w:val="90"/>
        </w:rPr>
        <w:t xml:space="preserve"> </w:t>
      </w:r>
      <w:proofErr w:type="spellStart"/>
      <w:r w:rsidR="002507ED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conventionala</w:t>
      </w:r>
      <w:proofErr w:type="spellEnd"/>
      <w:r w:rsidRPr="00987B52">
        <w:rPr>
          <w:w w:val="90"/>
        </w:rPr>
        <w:t>.</w:t>
      </w:r>
    </w:p>
    <w:p w14:paraId="333D6D17" w14:textId="2928AC2B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serviciu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prevazuta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circuite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ac</w:t>
      </w:r>
      <w:r w:rsidR="002507ED" w:rsidRPr="00987B52">
        <w:rPr>
          <w:w w:val="90"/>
        </w:rPr>
        <w:t>ționare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vizualizare</w:t>
      </w:r>
      <w:proofErr w:type="spellEnd"/>
      <w:r w:rsidRPr="00987B52">
        <w:rPr>
          <w:w w:val="90"/>
        </w:rPr>
        <w:t xml:space="preserve"> la b</w:t>
      </w:r>
      <w:r w:rsidR="002507ED" w:rsidRPr="00987B52">
        <w:rPr>
          <w:w w:val="90"/>
        </w:rPr>
        <w:t>o</w:t>
      </w:r>
      <w:r w:rsidRPr="00987B52">
        <w:rPr>
          <w:w w:val="90"/>
        </w:rPr>
        <w:t xml:space="preserve">rd a </w:t>
      </w:r>
      <w:proofErr w:type="spellStart"/>
      <w:r w:rsidRPr="00987B52">
        <w:rPr>
          <w:w w:val="90"/>
        </w:rPr>
        <w:t>presiunilor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lucru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electronic EBS (</w:t>
      </w:r>
      <w:proofErr w:type="spellStart"/>
      <w:r w:rsidRPr="00987B52">
        <w:rPr>
          <w:w w:val="90"/>
        </w:rPr>
        <w:t>antiblocare</w:t>
      </w:r>
      <w:proofErr w:type="spellEnd"/>
      <w:r w:rsidRPr="00987B52">
        <w:rPr>
          <w:w w:val="90"/>
        </w:rPr>
        <w:t xml:space="preserve"> ABS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antipatinare</w:t>
      </w:r>
      <w:proofErr w:type="spellEnd"/>
      <w:r w:rsidRPr="00987B52">
        <w:rPr>
          <w:w w:val="90"/>
        </w:rPr>
        <w:t xml:space="preserve"> ASR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presiune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franare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</w:t>
      </w:r>
      <w:proofErr w:type="spellStart"/>
      <w:r w:rsidR="002507ED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inglobate</w:t>
      </w:r>
      <w:proofErr w:type="spellEnd"/>
      <w:r w:rsidRPr="00987B52">
        <w:rPr>
          <w:w w:val="90"/>
        </w:rPr>
        <w:t>).</w:t>
      </w:r>
    </w:p>
    <w:p w14:paraId="568EDEE6" w14:textId="782E228E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Solutia </w:t>
      </w:r>
      <w:proofErr w:type="spellStart"/>
      <w:r w:rsidRPr="00987B52">
        <w:rPr>
          <w:w w:val="90"/>
        </w:rPr>
        <w:t>constructiva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diagnoza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controlul</w:t>
      </w:r>
      <w:proofErr w:type="spellEnd"/>
      <w:r w:rsidRPr="00987B52">
        <w:rPr>
          <w:w w:val="90"/>
        </w:rPr>
        <w:t xml:space="preserve"> </w:t>
      </w:r>
      <w:proofErr w:type="spellStart"/>
      <w:r w:rsidR="002507ED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refacerea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retea</w:t>
      </w:r>
      <w:proofErr w:type="spellEnd"/>
      <w:r w:rsidRPr="00987B52">
        <w:rPr>
          <w:w w:val="90"/>
        </w:rPr>
        <w:t xml:space="preserve"> CAN multiplex.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electronic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informatii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gradul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uzura</w:t>
      </w:r>
      <w:proofErr w:type="spellEnd"/>
      <w:r w:rsidRPr="00987B52">
        <w:rPr>
          <w:w w:val="90"/>
        </w:rPr>
        <w:t xml:space="preserve"> al </w:t>
      </w:r>
      <w:proofErr w:type="spellStart"/>
      <w:r w:rsidRPr="00987B52">
        <w:rPr>
          <w:w w:val="90"/>
        </w:rPr>
        <w:t>garniturilor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avertizare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optica</w:t>
      </w:r>
      <w:proofErr w:type="spellEnd"/>
      <w:r w:rsidRPr="00987B52">
        <w:rPr>
          <w:w w:val="90"/>
        </w:rPr>
        <w:t xml:space="preserve"> la bard in </w:t>
      </w:r>
      <w:proofErr w:type="spellStart"/>
      <w:r w:rsidRPr="00987B52">
        <w:rPr>
          <w:w w:val="90"/>
        </w:rPr>
        <w:t>momentul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atingerii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limitei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inferioare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uzura</w:t>
      </w:r>
      <w:proofErr w:type="spellEnd"/>
      <w:r w:rsidRPr="00987B52">
        <w:rPr>
          <w:w w:val="90"/>
        </w:rPr>
        <w:t>.</w:t>
      </w:r>
    </w:p>
    <w:p w14:paraId="166FAC52" w14:textId="2164FEA6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Garniturile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frictiune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de tip ecologic (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azbest</w:t>
      </w:r>
      <w:proofErr w:type="spellEnd"/>
      <w:r w:rsidRPr="00987B52">
        <w:rPr>
          <w:w w:val="90"/>
        </w:rPr>
        <w:t xml:space="preserve">, conform </w:t>
      </w:r>
      <w:proofErr w:type="spellStart"/>
      <w:r w:rsidRPr="00987B52">
        <w:rPr>
          <w:w w:val="90"/>
        </w:rPr>
        <w:t>normelor</w:t>
      </w:r>
      <w:proofErr w:type="spellEnd"/>
      <w:r w:rsidRPr="00987B52">
        <w:rPr>
          <w:w w:val="90"/>
        </w:rPr>
        <w:t xml:space="preserve"> UE • </w:t>
      </w:r>
      <w:proofErr w:type="spellStart"/>
      <w:r w:rsidRPr="00987B52">
        <w:rPr>
          <w:w w:val="90"/>
        </w:rPr>
        <w:t>Regulamentul</w:t>
      </w:r>
      <w:proofErr w:type="spellEnd"/>
      <w:r w:rsidRPr="00987B52">
        <w:rPr>
          <w:w w:val="90"/>
        </w:rPr>
        <w:t xml:space="preserve"> nr. 90 al </w:t>
      </w:r>
      <w:proofErr w:type="spellStart"/>
      <w:r w:rsidRPr="00987B52">
        <w:rPr>
          <w:w w:val="90"/>
        </w:rPr>
        <w:t>Comisiei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Economice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Europa a </w:t>
      </w:r>
      <w:proofErr w:type="spellStart"/>
      <w:r w:rsidRPr="00987B52">
        <w:rPr>
          <w:w w:val="90"/>
        </w:rPr>
        <w:t>Organizatiei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Natiunilor</w:t>
      </w:r>
      <w:proofErr w:type="spellEnd"/>
      <w:r w:rsidRPr="00987B52">
        <w:rPr>
          <w:w w:val="90"/>
        </w:rPr>
        <w:t xml:space="preserve"> Unite (CEEONU) - </w:t>
      </w:r>
      <w:proofErr w:type="spellStart"/>
      <w:r w:rsidRPr="00987B52">
        <w:rPr>
          <w:w w:val="90"/>
        </w:rPr>
        <w:t>Dispozitii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uniforme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omologarea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seturilor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gamituri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schimb</w:t>
      </w:r>
      <w:proofErr w:type="spellEnd"/>
      <w:r w:rsidRPr="00987B52">
        <w:rPr>
          <w:w w:val="90"/>
        </w:rPr>
        <w:t xml:space="preserve"> </w:t>
      </w:r>
      <w:proofErr w:type="spellStart"/>
      <w:r w:rsidR="002507ED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garniturilor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trana</w:t>
      </w:r>
      <w:proofErr w:type="spellEnd"/>
      <w:r w:rsidRPr="00987B52">
        <w:rPr>
          <w:w w:val="90"/>
        </w:rPr>
        <w:t xml:space="preserve"> cu tambur de </w:t>
      </w:r>
      <w:proofErr w:type="spellStart"/>
      <w:r w:rsidRPr="00987B52">
        <w:rPr>
          <w:w w:val="90"/>
        </w:rPr>
        <w:t>schimb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autovehicule</w:t>
      </w:r>
      <w:proofErr w:type="spellEnd"/>
      <w:r w:rsidRPr="00987B52">
        <w:rPr>
          <w:w w:val="90"/>
        </w:rPr>
        <w:t xml:space="preserve"> </w:t>
      </w:r>
      <w:proofErr w:type="spellStart"/>
      <w:r w:rsidR="00CC22B2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remorcile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), cu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de minim</w:t>
      </w:r>
      <w:r w:rsidR="002507ED" w:rsidRPr="00987B52">
        <w:rPr>
          <w:w w:val="90"/>
        </w:rPr>
        <w:t xml:space="preserve"> </w:t>
      </w:r>
      <w:r w:rsidRPr="00987B52">
        <w:rPr>
          <w:w w:val="90"/>
        </w:rPr>
        <w:t xml:space="preserve">120.000 Km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marcaj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uzura</w:t>
      </w:r>
      <w:proofErr w:type="spellEnd"/>
      <w:r w:rsidRPr="00987B52">
        <w:rPr>
          <w:w w:val="90"/>
        </w:rPr>
        <w:t xml:space="preserve"> maxima.</w:t>
      </w:r>
    </w:p>
    <w:p w14:paraId="0BADDF87" w14:textId="1AE20EB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Discurile</w:t>
      </w:r>
      <w:proofErr w:type="spellEnd"/>
      <w:r w:rsidRPr="00987B52">
        <w:rPr>
          <w:w w:val="90"/>
        </w:rPr>
        <w:t xml:space="preserve"> de </w:t>
      </w:r>
      <w:proofErr w:type="spellStart"/>
      <w:r w:rsidR="00CC22B2" w:rsidRPr="00987B52">
        <w:rPr>
          <w:w w:val="90"/>
        </w:rPr>
        <w:t>f</w:t>
      </w:r>
      <w:r w:rsidRPr="00987B52">
        <w:rPr>
          <w:w w:val="90"/>
        </w:rPr>
        <w:t>rana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realizeze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func</w:t>
      </w:r>
      <w:r w:rsidR="00CC22B2" w:rsidRPr="00987B52">
        <w:rPr>
          <w:w w:val="90"/>
        </w:rPr>
        <w:t>ți</w:t>
      </w:r>
      <w:r w:rsidRPr="00987B52">
        <w:rPr>
          <w:w w:val="90"/>
        </w:rPr>
        <w:t>onare</w:t>
      </w:r>
      <w:proofErr w:type="spellEnd"/>
      <w:r w:rsidRPr="00987B52">
        <w:rPr>
          <w:w w:val="90"/>
        </w:rPr>
        <w:t xml:space="preserve"> de minim 300.000 </w:t>
      </w:r>
      <w:proofErr w:type="spellStart"/>
      <w:r w:rsidRPr="00987B52">
        <w:rPr>
          <w:w w:val="90"/>
        </w:rPr>
        <w:t>km.Ofertantul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dispozitivele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inlocuirii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garniturilor</w:t>
      </w:r>
      <w:proofErr w:type="spellEnd"/>
      <w:r w:rsidRPr="00987B52">
        <w:rPr>
          <w:w w:val="90"/>
        </w:rPr>
        <w:t xml:space="preserve"> </w:t>
      </w:r>
      <w:proofErr w:type="spellStart"/>
      <w:r w:rsidR="00C0123A"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discurilor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(2 </w:t>
      </w:r>
      <w:proofErr w:type="spellStart"/>
      <w:r w:rsidRPr="00987B52">
        <w:rPr>
          <w:w w:val="90"/>
        </w:rPr>
        <w:t>seturi</w:t>
      </w:r>
      <w:proofErr w:type="spellEnd"/>
      <w:r w:rsidR="00C0123A" w:rsidRPr="00987B52">
        <w:rPr>
          <w:w w:val="90"/>
        </w:rPr>
        <w:t>)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incluse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>.</w:t>
      </w:r>
    </w:p>
    <w:p w14:paraId="2864E828" w14:textId="77777777" w:rsidR="009006DD" w:rsidRPr="00987B52" w:rsidRDefault="009006DD">
      <w:pPr>
        <w:pStyle w:val="BodyText"/>
        <w:spacing w:before="3"/>
      </w:pPr>
    </w:p>
    <w:p w14:paraId="422AFD27" w14:textId="4CFA26FF" w:rsidR="009006DD" w:rsidRPr="00987B52" w:rsidRDefault="0089778F">
      <w:pPr>
        <w:pStyle w:val="Heading1"/>
        <w:numPr>
          <w:ilvl w:val="2"/>
          <w:numId w:val="21"/>
        </w:numPr>
        <w:tabs>
          <w:tab w:val="left" w:pos="815"/>
        </w:tabs>
        <w:spacing w:before="1"/>
        <w:ind w:left="814" w:hanging="646"/>
        <w:jc w:val="left"/>
        <w:rPr>
          <w:sz w:val="26"/>
          <w:szCs w:val="26"/>
          <w:u w:val="none"/>
        </w:rPr>
      </w:pPr>
      <w:proofErr w:type="spellStart"/>
      <w:r w:rsidRPr="00987B52">
        <w:rPr>
          <w:w w:val="90"/>
          <w:sz w:val="26"/>
          <w:szCs w:val="26"/>
          <w:u w:val="thick" w:color="565656"/>
        </w:rPr>
        <w:t>Sistemul</w:t>
      </w:r>
      <w:proofErr w:type="spellEnd"/>
      <w:r w:rsidRPr="00987B52">
        <w:rPr>
          <w:w w:val="90"/>
          <w:sz w:val="26"/>
          <w:szCs w:val="26"/>
          <w:u w:val="thick" w:color="565656"/>
        </w:rPr>
        <w:t xml:space="preserve"> de</w:t>
      </w:r>
      <w:r w:rsidR="004C544E" w:rsidRPr="00987B52">
        <w:rPr>
          <w:w w:val="90"/>
          <w:sz w:val="26"/>
          <w:szCs w:val="26"/>
          <w:u w:val="thick" w:color="565656"/>
        </w:rPr>
        <w:t xml:space="preserve"> </w:t>
      </w:r>
      <w:r w:rsidRPr="00987B52">
        <w:rPr>
          <w:spacing w:val="-51"/>
          <w:w w:val="90"/>
          <w:sz w:val="26"/>
          <w:szCs w:val="26"/>
          <w:u w:val="thick" w:color="565656"/>
        </w:rPr>
        <w:t xml:space="preserve"> </w:t>
      </w:r>
      <w:proofErr w:type="spellStart"/>
      <w:r w:rsidRPr="00987B52">
        <w:rPr>
          <w:w w:val="90"/>
          <w:sz w:val="26"/>
          <w:szCs w:val="26"/>
          <w:u w:val="thick" w:color="565656"/>
        </w:rPr>
        <w:t>rulare</w:t>
      </w:r>
      <w:proofErr w:type="spellEnd"/>
    </w:p>
    <w:p w14:paraId="063EAAF8" w14:textId="77777777" w:rsidR="009006DD" w:rsidRPr="00987B52" w:rsidRDefault="009006DD">
      <w:pPr>
        <w:pStyle w:val="BodyText"/>
        <w:spacing w:before="9"/>
        <w:rPr>
          <w:b/>
        </w:rPr>
      </w:pPr>
    </w:p>
    <w:p w14:paraId="2D31B1DA" w14:textId="25C5B726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="00034246" w:rsidRPr="00987B52">
        <w:rPr>
          <w:w w:val="90"/>
        </w:rPr>
        <w:t xml:space="preserve"> ecologic </w:t>
      </w:r>
      <w:proofErr w:type="spellStart"/>
      <w:r w:rsidR="00034246" w:rsidRPr="00987B52">
        <w:rPr>
          <w:w w:val="90"/>
        </w:rPr>
        <w:t>hibrid</w:t>
      </w:r>
      <w:proofErr w:type="spellEnd"/>
      <w:r w:rsidR="00034246" w:rsidRPr="00987B52">
        <w:rPr>
          <w:w w:val="90"/>
        </w:rPr>
        <w:t xml:space="preserve"> de tip diesel/electric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echipate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anvelope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camera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jante</w:t>
      </w:r>
      <w:proofErr w:type="spellEnd"/>
      <w:r w:rsidRPr="00987B52">
        <w:rPr>
          <w:w w:val="90"/>
        </w:rPr>
        <w:t xml:space="preserve"> tip tubeless. </w:t>
      </w:r>
      <w:proofErr w:type="spellStart"/>
      <w:r w:rsidRPr="00987B52">
        <w:rPr>
          <w:w w:val="90"/>
        </w:rPr>
        <w:t>Anvelopele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noi</w:t>
      </w:r>
      <w:proofErr w:type="spellEnd"/>
      <w:r w:rsidRPr="00987B52">
        <w:rPr>
          <w:w w:val="90"/>
        </w:rPr>
        <w:t xml:space="preserve">, de tip radial. Nu se </w:t>
      </w:r>
      <w:proofErr w:type="spellStart"/>
      <w:r w:rsidRPr="00987B52">
        <w:rPr>
          <w:w w:val="90"/>
        </w:rPr>
        <w:t>accepta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anvelope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lastRenderedPageBreak/>
        <w:t>reesapate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Tipodimensiunea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anvelopelor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aleasa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corespunzator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tinand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incarcarile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pun</w:t>
      </w:r>
      <w:r w:rsidR="0004532C" w:rsidRPr="00987B52">
        <w:rPr>
          <w:w w:val="90"/>
        </w:rPr>
        <w:t>ți</w:t>
      </w:r>
      <w:proofErr w:type="spellEnd"/>
      <w:r w:rsidR="0004532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garzii</w:t>
      </w:r>
      <w:proofErr w:type="spellEnd"/>
      <w:r w:rsidRPr="00987B52">
        <w:rPr>
          <w:w w:val="90"/>
        </w:rPr>
        <w:t xml:space="preserve"> la sol </w:t>
      </w:r>
      <w:proofErr w:type="spellStart"/>
      <w:r w:rsidRPr="00987B52">
        <w:rPr>
          <w:w w:val="90"/>
        </w:rPr>
        <w:t>impuse</w:t>
      </w:r>
      <w:proofErr w:type="spellEnd"/>
      <w:r w:rsidRPr="00987B52">
        <w:rPr>
          <w:w w:val="90"/>
        </w:rPr>
        <w:t xml:space="preserve">, cu o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de minim 120.000 km. </w:t>
      </w:r>
      <w:proofErr w:type="spellStart"/>
      <w:r w:rsidRPr="00987B52">
        <w:rPr>
          <w:w w:val="90"/>
        </w:rPr>
        <w:t>Profilul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rulare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urban, care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aderenta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sezonul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cald</w:t>
      </w:r>
      <w:proofErr w:type="spellEnd"/>
      <w:r w:rsidRPr="00987B52">
        <w:rPr>
          <w:w w:val="90"/>
        </w:rPr>
        <w:t xml:space="preserve"> cat </w:t>
      </w:r>
      <w:proofErr w:type="spellStart"/>
      <w:r w:rsidR="0004532C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timp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ia</w:t>
      </w:r>
      <w:r w:rsidR="0004532C" w:rsidRPr="00987B52">
        <w:rPr>
          <w:w w:val="90"/>
        </w:rPr>
        <w:t>rna</w:t>
      </w:r>
      <w:proofErr w:type="spellEnd"/>
      <w:r w:rsidRPr="00987B52">
        <w:rPr>
          <w:w w:val="90"/>
        </w:rPr>
        <w:t xml:space="preserve"> pe un </w:t>
      </w:r>
      <w:proofErr w:type="spellStart"/>
      <w:r w:rsidRPr="00987B52">
        <w:rPr>
          <w:w w:val="90"/>
        </w:rPr>
        <w:t>carosabil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acoperit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polei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ghea</w:t>
      </w:r>
      <w:r w:rsidR="0004532C" w:rsidRPr="00987B52">
        <w:rPr>
          <w:w w:val="90"/>
        </w:rPr>
        <w:t>ț</w:t>
      </w:r>
      <w:r w:rsidRPr="00987B52">
        <w:rPr>
          <w:w w:val="90"/>
        </w:rPr>
        <w:t>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zapada</w:t>
      </w:r>
      <w:proofErr w:type="spellEnd"/>
      <w:r w:rsidRPr="00987B52">
        <w:rPr>
          <w:w w:val="90"/>
        </w:rPr>
        <w:t>.</w:t>
      </w:r>
    </w:p>
    <w:p w14:paraId="6680D627" w14:textId="7A1DD77C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Suplimentar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puntea</w:t>
      </w:r>
      <w:proofErr w:type="spellEnd"/>
      <w:r w:rsidRPr="00987B52">
        <w:rPr>
          <w:w w:val="90"/>
        </w:rPr>
        <w:t xml:space="preserve"> din spate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</w:t>
      </w:r>
      <w:proofErr w:type="spellEnd"/>
      <w:r w:rsidRPr="00987B52">
        <w:rPr>
          <w:w w:val="90"/>
        </w:rPr>
        <w:t xml:space="preserve"> un set </w:t>
      </w:r>
      <w:proofErr w:type="spellStart"/>
      <w:r w:rsidRPr="00987B52">
        <w:rPr>
          <w:w w:val="90"/>
        </w:rPr>
        <w:t>anvelope</w:t>
      </w:r>
      <w:proofErr w:type="spellEnd"/>
      <w:r w:rsidRPr="00987B52">
        <w:rPr>
          <w:w w:val="90"/>
        </w:rPr>
        <w:t xml:space="preserve"> de </w:t>
      </w:r>
      <w:proofErr w:type="spellStart"/>
      <w:r w:rsidR="0004532C" w:rsidRPr="00987B52">
        <w:rPr>
          <w:w w:val="90"/>
        </w:rPr>
        <w:t>iarna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marcate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simbolul</w:t>
      </w:r>
      <w:proofErr w:type="spellEnd"/>
      <w:r w:rsidRPr="00987B52">
        <w:rPr>
          <w:w w:val="90"/>
        </w:rPr>
        <w:t xml:space="preserve"> M+S/ MS/ M&amp;S.</w:t>
      </w:r>
    </w:p>
    <w:p w14:paraId="30C2D604" w14:textId="28E7D1CB" w:rsidR="009006DD" w:rsidRPr="00987B52" w:rsidRDefault="009006DD">
      <w:pPr>
        <w:pStyle w:val="BodyText"/>
        <w:spacing w:line="34" w:lineRule="exact"/>
        <w:ind w:left="201"/>
      </w:pPr>
    </w:p>
    <w:p w14:paraId="1372EF54" w14:textId="77777777" w:rsidR="0027076C" w:rsidRPr="00987B52" w:rsidRDefault="0027076C">
      <w:pPr>
        <w:pStyle w:val="Heading2"/>
        <w:spacing w:before="0"/>
        <w:ind w:left="245"/>
        <w:rPr>
          <w:w w:val="90"/>
          <w:u w:val="thick" w:color="565656"/>
        </w:rPr>
      </w:pPr>
    </w:p>
    <w:p w14:paraId="3D992B4C" w14:textId="11A1396D" w:rsidR="009006DD" w:rsidRPr="00987B52" w:rsidRDefault="0089778F">
      <w:pPr>
        <w:pStyle w:val="Heading2"/>
        <w:spacing w:before="0"/>
        <w:ind w:left="245"/>
        <w:rPr>
          <w:u w:val="none"/>
        </w:rPr>
      </w:pPr>
      <w:r w:rsidRPr="00987B52">
        <w:rPr>
          <w:w w:val="90"/>
          <w:u w:val="thick" w:color="565656"/>
        </w:rPr>
        <w:t xml:space="preserve">2.2.11. </w:t>
      </w:r>
      <w:proofErr w:type="spellStart"/>
      <w:r w:rsidRPr="00987B52">
        <w:rPr>
          <w:w w:val="90"/>
          <w:u w:val="thick" w:color="565656"/>
        </w:rPr>
        <w:t>U</w:t>
      </w:r>
      <w:r w:rsidR="00324D53" w:rsidRPr="00987B52">
        <w:rPr>
          <w:w w:val="90"/>
          <w:u w:val="thick" w:color="565656"/>
        </w:rPr>
        <w:t>ș</w:t>
      </w:r>
      <w:r w:rsidRPr="00987B52">
        <w:rPr>
          <w:w w:val="90"/>
          <w:u w:val="thick" w:color="565656"/>
        </w:rPr>
        <w:t>ile</w:t>
      </w:r>
      <w:proofErr w:type="spellEnd"/>
    </w:p>
    <w:p w14:paraId="381EE644" w14:textId="77777777" w:rsidR="009006DD" w:rsidRPr="00987B52" w:rsidRDefault="009006DD">
      <w:pPr>
        <w:pStyle w:val="BodyText"/>
        <w:spacing w:before="9"/>
        <w:rPr>
          <w:b/>
        </w:rPr>
      </w:pPr>
    </w:p>
    <w:p w14:paraId="14748883" w14:textId="4E97F1A5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r w:rsidR="00034246" w:rsidRPr="00987B52">
        <w:rPr>
          <w:w w:val="90"/>
        </w:rPr>
        <w:t xml:space="preserve">ecologic </w:t>
      </w:r>
      <w:proofErr w:type="spellStart"/>
      <w:r w:rsidR="00034246" w:rsidRPr="00987B52">
        <w:rPr>
          <w:w w:val="90"/>
        </w:rPr>
        <w:t>hibrid</w:t>
      </w:r>
      <w:proofErr w:type="spellEnd"/>
      <w:r w:rsidR="00034246" w:rsidRPr="00987B52">
        <w:rPr>
          <w:w w:val="90"/>
        </w:rPr>
        <w:t xml:space="preserve"> de tip diesel/electric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3 (</w:t>
      </w:r>
      <w:proofErr w:type="spellStart"/>
      <w:r w:rsidRPr="00987B52">
        <w:rPr>
          <w:w w:val="90"/>
        </w:rPr>
        <w:t>trei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u</w:t>
      </w:r>
      <w:r w:rsidR="001266B5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</w:t>
      </w:r>
      <w:r w:rsidR="001266B5" w:rsidRPr="00987B52">
        <w:rPr>
          <w:w w:val="90"/>
        </w:rPr>
        <w:t>ă</w:t>
      </w:r>
      <w:r w:rsidRPr="00987B52">
        <w:rPr>
          <w:w w:val="90"/>
        </w:rPr>
        <w:t>latori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dispuse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dreapta</w:t>
      </w:r>
      <w:proofErr w:type="spellEnd"/>
      <w:r w:rsidRPr="00987B52">
        <w:rPr>
          <w:w w:val="90"/>
        </w:rPr>
        <w:t xml:space="preserve">, cu o </w:t>
      </w:r>
      <w:proofErr w:type="spellStart"/>
      <w:r w:rsidRPr="00987B52">
        <w:rPr>
          <w:w w:val="90"/>
        </w:rPr>
        <w:t>deschidere</w:t>
      </w:r>
      <w:proofErr w:type="spellEnd"/>
      <w:r w:rsidRPr="00987B52">
        <w:rPr>
          <w:w w:val="90"/>
        </w:rPr>
        <w:t xml:space="preserve"> de minim 1.</w:t>
      </w:r>
      <w:r w:rsidR="00334ABD" w:rsidRPr="00987B52">
        <w:rPr>
          <w:w w:val="90"/>
        </w:rPr>
        <w:t>0</w:t>
      </w:r>
      <w:r w:rsidRPr="00987B52">
        <w:rPr>
          <w:w w:val="90"/>
        </w:rPr>
        <w:t>00 mm, cu 2 (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foi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usa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deschida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inchida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simultan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partea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vitrata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protejata</w:t>
      </w:r>
      <w:proofErr w:type="spellEnd"/>
      <w:r w:rsidRPr="00987B52">
        <w:rPr>
          <w:w w:val="90"/>
        </w:rPr>
        <w:t xml:space="preserve"> cu bare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protectia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calatorilor</w:t>
      </w:r>
      <w:proofErr w:type="spellEnd"/>
      <w:r w:rsidRPr="00987B52">
        <w:rPr>
          <w:w w:val="90"/>
        </w:rPr>
        <w:t>.</w:t>
      </w:r>
    </w:p>
    <w:p w14:paraId="55A5B9D8" w14:textId="279AEEE9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mecanism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pneumatica</w:t>
      </w:r>
      <w:proofErr w:type="spellEnd"/>
      <w:r w:rsidRPr="00987B52">
        <w:rPr>
          <w:w w:val="90"/>
        </w:rPr>
        <w:t xml:space="preserve"> </w:t>
      </w:r>
      <w:proofErr w:type="spellStart"/>
      <w:r w:rsidR="0027076C" w:rsidRPr="00987B52">
        <w:rPr>
          <w:w w:val="90"/>
        </w:rPr>
        <w:t>ș</w:t>
      </w:r>
      <w:r w:rsidR="0004532C" w:rsidRPr="00987B52">
        <w:rPr>
          <w:w w:val="90"/>
        </w:rPr>
        <w:t>i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 xml:space="preserve"> . In </w:t>
      </w:r>
      <w:proofErr w:type="spellStart"/>
      <w:r w:rsidRPr="00987B52">
        <w:rPr>
          <w:w w:val="90"/>
        </w:rPr>
        <w:t>vecinatatea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usilor</w:t>
      </w:r>
      <w:proofErr w:type="spellEnd"/>
      <w:r w:rsidRPr="00987B52">
        <w:rPr>
          <w:w w:val="90"/>
        </w:rPr>
        <w:t xml:space="preserve">, in interior,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montate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butoane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opririi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statie</w:t>
      </w:r>
      <w:proofErr w:type="spellEnd"/>
      <w:r w:rsidRPr="00987B52">
        <w:rPr>
          <w:w w:val="90"/>
        </w:rPr>
        <w:t xml:space="preserve"> precum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butoane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dupa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data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</w:t>
      </w:r>
      <w:r w:rsidR="0004532C" w:rsidRPr="00987B52">
        <w:rPr>
          <w:w w:val="90"/>
        </w:rPr>
        <w:t>o</w:t>
      </w:r>
      <w:r w:rsidRPr="00987B52">
        <w:rPr>
          <w:w w:val="90"/>
        </w:rPr>
        <w:t>fer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in interior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in exterior.</w:t>
      </w:r>
    </w:p>
    <w:p w14:paraId="51D76C68" w14:textId="7639FFA0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La bord, </w:t>
      </w:r>
      <w:proofErr w:type="spellStart"/>
      <w:r w:rsidRPr="00987B52">
        <w:rPr>
          <w:w w:val="90"/>
        </w:rPr>
        <w:t>semnalul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solicitare</w:t>
      </w:r>
      <w:proofErr w:type="spellEnd"/>
      <w:r w:rsidRPr="00987B52">
        <w:rPr>
          <w:w w:val="90"/>
        </w:rPr>
        <w:t xml:space="preserve"> </w:t>
      </w:r>
      <w:r w:rsidR="0004532C" w:rsidRPr="00987B52">
        <w:rPr>
          <w:w w:val="90"/>
        </w:rPr>
        <w:t xml:space="preserve">" </w:t>
      </w:r>
      <w:proofErr w:type="spellStart"/>
      <w:r w:rsidR="0004532C" w:rsidRPr="00987B52">
        <w:rPr>
          <w:w w:val="90"/>
        </w:rPr>
        <w:t>oprire</w:t>
      </w:r>
      <w:proofErr w:type="spellEnd"/>
      <w:r w:rsidR="0004532C"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statie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deschidere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usi</w:t>
      </w:r>
      <w:bookmarkStart w:id="14" w:name="_Hlk55210117"/>
      <w:proofErr w:type="spellEnd"/>
      <w:r w:rsidRPr="00987B52">
        <w:rPr>
          <w:w w:val="90"/>
        </w:rPr>
        <w:t xml:space="preserve">" </w:t>
      </w:r>
      <w:bookmarkEnd w:id="14"/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semnalizat</w:t>
      </w:r>
      <w:proofErr w:type="spellEnd"/>
      <w:r w:rsidRPr="00987B52">
        <w:rPr>
          <w:w w:val="90"/>
        </w:rPr>
        <w:t xml:space="preserve"> optic. La </w:t>
      </w:r>
      <w:proofErr w:type="spellStart"/>
      <w:r w:rsidRPr="00987B52">
        <w:rPr>
          <w:w w:val="90"/>
        </w:rPr>
        <w:t>usa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unde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montata</w:t>
      </w:r>
      <w:proofErr w:type="spellEnd"/>
      <w:r w:rsidRPr="00987B52">
        <w:rPr>
          <w:w w:val="90"/>
        </w:rPr>
        <w:t xml:space="preserve"> rampa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persoanelor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dizabilitati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deplaseaza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caruciorul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montate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la interior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la exterior </w:t>
      </w:r>
      <w:proofErr w:type="spellStart"/>
      <w:r w:rsidRPr="00987B52">
        <w:rPr>
          <w:w w:val="90"/>
        </w:rPr>
        <w:t>butoane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deschiderii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respectiv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actionarea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rampei</w:t>
      </w:r>
      <w:proofErr w:type="spellEnd"/>
      <w:r w:rsidRPr="00987B52">
        <w:rPr>
          <w:w w:val="90"/>
        </w:rPr>
        <w:t>.</w:t>
      </w:r>
    </w:p>
    <w:p w14:paraId="5066C2EC" w14:textId="587C5EB1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caz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urgenta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dupa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poata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deschise</w:t>
      </w:r>
      <w:proofErr w:type="spellEnd"/>
      <w:r w:rsidRPr="00987B52">
        <w:rPr>
          <w:w w:val="90"/>
        </w:rPr>
        <w:t xml:space="preserve"> manual,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din interior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din exterior, </w:t>
      </w:r>
      <w:proofErr w:type="spellStart"/>
      <w:r w:rsidRPr="00987B52">
        <w:rPr>
          <w:w w:val="90"/>
        </w:rPr>
        <w:t>chiar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daca</w:t>
      </w:r>
      <w:proofErr w:type="spellEnd"/>
      <w:r w:rsidRPr="00987B52">
        <w:rPr>
          <w:w w:val="90"/>
        </w:rPr>
        <w:t xml:space="preserve"> nu </w:t>
      </w:r>
      <w:proofErr w:type="spellStart"/>
      <w:r w:rsidRPr="00987B52">
        <w:rPr>
          <w:w w:val="90"/>
        </w:rPr>
        <w:t>exista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</w:t>
      </w:r>
      <w:r w:rsidR="0004532C" w:rsidRPr="00987B52">
        <w:rPr>
          <w:w w:val="90"/>
        </w:rPr>
        <w:t>l</w:t>
      </w:r>
      <w:r w:rsidRPr="00987B52">
        <w:rPr>
          <w:w w:val="90"/>
        </w:rPr>
        <w:t>imentare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energie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electrica</w:t>
      </w:r>
      <w:proofErr w:type="spellEnd"/>
      <w:r w:rsidRPr="00987B52">
        <w:rPr>
          <w:w w:val="90"/>
        </w:rPr>
        <w:t>.</w:t>
      </w:r>
    </w:p>
    <w:p w14:paraId="1150BC37" w14:textId="7777777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senzori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presiune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 se </w:t>
      </w:r>
      <w:proofErr w:type="spellStart"/>
      <w:r w:rsidRPr="00987B52">
        <w:rPr>
          <w:w w:val="90"/>
        </w:rPr>
        <w:t>evita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accidentarea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calatorilor</w:t>
      </w:r>
      <w:proofErr w:type="spellEnd"/>
      <w:r w:rsidRPr="00987B52">
        <w:rPr>
          <w:w w:val="90"/>
        </w:rPr>
        <w:t>.</w:t>
      </w:r>
    </w:p>
    <w:p w14:paraId="615153B5" w14:textId="76B8DABB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034246" w:rsidRPr="00987B52">
        <w:rPr>
          <w:w w:val="90"/>
        </w:rPr>
        <w:t>ecologic</w:t>
      </w:r>
      <w:r w:rsidR="00462E4E" w:rsidRPr="00987B52">
        <w:rPr>
          <w:w w:val="90"/>
        </w:rPr>
        <w:t>e</w:t>
      </w:r>
      <w:proofErr w:type="spellEnd"/>
      <w:r w:rsidR="00034246" w:rsidRPr="00987B52">
        <w:rPr>
          <w:w w:val="90"/>
        </w:rPr>
        <w:t xml:space="preserve"> </w:t>
      </w:r>
      <w:proofErr w:type="spellStart"/>
      <w:r w:rsidR="00034246" w:rsidRPr="00987B52">
        <w:rPr>
          <w:w w:val="90"/>
        </w:rPr>
        <w:t>hibrid</w:t>
      </w:r>
      <w:proofErr w:type="spellEnd"/>
      <w:r w:rsidR="00034246" w:rsidRPr="00987B52">
        <w:rPr>
          <w:w w:val="90"/>
        </w:rPr>
        <w:t xml:space="preserve"> de tip diesel/electric</w:t>
      </w:r>
      <w:r w:rsidR="0004532C" w:rsidRPr="00987B52">
        <w:rPr>
          <w:w w:val="90"/>
        </w:rPr>
        <w:t>,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dispoz</w:t>
      </w:r>
      <w:r w:rsidR="0023784E" w:rsidRPr="00987B52">
        <w:rPr>
          <w:w w:val="90"/>
        </w:rPr>
        <w:t>i</w:t>
      </w:r>
      <w:r w:rsidR="0004532C" w:rsidRPr="00987B52">
        <w:rPr>
          <w:w w:val="90"/>
        </w:rPr>
        <w:t>t</w:t>
      </w:r>
      <w:r w:rsidRPr="00987B52">
        <w:rPr>
          <w:w w:val="90"/>
        </w:rPr>
        <w:t>ive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nu-</w:t>
      </w:r>
      <w:proofErr w:type="spellStart"/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rularea</w:t>
      </w:r>
      <w:proofErr w:type="spellEnd"/>
      <w:r w:rsidRPr="00987B52">
        <w:rPr>
          <w:w w:val="90"/>
        </w:rPr>
        <w:t xml:space="preserve"> cand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deschise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Deplasarea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deschise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doar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regim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avarie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calatori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actionarea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buton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suplimentar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urgenta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</w:t>
      </w:r>
      <w:r w:rsidR="0004532C" w:rsidRPr="00987B52">
        <w:rPr>
          <w:w w:val="90"/>
        </w:rPr>
        <w:t>o</w:t>
      </w:r>
      <w:r w:rsidRPr="00987B52">
        <w:rPr>
          <w:w w:val="90"/>
        </w:rPr>
        <w:t>fer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limitarea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vitezei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deplasare</w:t>
      </w:r>
      <w:proofErr w:type="spellEnd"/>
      <w:r w:rsidRPr="00987B52">
        <w:rPr>
          <w:w w:val="90"/>
        </w:rPr>
        <w:t>.</w:t>
      </w:r>
    </w:p>
    <w:p w14:paraId="08053CC5" w14:textId="77777777" w:rsidR="009006DD" w:rsidRPr="00987B52" w:rsidRDefault="009006DD">
      <w:pPr>
        <w:pStyle w:val="BodyText"/>
        <w:spacing w:before="6"/>
      </w:pPr>
    </w:p>
    <w:p w14:paraId="4BF90843" w14:textId="77777777" w:rsidR="009006DD" w:rsidRPr="00987B52" w:rsidRDefault="0089778F">
      <w:pPr>
        <w:pStyle w:val="Heading2"/>
        <w:ind w:left="212"/>
        <w:rPr>
          <w:u w:val="none"/>
        </w:rPr>
      </w:pPr>
      <w:r w:rsidRPr="00987B52">
        <w:rPr>
          <w:w w:val="80"/>
          <w:u w:val="thick" w:color="565656"/>
        </w:rPr>
        <w:t xml:space="preserve">2.2.12 </w:t>
      </w:r>
      <w:proofErr w:type="spellStart"/>
      <w:r w:rsidRPr="00987B52">
        <w:rPr>
          <w:w w:val="80"/>
          <w:u w:val="thick" w:color="565656"/>
        </w:rPr>
        <w:t>Parbrizul</w:t>
      </w:r>
      <w:proofErr w:type="spellEnd"/>
      <w:r w:rsidRPr="00987B52">
        <w:rPr>
          <w:w w:val="80"/>
          <w:u w:val="thick" w:color="565656"/>
        </w:rPr>
        <w:t xml:space="preserve"> </w:t>
      </w:r>
      <w:proofErr w:type="spellStart"/>
      <w:r w:rsidRPr="00987B52">
        <w:rPr>
          <w:w w:val="80"/>
          <w:u w:val="thick" w:color="565656"/>
        </w:rPr>
        <w:t>si</w:t>
      </w:r>
      <w:proofErr w:type="spellEnd"/>
      <w:r w:rsidRPr="00987B52">
        <w:rPr>
          <w:spacing w:val="12"/>
          <w:w w:val="80"/>
          <w:u w:val="thick" w:color="565656"/>
        </w:rPr>
        <w:t xml:space="preserve"> </w:t>
      </w:r>
      <w:proofErr w:type="spellStart"/>
      <w:r w:rsidRPr="00987B52">
        <w:rPr>
          <w:w w:val="80"/>
          <w:u w:val="thick" w:color="565656"/>
        </w:rPr>
        <w:t>geamurile</w:t>
      </w:r>
      <w:proofErr w:type="spellEnd"/>
    </w:p>
    <w:p w14:paraId="2BBEE31C" w14:textId="77777777" w:rsidR="009006DD" w:rsidRPr="00987B52" w:rsidRDefault="009006DD">
      <w:pPr>
        <w:pStyle w:val="BodyText"/>
        <w:spacing w:before="10"/>
        <w:rPr>
          <w:b/>
        </w:rPr>
      </w:pPr>
    </w:p>
    <w:p w14:paraId="551B6ACF" w14:textId="6AA326EF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Parbrizul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luneta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geamurile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laterale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montate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lipire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lipire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rezistent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variatii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temperatura</w:t>
      </w:r>
      <w:proofErr w:type="spellEnd"/>
      <w:r w:rsidRPr="00987B52">
        <w:rPr>
          <w:w w:val="90"/>
        </w:rPr>
        <w:t xml:space="preserve">, lumina, UV, </w:t>
      </w:r>
      <w:proofErr w:type="spellStart"/>
      <w:r w:rsidRPr="00987B52">
        <w:rPr>
          <w:w w:val="90"/>
        </w:rPr>
        <w:t>agenti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poluanti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="0004532C" w:rsidRPr="00987B52">
        <w:rPr>
          <w:w w:val="90"/>
        </w:rPr>
        <w:t>cel</w:t>
      </w:r>
      <w:proofErr w:type="spellEnd"/>
      <w:r w:rsidR="0004532C" w:rsidRPr="00987B52">
        <w:rPr>
          <w:w w:val="90"/>
        </w:rPr>
        <w:t xml:space="preserve"> </w:t>
      </w:r>
      <w:proofErr w:type="spellStart"/>
      <w:r w:rsidR="00D86654" w:rsidRPr="00987B52">
        <w:rPr>
          <w:w w:val="90"/>
        </w:rPr>
        <w:t>p</w:t>
      </w:r>
      <w:r w:rsidRPr="00987B52">
        <w:rPr>
          <w:w w:val="90"/>
        </w:rPr>
        <w:t>utin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normata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diesel/electric.</w:t>
      </w:r>
    </w:p>
    <w:p w14:paraId="17DD6589" w14:textId="7777777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Parbrizul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din </w:t>
      </w:r>
      <w:proofErr w:type="spellStart"/>
      <w:r w:rsidRPr="00987B52">
        <w:rPr>
          <w:w w:val="90"/>
        </w:rPr>
        <w:t>geam</w:t>
      </w:r>
      <w:proofErr w:type="spellEnd"/>
      <w:r w:rsidRPr="00987B52">
        <w:rPr>
          <w:w w:val="90"/>
        </w:rPr>
        <w:t xml:space="preserve"> Duplex (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parasolar</w:t>
      </w:r>
      <w:proofErr w:type="spellEnd"/>
      <w:r w:rsidRPr="00987B52">
        <w:rPr>
          <w:w w:val="90"/>
        </w:rPr>
        <w:t xml:space="preserve">),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vizibilitate</w:t>
      </w:r>
      <w:proofErr w:type="spellEnd"/>
      <w:r w:rsidRPr="00987B52">
        <w:rPr>
          <w:w w:val="90"/>
        </w:rPr>
        <w:t xml:space="preserve"> de pe </w:t>
      </w:r>
      <w:proofErr w:type="spellStart"/>
      <w:r w:rsidRPr="00987B52">
        <w:rPr>
          <w:w w:val="90"/>
        </w:rPr>
        <w:t>locul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conducatorului</w:t>
      </w:r>
      <w:proofErr w:type="spellEnd"/>
      <w:r w:rsidRPr="00987B52">
        <w:rPr>
          <w:w w:val="90"/>
        </w:rPr>
        <w:t xml:space="preserve"> auto la 180°, cu o </w:t>
      </w:r>
      <w:proofErr w:type="spellStart"/>
      <w:r w:rsidRPr="00987B52">
        <w:rPr>
          <w:w w:val="90"/>
        </w:rPr>
        <w:t>transparenta</w:t>
      </w:r>
      <w:proofErr w:type="spellEnd"/>
      <w:r w:rsidRPr="00987B52">
        <w:rPr>
          <w:w w:val="90"/>
        </w:rPr>
        <w:t xml:space="preserve"> minima de 75 %.</w:t>
      </w:r>
    </w:p>
    <w:p w14:paraId="238D068C" w14:textId="42135FEC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Geamurile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laterale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latura</w:t>
      </w:r>
      <w:proofErr w:type="spellEnd"/>
      <w:r w:rsidRPr="00987B52">
        <w:rPr>
          <w:w w:val="90"/>
        </w:rPr>
        <w:t xml:space="preserve"> </w:t>
      </w:r>
      <w:proofErr w:type="spellStart"/>
      <w:r w:rsidR="00D86654" w:rsidRPr="00987B52">
        <w:rPr>
          <w:w w:val="90"/>
        </w:rPr>
        <w:t>c</w:t>
      </w:r>
      <w:r w:rsidRPr="00987B52">
        <w:rPr>
          <w:w w:val="90"/>
        </w:rPr>
        <w:t>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putin</w:t>
      </w:r>
      <w:proofErr w:type="spellEnd"/>
      <w:r w:rsidRPr="00987B52">
        <w:rPr>
          <w:w w:val="90"/>
        </w:rPr>
        <w:t xml:space="preserve"> 3 (</w:t>
      </w:r>
      <w:proofErr w:type="spellStart"/>
      <w:r w:rsidRPr="00987B52">
        <w:rPr>
          <w:w w:val="90"/>
        </w:rPr>
        <w:t>trei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geamuri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culisante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ventilarea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naturala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salonului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inaltimea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deschiderii</w:t>
      </w:r>
      <w:proofErr w:type="spellEnd"/>
      <w:r w:rsidRPr="00987B52">
        <w:rPr>
          <w:w w:val="90"/>
        </w:rPr>
        <w:t xml:space="preserve"> de minim 30% din </w:t>
      </w:r>
      <w:proofErr w:type="spellStart"/>
      <w:r w:rsidRPr="00987B52">
        <w:rPr>
          <w:w w:val="90"/>
        </w:rPr>
        <w:t>inaltimea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geamului</w:t>
      </w:r>
      <w:proofErr w:type="spellEnd"/>
      <w:r w:rsidRPr="00987B52">
        <w:rPr>
          <w:w w:val="90"/>
        </w:rPr>
        <w:t>.</w:t>
      </w:r>
    </w:p>
    <w:p w14:paraId="7A70BCF5" w14:textId="77777777" w:rsidR="009006DD" w:rsidRPr="00987B52" w:rsidRDefault="0089778F">
      <w:pPr>
        <w:pStyle w:val="Heading2"/>
        <w:numPr>
          <w:ilvl w:val="2"/>
          <w:numId w:val="19"/>
        </w:numPr>
        <w:tabs>
          <w:tab w:val="left" w:pos="907"/>
        </w:tabs>
        <w:rPr>
          <w:u w:val="none"/>
        </w:rPr>
      </w:pPr>
      <w:proofErr w:type="spellStart"/>
      <w:r w:rsidRPr="00987B52">
        <w:rPr>
          <w:w w:val="90"/>
          <w:u w:val="thick" w:color="565656"/>
        </w:rPr>
        <w:t>Scaunele</w:t>
      </w:r>
      <w:proofErr w:type="spellEnd"/>
      <w:r w:rsidRPr="00987B52">
        <w:rPr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pentru</w:t>
      </w:r>
      <w:proofErr w:type="spellEnd"/>
      <w:r w:rsidRPr="00987B52">
        <w:rPr>
          <w:spacing w:val="-28"/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pasageri</w:t>
      </w:r>
      <w:proofErr w:type="spellEnd"/>
    </w:p>
    <w:p w14:paraId="520E0800" w14:textId="77777777" w:rsidR="009006DD" w:rsidRPr="00987B52" w:rsidRDefault="009006DD">
      <w:pPr>
        <w:pStyle w:val="BodyText"/>
        <w:rPr>
          <w:b/>
        </w:rPr>
      </w:pPr>
    </w:p>
    <w:p w14:paraId="7F55D1B8" w14:textId="47A3AF4A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Scaunele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antivandalism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tapitate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dispunerea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 conform </w:t>
      </w:r>
      <w:proofErr w:type="spellStart"/>
      <w:r w:rsidRPr="00987B52">
        <w:rPr>
          <w:w w:val="90"/>
        </w:rPr>
        <w:t>normelor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europene</w:t>
      </w:r>
      <w:proofErr w:type="spellEnd"/>
      <w:r w:rsidRPr="00987B52">
        <w:rPr>
          <w:w w:val="90"/>
        </w:rPr>
        <w:t xml:space="preserve">- CEE-ONU R 80 </w:t>
      </w:r>
      <w:proofErr w:type="spellStart"/>
      <w:r w:rsidRPr="00987B52">
        <w:rPr>
          <w:w w:val="90"/>
        </w:rPr>
        <w:t>prescriptii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rezistenta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scaunelor</w:t>
      </w:r>
      <w:proofErr w:type="spellEnd"/>
      <w:r w:rsidRPr="00987B52">
        <w:rPr>
          <w:w w:val="90"/>
        </w:rPr>
        <w:t xml:space="preserve"> </w:t>
      </w:r>
      <w:proofErr w:type="spellStart"/>
      <w:r w:rsidR="00D86654"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ancorarea</w:t>
      </w:r>
      <w:proofErr w:type="spellEnd"/>
      <w:r w:rsidRPr="00987B52">
        <w:rPr>
          <w:w w:val="90"/>
        </w:rPr>
        <w:t xml:space="preserve"> lor, </w:t>
      </w:r>
      <w:proofErr w:type="spellStart"/>
      <w:r w:rsidRPr="00987B52">
        <w:rPr>
          <w:w w:val="90"/>
        </w:rPr>
        <w:t>Directiva</w:t>
      </w:r>
      <w:proofErr w:type="spellEnd"/>
      <w:r w:rsidRPr="00987B52">
        <w:rPr>
          <w:w w:val="90"/>
        </w:rPr>
        <w:t xml:space="preserve"> 74/408/CEE </w:t>
      </w:r>
      <w:proofErr w:type="spellStart"/>
      <w:r w:rsidRPr="00987B52">
        <w:rPr>
          <w:w w:val="90"/>
        </w:rPr>
        <w:t>modificata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Directiva</w:t>
      </w:r>
      <w:proofErr w:type="spellEnd"/>
      <w:r w:rsidRPr="00987B52">
        <w:rPr>
          <w:w w:val="90"/>
        </w:rPr>
        <w:t xml:space="preserve"> 96/37/CE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scaunele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ancorajele</w:t>
      </w:r>
      <w:proofErr w:type="spellEnd"/>
      <w:r w:rsidRPr="00987B52">
        <w:rPr>
          <w:w w:val="90"/>
        </w:rPr>
        <w:t xml:space="preserve"> lor </w:t>
      </w:r>
      <w:proofErr w:type="spellStart"/>
      <w:r w:rsidR="00D86654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rezematoarele</w:t>
      </w:r>
      <w:proofErr w:type="spellEnd"/>
      <w:r w:rsidRPr="00987B52">
        <w:rPr>
          <w:w w:val="90"/>
        </w:rPr>
        <w:t xml:space="preserve"> de cap,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loc special </w:t>
      </w:r>
      <w:proofErr w:type="spellStart"/>
      <w:r w:rsidRPr="00987B52">
        <w:rPr>
          <w:w w:val="90"/>
        </w:rPr>
        <w:t>amenajat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fotoliu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proprietatea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antivandalism</w:t>
      </w:r>
      <w:proofErr w:type="spellEnd"/>
      <w:r w:rsidRPr="00987B52">
        <w:rPr>
          <w:w w:val="90"/>
        </w:rPr>
        <w:t xml:space="preserve">, se </w:t>
      </w:r>
      <w:proofErr w:type="spellStart"/>
      <w:r w:rsidRPr="00987B52">
        <w:rPr>
          <w:w w:val="90"/>
        </w:rPr>
        <w:t>solicita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fixarea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foarte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solida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materialele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rezistente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socuri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mecanice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la tentative de </w:t>
      </w:r>
      <w:proofErr w:type="spellStart"/>
      <w:r w:rsidRPr="00987B52">
        <w:rPr>
          <w:w w:val="90"/>
        </w:rPr>
        <w:t>smulgere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spargere</w:t>
      </w:r>
      <w:proofErr w:type="spellEnd"/>
      <w:r w:rsidRPr="00987B52">
        <w:rPr>
          <w:w w:val="90"/>
        </w:rPr>
        <w:t>.</w:t>
      </w:r>
    </w:p>
    <w:p w14:paraId="1A5B8B5D" w14:textId="2542D975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Alegerea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culorilor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scaune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manerele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sustinere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astfel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impreuna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con</w:t>
      </w:r>
      <w:r w:rsidR="00D86654" w:rsidRPr="00987B52">
        <w:rPr>
          <w:w w:val="90"/>
        </w:rPr>
        <w:t>f</w:t>
      </w:r>
      <w:r w:rsidRPr="00987B52">
        <w:rPr>
          <w:w w:val="90"/>
        </w:rPr>
        <w:t>ort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ambiental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armonios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asortat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celelalte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culori</w:t>
      </w:r>
      <w:proofErr w:type="spellEnd"/>
      <w:r w:rsidRPr="00987B52">
        <w:rPr>
          <w:w w:val="90"/>
        </w:rPr>
        <w:t xml:space="preserve"> din salon.</w:t>
      </w:r>
    </w:p>
    <w:p w14:paraId="65B72786" w14:textId="77777777" w:rsidR="009006DD" w:rsidRPr="00987B52" w:rsidRDefault="0089778F">
      <w:pPr>
        <w:pStyle w:val="Heading2"/>
        <w:numPr>
          <w:ilvl w:val="2"/>
          <w:numId w:val="19"/>
        </w:numPr>
        <w:tabs>
          <w:tab w:val="left" w:pos="888"/>
        </w:tabs>
        <w:ind w:left="887" w:hanging="704"/>
        <w:rPr>
          <w:u w:val="none"/>
        </w:rPr>
      </w:pPr>
      <w:proofErr w:type="spellStart"/>
      <w:r w:rsidRPr="00987B52">
        <w:rPr>
          <w:w w:val="90"/>
          <w:u w:val="thick" w:color="565656"/>
        </w:rPr>
        <w:lastRenderedPageBreak/>
        <w:t>Barele</w:t>
      </w:r>
      <w:proofErr w:type="spellEnd"/>
      <w:r w:rsidRPr="00987B52">
        <w:rPr>
          <w:spacing w:val="-22"/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si</w:t>
      </w:r>
      <w:proofErr w:type="spellEnd"/>
      <w:r w:rsidRPr="00987B52">
        <w:rPr>
          <w:spacing w:val="-29"/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manerele</w:t>
      </w:r>
      <w:proofErr w:type="spellEnd"/>
      <w:r w:rsidRPr="00987B52">
        <w:rPr>
          <w:spacing w:val="-14"/>
          <w:w w:val="90"/>
          <w:u w:val="thick" w:color="565656"/>
        </w:rPr>
        <w:t xml:space="preserve"> </w:t>
      </w:r>
      <w:r w:rsidRPr="00987B52">
        <w:rPr>
          <w:w w:val="90"/>
          <w:u w:val="thick" w:color="565656"/>
        </w:rPr>
        <w:t>de</w:t>
      </w:r>
      <w:r w:rsidRPr="00987B52">
        <w:rPr>
          <w:spacing w:val="-26"/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sustinere</w:t>
      </w:r>
      <w:proofErr w:type="spellEnd"/>
    </w:p>
    <w:p w14:paraId="1827E350" w14:textId="599B9255" w:rsidR="009006DD" w:rsidRPr="00987B52" w:rsidRDefault="0023784E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B</w:t>
      </w:r>
      <w:r w:rsidR="0089778F" w:rsidRPr="00987B52">
        <w:rPr>
          <w:w w:val="90"/>
        </w:rPr>
        <w:t>arele</w:t>
      </w:r>
      <w:proofErr w:type="spellEnd"/>
      <w:r w:rsidR="0089778F" w:rsidRPr="00987B52">
        <w:rPr>
          <w:w w:val="90"/>
        </w:rPr>
        <w:t xml:space="preserve"> de mana </w:t>
      </w:r>
      <w:proofErr w:type="spellStart"/>
      <w:r w:rsidR="0089778F" w:rsidRPr="00987B52">
        <w:rPr>
          <w:w w:val="90"/>
        </w:rPr>
        <w:t>curenta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executate</w:t>
      </w:r>
      <w:proofErr w:type="spellEnd"/>
      <w:r w:rsidR="0089778F" w:rsidRPr="00987B52">
        <w:rPr>
          <w:w w:val="90"/>
        </w:rPr>
        <w:t xml:space="preserve"> din inox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alte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materiale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fie </w:t>
      </w:r>
      <w:proofErr w:type="spellStart"/>
      <w:r w:rsidR="0089778F" w:rsidRPr="00987B52">
        <w:rPr>
          <w:w w:val="90"/>
        </w:rPr>
        <w:t>acoperite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vopsele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speciale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alte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solutii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protectie</w:t>
      </w:r>
      <w:proofErr w:type="spellEnd"/>
      <w:r w:rsidR="0089778F" w:rsidRPr="00987B52">
        <w:rPr>
          <w:w w:val="90"/>
        </w:rPr>
        <w:t xml:space="preserve"> cu </w:t>
      </w:r>
      <w:proofErr w:type="spellStart"/>
      <w:r w:rsidR="0089778F" w:rsidRPr="00987B52">
        <w:rPr>
          <w:w w:val="90"/>
        </w:rPr>
        <w:t>izolare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termica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rezistente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uzura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exfoliere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Dispunerea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barelor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sustinere</w:t>
      </w:r>
      <w:proofErr w:type="spellEnd"/>
      <w:r w:rsidR="0089778F" w:rsidRPr="00987B52">
        <w:rPr>
          <w:w w:val="90"/>
        </w:rPr>
        <w:t xml:space="preserve"> se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face </w:t>
      </w:r>
      <w:proofErr w:type="spellStart"/>
      <w:r w:rsidR="0089778F" w:rsidRPr="00987B52">
        <w:rPr>
          <w:w w:val="90"/>
        </w:rPr>
        <w:t>optim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asigurarea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unui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nivel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corespunzator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con</w:t>
      </w:r>
      <w:r w:rsidR="00034246" w:rsidRPr="00987B52">
        <w:rPr>
          <w:w w:val="90"/>
        </w:rPr>
        <w:t>f</w:t>
      </w:r>
      <w:r w:rsidR="0089778F" w:rsidRPr="00987B52">
        <w:rPr>
          <w:w w:val="90"/>
        </w:rPr>
        <w:t>ort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pasagerilor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circulatiei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libere</w:t>
      </w:r>
      <w:proofErr w:type="spellEnd"/>
      <w:r w:rsidR="0089778F" w:rsidRPr="00987B52">
        <w:rPr>
          <w:w w:val="90"/>
        </w:rPr>
        <w:t xml:space="preserve"> in salon.</w:t>
      </w:r>
    </w:p>
    <w:p w14:paraId="65B9D870" w14:textId="77777777" w:rsidR="009006DD" w:rsidRPr="00987B52" w:rsidRDefault="0089778F">
      <w:pPr>
        <w:pStyle w:val="Heading2"/>
        <w:numPr>
          <w:ilvl w:val="2"/>
          <w:numId w:val="19"/>
        </w:numPr>
        <w:tabs>
          <w:tab w:val="left" w:pos="902"/>
        </w:tabs>
        <w:ind w:left="901" w:hanging="704"/>
        <w:rPr>
          <w:u w:val="none"/>
        </w:rPr>
      </w:pPr>
      <w:proofErr w:type="spellStart"/>
      <w:r w:rsidRPr="00987B52">
        <w:rPr>
          <w:w w:val="90"/>
          <w:u w:val="thick" w:color="545454"/>
        </w:rPr>
        <w:t>Postul</w:t>
      </w:r>
      <w:proofErr w:type="spellEnd"/>
      <w:r w:rsidRPr="00987B52">
        <w:rPr>
          <w:w w:val="90"/>
          <w:u w:val="thick" w:color="545454"/>
        </w:rPr>
        <w:t xml:space="preserve"> de</w:t>
      </w:r>
      <w:r w:rsidRPr="00987B52">
        <w:rPr>
          <w:spacing w:val="-35"/>
          <w:w w:val="90"/>
          <w:u w:val="thick" w:color="545454"/>
        </w:rPr>
        <w:t xml:space="preserve"> </w:t>
      </w:r>
      <w:proofErr w:type="spellStart"/>
      <w:r w:rsidRPr="00987B52">
        <w:rPr>
          <w:w w:val="90"/>
          <w:u w:val="thick" w:color="545454"/>
        </w:rPr>
        <w:t>conducere</w:t>
      </w:r>
      <w:proofErr w:type="spellEnd"/>
    </w:p>
    <w:p w14:paraId="1A8C4E17" w14:textId="4E001B48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Postul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conducere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amplasarea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comenzilor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realizate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</w:t>
      </w:r>
      <w:proofErr w:type="spellEnd"/>
      <w:r w:rsidRPr="00987B52">
        <w:rPr>
          <w:w w:val="90"/>
        </w:rPr>
        <w:t xml:space="preserve">-o </w:t>
      </w:r>
      <w:proofErr w:type="spellStart"/>
      <w:r w:rsidRPr="00987B52">
        <w:rPr>
          <w:w w:val="90"/>
        </w:rPr>
        <w:t>conceptie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moderna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respectarea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reglementarilor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vigoare</w:t>
      </w:r>
      <w:proofErr w:type="spellEnd"/>
      <w:r w:rsidRPr="00987B52">
        <w:rPr>
          <w:w w:val="90"/>
        </w:rPr>
        <w:t xml:space="preserve">,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vizibilitate</w:t>
      </w:r>
      <w:proofErr w:type="spellEnd"/>
      <w:r w:rsidRPr="00987B52">
        <w:rPr>
          <w:w w:val="90"/>
        </w:rPr>
        <w:t xml:space="preserve"> buna </w:t>
      </w:r>
      <w:proofErr w:type="spellStart"/>
      <w:r w:rsidRPr="00987B52">
        <w:rPr>
          <w:w w:val="90"/>
        </w:rPr>
        <w:t>conducatorului</w:t>
      </w:r>
      <w:proofErr w:type="spellEnd"/>
      <w:r w:rsidRPr="00987B52">
        <w:rPr>
          <w:w w:val="90"/>
        </w:rPr>
        <w:t xml:space="preserve"> auto. </w:t>
      </w:r>
      <w:proofErr w:type="spellStart"/>
      <w:r w:rsidRPr="00987B52">
        <w:rPr>
          <w:w w:val="90"/>
        </w:rPr>
        <w:t>Scaunul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conducatorului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ergonomic </w:t>
      </w:r>
      <w:proofErr w:type="spellStart"/>
      <w:r w:rsidR="00E831B7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reglabil</w:t>
      </w:r>
      <w:proofErr w:type="spellEnd"/>
      <w:r w:rsidRPr="00987B52">
        <w:rPr>
          <w:w w:val="90"/>
        </w:rPr>
        <w:t xml:space="preserve"> pe 3 </w:t>
      </w:r>
      <w:proofErr w:type="spellStart"/>
      <w:r w:rsidRPr="00987B52">
        <w:rPr>
          <w:w w:val="90"/>
        </w:rPr>
        <w:t>directii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Pedalele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acceleratie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obligatoriu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dispuse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dreapta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coloanei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volanului</w:t>
      </w:r>
      <w:proofErr w:type="spellEnd"/>
      <w:r w:rsidRPr="00987B52">
        <w:rPr>
          <w:w w:val="90"/>
        </w:rPr>
        <w:t>.</w:t>
      </w:r>
    </w:p>
    <w:p w14:paraId="139C92C3" w14:textId="4A66E2F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diesel/electric.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cabina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conducatorului</w:t>
      </w:r>
      <w:proofErr w:type="spellEnd"/>
      <w:r w:rsidRPr="00987B52">
        <w:rPr>
          <w:w w:val="90"/>
        </w:rPr>
        <w:t xml:space="preserve"> auto separata </w:t>
      </w:r>
      <w:proofErr w:type="spellStart"/>
      <w:r w:rsidRPr="00987B52">
        <w:rPr>
          <w:w w:val="90"/>
        </w:rPr>
        <w:t>complet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salonul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prevazuta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incalzire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conditionat</w:t>
      </w:r>
      <w:proofErr w:type="spellEnd"/>
      <w:r w:rsidRPr="00987B52">
        <w:rPr>
          <w:w w:val="90"/>
        </w:rPr>
        <w:t>, cu</w:t>
      </w:r>
      <w:r w:rsidRPr="00987B52">
        <w:rPr>
          <w:spacing w:val="-12"/>
          <w:w w:val="90"/>
        </w:rPr>
        <w:t xml:space="preserve"> </w:t>
      </w:r>
      <w:proofErr w:type="spellStart"/>
      <w:r w:rsidRPr="00987B52">
        <w:rPr>
          <w:w w:val="90"/>
        </w:rPr>
        <w:t>geamuri</w:t>
      </w:r>
      <w:proofErr w:type="spellEnd"/>
      <w:r w:rsidRPr="00987B52">
        <w:rPr>
          <w:spacing w:val="-9"/>
          <w:w w:val="90"/>
        </w:rPr>
        <w:t xml:space="preserve"> </w:t>
      </w:r>
      <w:proofErr w:type="spellStart"/>
      <w:r w:rsidRPr="00987B52">
        <w:rPr>
          <w:w w:val="90"/>
        </w:rPr>
        <w:t>laterale</w:t>
      </w:r>
      <w:proofErr w:type="spellEnd"/>
      <w:r w:rsidRPr="00987B52">
        <w:rPr>
          <w:spacing w:val="-8"/>
          <w:w w:val="90"/>
        </w:rPr>
        <w:t xml:space="preserve"> </w:t>
      </w:r>
      <w:r w:rsidRPr="00987B52">
        <w:rPr>
          <w:w w:val="90"/>
        </w:rPr>
        <w:t xml:space="preserve">cu </w:t>
      </w:r>
      <w:proofErr w:type="spellStart"/>
      <w:r w:rsidRPr="00987B52">
        <w:rPr>
          <w:w w:val="95"/>
        </w:rPr>
        <w:t>sistem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degivrare</w:t>
      </w:r>
      <w:proofErr w:type="spellEnd"/>
      <w:r w:rsidRPr="00987B52">
        <w:rPr>
          <w:w w:val="95"/>
        </w:rPr>
        <w:t xml:space="preserve">. </w:t>
      </w:r>
      <w:proofErr w:type="spellStart"/>
      <w:r w:rsidRPr="00987B52">
        <w:rPr>
          <w:w w:val="95"/>
        </w:rPr>
        <w:t>Geamul</w:t>
      </w:r>
      <w:proofErr w:type="spellEnd"/>
      <w:r w:rsidRPr="00987B52">
        <w:rPr>
          <w:w w:val="95"/>
        </w:rPr>
        <w:t xml:space="preserve"> din </w:t>
      </w:r>
      <w:proofErr w:type="spellStart"/>
      <w:r w:rsidRPr="00987B52">
        <w:rPr>
          <w:w w:val="95"/>
        </w:rPr>
        <w:t>stanga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trebuie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sa</w:t>
      </w:r>
      <w:proofErr w:type="spellEnd"/>
      <w:r w:rsidRPr="00987B52">
        <w:rPr>
          <w:w w:val="95"/>
        </w:rPr>
        <w:t xml:space="preserve"> fie </w:t>
      </w:r>
      <w:proofErr w:type="spellStart"/>
      <w:r w:rsidRPr="00987B52">
        <w:rPr>
          <w:w w:val="95"/>
        </w:rPr>
        <w:t>culisant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si</w:t>
      </w:r>
      <w:proofErr w:type="spellEnd"/>
      <w:r w:rsidRPr="00987B52">
        <w:rPr>
          <w:w w:val="95"/>
        </w:rPr>
        <w:t xml:space="preserve"> cu </w:t>
      </w:r>
      <w:proofErr w:type="spellStart"/>
      <w:r w:rsidRPr="00987B52">
        <w:rPr>
          <w:w w:val="90"/>
        </w:rPr>
        <w:t>dimensiuni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indeplineasca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iesirii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siguranta</w:t>
      </w:r>
      <w:proofErr w:type="spellEnd"/>
      <w:r w:rsidRPr="00987B52">
        <w:rPr>
          <w:w w:val="90"/>
        </w:rPr>
        <w:t>.</w:t>
      </w:r>
    </w:p>
    <w:p w14:paraId="20339AA8" w14:textId="77777777" w:rsidR="009006DD" w:rsidRPr="00987B52" w:rsidRDefault="0089778F">
      <w:pPr>
        <w:pStyle w:val="Heading2"/>
        <w:numPr>
          <w:ilvl w:val="2"/>
          <w:numId w:val="19"/>
        </w:numPr>
        <w:tabs>
          <w:tab w:val="left" w:pos="915"/>
        </w:tabs>
        <w:ind w:left="914" w:hanging="731"/>
        <w:rPr>
          <w:u w:val="none"/>
        </w:rPr>
      </w:pPr>
      <w:proofErr w:type="spellStart"/>
      <w:r w:rsidRPr="00987B52">
        <w:rPr>
          <w:w w:val="95"/>
          <w:u w:val="thick" w:color="545454"/>
        </w:rPr>
        <w:t>Tabloul</w:t>
      </w:r>
      <w:proofErr w:type="spellEnd"/>
      <w:r w:rsidRPr="00987B52">
        <w:rPr>
          <w:w w:val="95"/>
          <w:u w:val="thick" w:color="545454"/>
        </w:rPr>
        <w:t xml:space="preserve"> de</w:t>
      </w:r>
      <w:r w:rsidRPr="00987B52">
        <w:rPr>
          <w:spacing w:val="-41"/>
          <w:w w:val="95"/>
          <w:u w:val="thick" w:color="545454"/>
        </w:rPr>
        <w:t xml:space="preserve"> </w:t>
      </w:r>
      <w:r w:rsidRPr="00987B52">
        <w:rPr>
          <w:w w:val="95"/>
          <w:u w:val="thick" w:color="545454"/>
        </w:rPr>
        <w:t>bord</w:t>
      </w:r>
    </w:p>
    <w:p w14:paraId="624C6960" w14:textId="77777777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Tabloul</w:t>
      </w:r>
      <w:proofErr w:type="spellEnd"/>
      <w:r w:rsidRPr="00987B52">
        <w:rPr>
          <w:w w:val="90"/>
        </w:rPr>
        <w:t xml:space="preserve"> de bord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realizat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respectarea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condltiilor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ergonomice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impuse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normele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internationale</w:t>
      </w:r>
      <w:proofErr w:type="spellEnd"/>
      <w:r w:rsidRPr="00987B52">
        <w:rPr>
          <w:w w:val="90"/>
        </w:rPr>
        <w:t xml:space="preserve">, din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evite </w:t>
      </w:r>
      <w:proofErr w:type="spellStart"/>
      <w:r w:rsidRPr="00987B52">
        <w:rPr>
          <w:w w:val="90"/>
        </w:rPr>
        <w:t>reflexia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luminii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contine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elementele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ale </w:t>
      </w:r>
      <w:proofErr w:type="spellStart"/>
      <w:r w:rsidRPr="00987B52">
        <w:rPr>
          <w:w w:val="90"/>
        </w:rPr>
        <w:t>subansamblelor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instrumentelor</w:t>
      </w:r>
      <w:proofErr w:type="spellEnd"/>
      <w:r w:rsidRPr="00987B52">
        <w:rPr>
          <w:w w:val="90"/>
        </w:rPr>
        <w:t xml:space="preserve"> destinate </w:t>
      </w:r>
      <w:proofErr w:type="spellStart"/>
      <w:r w:rsidRPr="00987B52">
        <w:rPr>
          <w:w w:val="90"/>
        </w:rPr>
        <w:t>actionarii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controlului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. De </w:t>
      </w:r>
      <w:proofErr w:type="spellStart"/>
      <w:r w:rsidRPr="00987B52">
        <w:rPr>
          <w:w w:val="90"/>
        </w:rPr>
        <w:t>asemenea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computer de bord cu </w:t>
      </w:r>
      <w:proofErr w:type="spellStart"/>
      <w:r w:rsidRPr="00987B52">
        <w:rPr>
          <w:w w:val="90"/>
        </w:rPr>
        <w:t>afisaj</w:t>
      </w:r>
      <w:proofErr w:type="spellEnd"/>
      <w:r w:rsidRPr="00987B52">
        <w:rPr>
          <w:w w:val="90"/>
        </w:rPr>
        <w:t xml:space="preserve"> digital multifunctional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ingloba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tehnologie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stocare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prelucrare</w:t>
      </w:r>
      <w:proofErr w:type="spellEnd"/>
      <w:r w:rsidRPr="00987B52">
        <w:rPr>
          <w:w w:val="90"/>
        </w:rPr>
        <w:t xml:space="preserve"> date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afisare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referitoare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functionarea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exploatarea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monitorizarea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diagnosticarea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vehiculului</w:t>
      </w:r>
      <w:proofErr w:type="spellEnd"/>
      <w:r w:rsidRPr="00987B52">
        <w:rPr>
          <w:w w:val="90"/>
        </w:rPr>
        <w:t xml:space="preserve"> (OBD).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furniza</w:t>
      </w:r>
      <w:proofErr w:type="spellEnd"/>
      <w:r w:rsidRPr="00987B52">
        <w:rPr>
          <w:w w:val="90"/>
        </w:rPr>
        <w:t xml:space="preserve"> software-ul de </w:t>
      </w:r>
      <w:proofErr w:type="spellStart"/>
      <w:r w:rsidRPr="00987B52">
        <w:rPr>
          <w:w w:val="90"/>
        </w:rPr>
        <w:t>analiza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licenta</w:t>
      </w:r>
      <w:proofErr w:type="spellEnd"/>
      <w:r w:rsidRPr="00987B52">
        <w:rPr>
          <w:w w:val="90"/>
        </w:rPr>
        <w:t xml:space="preserve"> software.</w:t>
      </w:r>
    </w:p>
    <w:p w14:paraId="6E80EF40" w14:textId="01B8FD7B" w:rsidR="009006DD" w:rsidRPr="00987B52" w:rsidRDefault="0089778F" w:rsidP="002378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Functia</w:t>
      </w:r>
      <w:proofErr w:type="spellEnd"/>
      <w:r w:rsidRPr="00987B52">
        <w:rPr>
          <w:w w:val="90"/>
        </w:rPr>
        <w:t xml:space="preserve"> de control, </w:t>
      </w:r>
      <w:proofErr w:type="spellStart"/>
      <w:r w:rsidRPr="00987B52">
        <w:rPr>
          <w:w w:val="90"/>
        </w:rPr>
        <w:t>diagnosticare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parametrizare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integrata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gestiune</w:t>
      </w:r>
      <w:proofErr w:type="spellEnd"/>
      <w:r w:rsidR="0007405C" w:rsidRPr="00987B52">
        <w:rPr>
          <w:w w:val="90"/>
        </w:rPr>
        <w:t xml:space="preserve"> </w:t>
      </w:r>
      <w:r w:rsidRPr="00987B52">
        <w:rPr>
          <w:w w:val="90"/>
        </w:rPr>
        <w:t xml:space="preserve">electronica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retea</w:t>
      </w:r>
      <w:proofErr w:type="spellEnd"/>
      <w:r w:rsidRPr="00987B52">
        <w:rPr>
          <w:w w:val="90"/>
        </w:rPr>
        <w:t xml:space="preserve"> CAN (SIGDE) al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>.</w:t>
      </w:r>
    </w:p>
    <w:p w14:paraId="0D79E03E" w14:textId="0CB96C28" w:rsidR="004312A0" w:rsidRPr="00987B52" w:rsidRDefault="004312A0" w:rsidP="004312A0">
      <w:pPr>
        <w:pStyle w:val="Heading2"/>
        <w:numPr>
          <w:ilvl w:val="2"/>
          <w:numId w:val="19"/>
        </w:numPr>
        <w:tabs>
          <w:tab w:val="left" w:pos="915"/>
        </w:tabs>
        <w:ind w:left="914" w:hanging="731"/>
        <w:rPr>
          <w:w w:val="95"/>
          <w:u w:val="thick" w:color="545454"/>
        </w:rPr>
      </w:pPr>
      <w:proofErr w:type="spellStart"/>
      <w:r w:rsidRPr="00987B52">
        <w:rPr>
          <w:w w:val="95"/>
          <w:u w:val="thick" w:color="545454"/>
        </w:rPr>
        <w:t>Podeaua</w:t>
      </w:r>
      <w:proofErr w:type="spellEnd"/>
    </w:p>
    <w:p w14:paraId="6FBF25F6" w14:textId="4E23BEED" w:rsidR="004312A0" w:rsidRPr="00987B52" w:rsidRDefault="004312A0" w:rsidP="004312A0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Sa fie </w:t>
      </w:r>
      <w:proofErr w:type="spellStart"/>
      <w:r w:rsidRPr="00987B52">
        <w:rPr>
          <w:w w:val="90"/>
        </w:rPr>
        <w:t>executata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hidrofuge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ignifuge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izolante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termic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antiderapante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Trapele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vizitare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reduse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numar</w:t>
      </w:r>
      <w:proofErr w:type="spellEnd"/>
      <w:r w:rsidRPr="00987B52">
        <w:rPr>
          <w:w w:val="90"/>
        </w:rPr>
        <w:t xml:space="preserve"> pe cat </w:t>
      </w:r>
      <w:proofErr w:type="spellStart"/>
      <w:r w:rsidRPr="00987B52">
        <w:rPr>
          <w:w w:val="90"/>
        </w:rPr>
        <w:t>posibil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usor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agregatele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autobuzului.Existenta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trape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persoanelor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dizabilitati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usor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accesibila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amplasata</w:t>
      </w:r>
      <w:proofErr w:type="spellEnd"/>
      <w:r w:rsidRPr="00987B52">
        <w:rPr>
          <w:w w:val="90"/>
        </w:rPr>
        <w:t xml:space="preserve"> in zona in care </w:t>
      </w:r>
      <w:proofErr w:type="spellStart"/>
      <w:r w:rsidRPr="00987B52">
        <w:rPr>
          <w:w w:val="90"/>
        </w:rPr>
        <w:t>deschiderea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mare </w:t>
      </w:r>
      <w:proofErr w:type="spellStart"/>
      <w:r w:rsidRPr="00987B52">
        <w:rPr>
          <w:w w:val="90"/>
        </w:rPr>
        <w:t>spatiu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>.</w:t>
      </w:r>
    </w:p>
    <w:p w14:paraId="07882328" w14:textId="39719088" w:rsidR="004312A0" w:rsidRPr="00987B52" w:rsidRDefault="004312A0" w:rsidP="004312A0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Podeaua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coborâtă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fără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trepte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toată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lungimea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acesteia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existenţa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puţin</w:t>
      </w:r>
      <w:proofErr w:type="spellEnd"/>
      <w:r w:rsidRPr="00987B52">
        <w:rPr>
          <w:w w:val="90"/>
        </w:rPr>
        <w:t xml:space="preserve"> una din </w:t>
      </w:r>
      <w:proofErr w:type="spellStart"/>
      <w:r w:rsidRPr="00987B52">
        <w:rPr>
          <w:w w:val="90"/>
        </w:rPr>
        <w:t>usi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uşile</w:t>
      </w:r>
      <w:proofErr w:type="spellEnd"/>
      <w:r w:rsidRPr="00987B52">
        <w:rPr>
          <w:w w:val="90"/>
        </w:rPr>
        <w:t xml:space="preserve"> 2/3) a </w:t>
      </w:r>
      <w:proofErr w:type="spellStart"/>
      <w:r w:rsidRPr="00987B52">
        <w:rPr>
          <w:w w:val="90"/>
        </w:rPr>
        <w:t>trapei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fotoliilor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rulante</w:t>
      </w:r>
      <w:proofErr w:type="spellEnd"/>
      <w:r w:rsidRPr="00987B52">
        <w:rPr>
          <w:w w:val="90"/>
        </w:rPr>
        <w:t>.</w:t>
      </w:r>
    </w:p>
    <w:p w14:paraId="1206EEE8" w14:textId="75358044" w:rsidR="009006DD" w:rsidRPr="00987B52" w:rsidRDefault="0089778F" w:rsidP="00C81187">
      <w:pPr>
        <w:pStyle w:val="Heading2"/>
        <w:numPr>
          <w:ilvl w:val="2"/>
          <w:numId w:val="18"/>
        </w:numPr>
        <w:tabs>
          <w:tab w:val="left" w:pos="849"/>
        </w:tabs>
        <w:ind w:left="848" w:hanging="694"/>
        <w:rPr>
          <w:w w:val="95"/>
          <w:u w:val="thick" w:color="545454"/>
        </w:rPr>
      </w:pPr>
      <w:proofErr w:type="spellStart"/>
      <w:r w:rsidRPr="00987B52">
        <w:rPr>
          <w:w w:val="95"/>
          <w:u w:val="thick" w:color="545454"/>
        </w:rPr>
        <w:t>Sistemul</w:t>
      </w:r>
      <w:proofErr w:type="spellEnd"/>
      <w:r w:rsidRPr="00987B52">
        <w:rPr>
          <w:w w:val="95"/>
          <w:u w:val="thick" w:color="545454"/>
        </w:rPr>
        <w:t xml:space="preserve"> de </w:t>
      </w:r>
      <w:proofErr w:type="spellStart"/>
      <w:r w:rsidRPr="00987B52">
        <w:rPr>
          <w:w w:val="95"/>
          <w:u w:val="thick" w:color="545454"/>
        </w:rPr>
        <w:t>incalzire</w:t>
      </w:r>
      <w:proofErr w:type="spellEnd"/>
      <w:r w:rsidRPr="00987B52">
        <w:rPr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si</w:t>
      </w:r>
      <w:proofErr w:type="spellEnd"/>
      <w:r w:rsidRPr="00987B52">
        <w:rPr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ventilatie</w:t>
      </w:r>
      <w:proofErr w:type="spellEnd"/>
    </w:p>
    <w:p w14:paraId="605844B4" w14:textId="77777777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lnstalatia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incalzire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ventilatie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timp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incalzire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ventilare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suficiente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salonul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nu se </w:t>
      </w:r>
      <w:proofErr w:type="spellStart"/>
      <w:r w:rsidRPr="00987B52">
        <w:rPr>
          <w:w w:val="90"/>
        </w:rPr>
        <w:t>produca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aburirea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parbrizului</w:t>
      </w:r>
      <w:proofErr w:type="spellEnd"/>
      <w:r w:rsidRPr="00987B52">
        <w:rPr>
          <w:w w:val="90"/>
        </w:rPr>
        <w:t>.</w:t>
      </w:r>
    </w:p>
    <w:p w14:paraId="74809A23" w14:textId="67BA4C53" w:rsidR="0007405C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Ventilatia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naturala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salonului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="0007405C" w:rsidRPr="00987B52">
        <w:rPr>
          <w:w w:val="90"/>
        </w:rPr>
        <w:t xml:space="preserve"> </w:t>
      </w:r>
      <w:r w:rsidRPr="00987B52">
        <w:rPr>
          <w:w w:val="90"/>
        </w:rPr>
        <w:t>minim 3 (</w:t>
      </w:r>
      <w:proofErr w:type="spellStart"/>
      <w:r w:rsidRPr="00987B52">
        <w:rPr>
          <w:w w:val="90"/>
        </w:rPr>
        <w:t>trei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geamuri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rabatante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="0007405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culisante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inaltimea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deschiderii</w:t>
      </w:r>
      <w:proofErr w:type="spellEnd"/>
      <w:r w:rsidRPr="00987B52">
        <w:rPr>
          <w:w w:val="90"/>
        </w:rPr>
        <w:t xml:space="preserve"> de minim 30% din </w:t>
      </w:r>
      <w:proofErr w:type="spellStart"/>
      <w:r w:rsidRPr="00987B52">
        <w:rPr>
          <w:w w:val="90"/>
        </w:rPr>
        <w:t>inaltimea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geamului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minim o </w:t>
      </w:r>
      <w:proofErr w:type="spellStart"/>
      <w:r w:rsidRPr="00987B52">
        <w:rPr>
          <w:w w:val="90"/>
        </w:rPr>
        <w:t>trapa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ventilatie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montata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plafonul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>.</w:t>
      </w:r>
    </w:p>
    <w:p w14:paraId="647578D2" w14:textId="488D8751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r w:rsidR="00462E4E" w:rsidRPr="00987B52">
        <w:rPr>
          <w:w w:val="90"/>
        </w:rPr>
        <w:t xml:space="preserve">ecologic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</w:t>
      </w:r>
      <w:proofErr w:type="spellStart"/>
      <w:r w:rsidRPr="00987B52">
        <w:rPr>
          <w:w w:val="90"/>
        </w:rPr>
        <w:t>electric</w:t>
      </w:r>
      <w:r w:rsidR="00CA7176" w:rsidRPr="00987B52">
        <w:rPr>
          <w:w w:val="90"/>
        </w:rPr>
        <w:t>,</w:t>
      </w:r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instalatie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conditionat</w:t>
      </w:r>
      <w:proofErr w:type="spellEnd"/>
      <w:r w:rsidRPr="00987B52">
        <w:rPr>
          <w:w w:val="90"/>
        </w:rPr>
        <w:t xml:space="preserve"> +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suplimentar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incalzire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independenta</w:t>
      </w:r>
      <w:proofErr w:type="spellEnd"/>
      <w:r w:rsidRPr="00987B52">
        <w:rPr>
          <w:w w:val="90"/>
        </w:rPr>
        <w:t xml:space="preserve"> .</w:t>
      </w:r>
    </w:p>
    <w:p w14:paraId="09A8EEED" w14:textId="77777777" w:rsidR="009006DD" w:rsidRPr="00987B52" w:rsidRDefault="009006DD">
      <w:pPr>
        <w:pStyle w:val="BodyText"/>
        <w:spacing w:before="5"/>
      </w:pPr>
    </w:p>
    <w:p w14:paraId="30E2BD62" w14:textId="05EA24C0" w:rsidR="009006DD" w:rsidRPr="00987B52" w:rsidRDefault="0089778F">
      <w:pPr>
        <w:pStyle w:val="Heading2"/>
        <w:numPr>
          <w:ilvl w:val="2"/>
          <w:numId w:val="18"/>
        </w:numPr>
        <w:tabs>
          <w:tab w:val="left" w:pos="849"/>
        </w:tabs>
        <w:ind w:left="848" w:hanging="694"/>
        <w:rPr>
          <w:u w:val="none"/>
        </w:rPr>
      </w:pPr>
      <w:proofErr w:type="spellStart"/>
      <w:r w:rsidRPr="00987B52">
        <w:rPr>
          <w:w w:val="95"/>
          <w:u w:val="thick" w:color="545454"/>
        </w:rPr>
        <w:t>Sistemul</w:t>
      </w:r>
      <w:proofErr w:type="spellEnd"/>
      <w:r w:rsidRPr="00987B52">
        <w:rPr>
          <w:spacing w:val="-16"/>
          <w:w w:val="95"/>
          <w:u w:val="thick" w:color="545454"/>
        </w:rPr>
        <w:t xml:space="preserve"> </w:t>
      </w:r>
      <w:r w:rsidRPr="00987B52">
        <w:rPr>
          <w:w w:val="95"/>
          <w:u w:val="thick" w:color="545454"/>
        </w:rPr>
        <w:t>de</w:t>
      </w:r>
      <w:r w:rsidRPr="00987B52">
        <w:rPr>
          <w:spacing w:val="-32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iluminare</w:t>
      </w:r>
      <w:proofErr w:type="spellEnd"/>
      <w:r w:rsidRPr="00987B52">
        <w:rPr>
          <w:spacing w:val="-11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si</w:t>
      </w:r>
      <w:proofErr w:type="spellEnd"/>
      <w:r w:rsidRPr="00987B52">
        <w:rPr>
          <w:spacing w:val="-22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semna</w:t>
      </w:r>
      <w:r w:rsidR="00D25584" w:rsidRPr="00987B52">
        <w:rPr>
          <w:w w:val="95"/>
          <w:u w:val="thick" w:color="545454"/>
        </w:rPr>
        <w:t>l</w:t>
      </w:r>
      <w:r w:rsidRPr="00987B52">
        <w:rPr>
          <w:w w:val="95"/>
          <w:u w:val="thick" w:color="545454"/>
        </w:rPr>
        <w:t>izare</w:t>
      </w:r>
      <w:proofErr w:type="spellEnd"/>
    </w:p>
    <w:p w14:paraId="058836CA" w14:textId="77777777" w:rsidR="009006DD" w:rsidRPr="00987B52" w:rsidRDefault="009006DD">
      <w:pPr>
        <w:pStyle w:val="BodyText"/>
        <w:spacing w:before="9"/>
        <w:rPr>
          <w:b/>
        </w:rPr>
      </w:pPr>
    </w:p>
    <w:p w14:paraId="55AAA339" w14:textId="77777777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lnstalatia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iluminare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interioara-exterioara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semnalizare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exterioara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realizata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normele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reglementarile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internationale</w:t>
      </w:r>
      <w:proofErr w:type="spellEnd"/>
      <w:r w:rsidRPr="00987B52">
        <w:rPr>
          <w:w w:val="90"/>
        </w:rPr>
        <w:t>.</w:t>
      </w:r>
    </w:p>
    <w:p w14:paraId="410C19AC" w14:textId="77777777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Automatizarea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iluminatului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salonul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faze : </w:t>
      </w:r>
      <w:proofErr w:type="spellStart"/>
      <w:r w:rsidRPr="00987B52">
        <w:rPr>
          <w:w w:val="90"/>
        </w:rPr>
        <w:t>faza</w:t>
      </w:r>
      <w:proofErr w:type="spellEnd"/>
      <w:r w:rsidRPr="00987B52">
        <w:rPr>
          <w:w w:val="90"/>
        </w:rPr>
        <w:t xml:space="preserve"> de drum in care </w:t>
      </w:r>
      <w:proofErr w:type="spellStart"/>
      <w:r w:rsidRPr="00987B52">
        <w:rPr>
          <w:w w:val="90"/>
        </w:rPr>
        <w:t>luminile</w:t>
      </w:r>
      <w:proofErr w:type="spellEnd"/>
      <w:r w:rsidRPr="00987B52">
        <w:rPr>
          <w:w w:val="90"/>
        </w:rPr>
        <w:t xml:space="preserve"> de la </w:t>
      </w:r>
      <w:proofErr w:type="spellStart"/>
      <w:r w:rsidRPr="00987B52">
        <w:rPr>
          <w:w w:val="90"/>
        </w:rPr>
        <w:t>usi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inchise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faza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stationare</w:t>
      </w:r>
      <w:proofErr w:type="spellEnd"/>
      <w:r w:rsidRPr="00987B52">
        <w:rPr>
          <w:w w:val="90"/>
        </w:rPr>
        <w:t xml:space="preserve"> - cu </w:t>
      </w:r>
      <w:proofErr w:type="spellStart"/>
      <w:r w:rsidRPr="00987B52">
        <w:rPr>
          <w:w w:val="90"/>
        </w:rPr>
        <w:t>usile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deschise</w:t>
      </w:r>
      <w:proofErr w:type="spellEnd"/>
      <w:r w:rsidRPr="00987B52">
        <w:rPr>
          <w:w w:val="90"/>
        </w:rPr>
        <w:t xml:space="preserve"> in care </w:t>
      </w:r>
      <w:proofErr w:type="spellStart"/>
      <w:r w:rsidRPr="00987B52">
        <w:rPr>
          <w:w w:val="90"/>
        </w:rPr>
        <w:t>luminile</w:t>
      </w:r>
      <w:proofErr w:type="spellEnd"/>
      <w:r w:rsidRPr="00987B52">
        <w:rPr>
          <w:w w:val="90"/>
        </w:rPr>
        <w:t xml:space="preserve"> de la </w:t>
      </w:r>
      <w:proofErr w:type="spellStart"/>
      <w:r w:rsidRPr="00987B52">
        <w:rPr>
          <w:w w:val="90"/>
        </w:rPr>
        <w:t>usi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functiona</w:t>
      </w:r>
      <w:proofErr w:type="spellEnd"/>
      <w:r w:rsidRPr="00987B52">
        <w:rPr>
          <w:w w:val="90"/>
        </w:rPr>
        <w:t>.</w:t>
      </w:r>
    </w:p>
    <w:p w14:paraId="0841B9AC" w14:textId="4412AE63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lluminatul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salonului</w:t>
      </w:r>
      <w:proofErr w:type="spellEnd"/>
      <w:r w:rsidR="001C2790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pasagerilor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separata de </w:t>
      </w:r>
      <w:proofErr w:type="spellStart"/>
      <w:r w:rsidRPr="00987B52">
        <w:rPr>
          <w:w w:val="90"/>
        </w:rPr>
        <w:t>postul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conducere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folosi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corpuri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iluminat</w:t>
      </w:r>
      <w:proofErr w:type="spellEnd"/>
      <w:r w:rsidRPr="00987B52">
        <w:rPr>
          <w:w w:val="90"/>
        </w:rPr>
        <w:t xml:space="preserve"> cu un design </w:t>
      </w:r>
      <w:proofErr w:type="spellStart"/>
      <w:r w:rsidRPr="00987B52">
        <w:rPr>
          <w:w w:val="90"/>
        </w:rPr>
        <w:t>placut</w:t>
      </w:r>
      <w:proofErr w:type="spellEnd"/>
      <w:r w:rsidRPr="00987B52">
        <w:rPr>
          <w:w w:val="90"/>
        </w:rPr>
        <w:t xml:space="preserve">, modem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lampi</w:t>
      </w:r>
      <w:proofErr w:type="spellEnd"/>
      <w:r w:rsidRPr="00987B52">
        <w:rPr>
          <w:w w:val="90"/>
        </w:rPr>
        <w:t xml:space="preserve"> cu LED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consum</w:t>
      </w:r>
      <w:proofErr w:type="spellEnd"/>
      <w:r w:rsidRPr="00987B52">
        <w:rPr>
          <w:w w:val="90"/>
        </w:rPr>
        <w:t xml:space="preserve"> minim de </w:t>
      </w:r>
      <w:proofErr w:type="spellStart"/>
      <w:r w:rsidRPr="00987B52">
        <w:rPr>
          <w:w w:val="90"/>
        </w:rPr>
        <w:t>energie</w:t>
      </w:r>
      <w:proofErr w:type="spellEnd"/>
      <w:r w:rsidRPr="00987B52">
        <w:rPr>
          <w:w w:val="90"/>
        </w:rPr>
        <w:t>.</w:t>
      </w:r>
    </w:p>
    <w:p w14:paraId="5C7CBB52" w14:textId="77777777" w:rsidR="009006DD" w:rsidRPr="00987B52" w:rsidRDefault="009006DD">
      <w:pPr>
        <w:pStyle w:val="BodyText"/>
        <w:spacing w:before="1"/>
      </w:pPr>
    </w:p>
    <w:p w14:paraId="382B2FB3" w14:textId="77777777" w:rsidR="009006DD" w:rsidRPr="00987B52" w:rsidRDefault="0089778F">
      <w:pPr>
        <w:pStyle w:val="Heading2"/>
        <w:numPr>
          <w:ilvl w:val="2"/>
          <w:numId w:val="18"/>
        </w:numPr>
        <w:tabs>
          <w:tab w:val="left" w:pos="902"/>
        </w:tabs>
        <w:spacing w:before="0" w:line="280" w:lineRule="exact"/>
        <w:ind w:left="901" w:hanging="680"/>
        <w:rPr>
          <w:u w:val="none"/>
        </w:rPr>
      </w:pPr>
      <w:proofErr w:type="spellStart"/>
      <w:r w:rsidRPr="00987B52">
        <w:rPr>
          <w:w w:val="90"/>
          <w:u w:val="thick" w:color="363636"/>
        </w:rPr>
        <w:t>lnstalatia</w:t>
      </w:r>
      <w:proofErr w:type="spellEnd"/>
      <w:r w:rsidRPr="00987B52">
        <w:rPr>
          <w:spacing w:val="-8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electrica</w:t>
      </w:r>
      <w:proofErr w:type="spellEnd"/>
    </w:p>
    <w:p w14:paraId="6BD1C9FB" w14:textId="54345279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La </w:t>
      </w:r>
      <w:proofErr w:type="spellStart"/>
      <w:r w:rsidRPr="00987B52">
        <w:rPr>
          <w:w w:val="90"/>
        </w:rPr>
        <w:t>realizarea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instalatiei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forta</w:t>
      </w:r>
      <w:proofErr w:type="spellEnd"/>
      <w:r w:rsidRPr="00987B52">
        <w:rPr>
          <w:w w:val="90"/>
        </w:rPr>
        <w:t xml:space="preserve">,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utiliza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respecta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reglementarile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vigoare</w:t>
      </w:r>
      <w:proofErr w:type="spellEnd"/>
      <w:r w:rsidRPr="00987B52">
        <w:rPr>
          <w:w w:val="90"/>
        </w:rPr>
        <w:t xml:space="preserve"> in Romania </w:t>
      </w:r>
      <w:proofErr w:type="spellStart"/>
      <w:r w:rsidR="001C2790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Uniunea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Europeana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comportarea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flacara</w:t>
      </w:r>
      <w:proofErr w:type="spellEnd"/>
      <w:r w:rsidRPr="00987B52">
        <w:rPr>
          <w:w w:val="90"/>
        </w:rPr>
        <w:t xml:space="preserve"> </w:t>
      </w:r>
      <w:proofErr w:type="spellStart"/>
      <w:r w:rsidR="001C2790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fo</w:t>
      </w:r>
      <w:r w:rsidR="001C2790" w:rsidRPr="00987B52">
        <w:rPr>
          <w:w w:val="90"/>
        </w:rPr>
        <w:t>c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degajare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redusa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</w:t>
      </w:r>
      <w:r w:rsidR="001C2790" w:rsidRPr="00987B52">
        <w:rPr>
          <w:w w:val="90"/>
        </w:rPr>
        <w:t>m</w:t>
      </w:r>
      <w:proofErr w:type="spellEnd"/>
      <w:r w:rsidRPr="00987B52">
        <w:rPr>
          <w:w w:val="90"/>
        </w:rPr>
        <w:t xml:space="preserve">, gaze </w:t>
      </w:r>
      <w:proofErr w:type="spellStart"/>
      <w:r w:rsidRPr="00987B52">
        <w:rPr>
          <w:w w:val="90"/>
        </w:rPr>
        <w:t>toxice</w:t>
      </w:r>
      <w:proofErr w:type="spellEnd"/>
    </w:p>
    <w:p w14:paraId="6A3E87DC" w14:textId="533A790C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Tablourile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electrice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distributie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sigurante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relee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conexiuni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amplasate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interiorul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, in zone cu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usor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Tablourile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sigurante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relee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incriptionate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simbolizate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circu</w:t>
      </w:r>
      <w:r w:rsidR="001C2790" w:rsidRPr="00987B52">
        <w:rPr>
          <w:w w:val="90"/>
        </w:rPr>
        <w:t>i</w:t>
      </w:r>
      <w:r w:rsidRPr="00987B52">
        <w:rPr>
          <w:w w:val="90"/>
        </w:rPr>
        <w:t>tele</w:t>
      </w:r>
      <w:proofErr w:type="spellEnd"/>
      <w:r w:rsidRPr="00987B52">
        <w:rPr>
          <w:w w:val="90"/>
        </w:rPr>
        <w:t xml:space="preserve"> pe care le </w:t>
      </w:r>
      <w:proofErr w:type="spellStart"/>
      <w:r w:rsidRPr="00987B52">
        <w:rPr>
          <w:w w:val="90"/>
        </w:rPr>
        <w:t>deservesc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protectie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supracurenti</w:t>
      </w:r>
      <w:proofErr w:type="spellEnd"/>
      <w:r w:rsidRPr="00987B52">
        <w:rPr>
          <w:w w:val="90"/>
        </w:rPr>
        <w:t>.</w:t>
      </w:r>
    </w:p>
    <w:p w14:paraId="7BEEEF7D" w14:textId="6EBD9D00" w:rsidR="009006DD" w:rsidRPr="00987B52" w:rsidRDefault="0089778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Compartimentul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acumulatori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tabloul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distributie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aferent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</w:t>
      </w:r>
      <w:r w:rsidR="003B1512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accesibil</w:t>
      </w:r>
      <w:proofErr w:type="spellEnd"/>
      <w:r w:rsidRPr="00987B52">
        <w:rPr>
          <w:w w:val="90"/>
        </w:rPr>
        <w:t xml:space="preserve"> din exterior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</w:t>
      </w:r>
      <w:r w:rsidR="00D25584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</w:t>
      </w:r>
      <w:r w:rsidR="00D25584" w:rsidRPr="00987B52">
        <w:rPr>
          <w:w w:val="90"/>
        </w:rPr>
        <w:t>e</w:t>
      </w:r>
      <w:r w:rsidRPr="00987B52">
        <w:rPr>
          <w:w w:val="90"/>
        </w:rPr>
        <w:t>vazut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ventilatie</w:t>
      </w:r>
      <w:proofErr w:type="spellEnd"/>
      <w:r w:rsidRPr="00987B52">
        <w:rPr>
          <w:w w:val="90"/>
        </w:rPr>
        <w:t xml:space="preserve"> contra </w:t>
      </w:r>
      <w:proofErr w:type="spellStart"/>
      <w:r w:rsidRPr="00987B52">
        <w:rPr>
          <w:w w:val="90"/>
        </w:rPr>
        <w:t>vaporilor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generati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urma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procesului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incarcare</w:t>
      </w:r>
      <w:proofErr w:type="spellEnd"/>
      <w:r w:rsidRPr="00987B52">
        <w:rPr>
          <w:w w:val="90"/>
        </w:rPr>
        <w:t>.</w:t>
      </w:r>
    </w:p>
    <w:p w14:paraId="7B3D072D" w14:textId="5660FAED" w:rsidR="002719FF" w:rsidRPr="00987B52" w:rsidRDefault="002719FF" w:rsidP="00D25584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acumulatorilor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de minim 5 ani.</w:t>
      </w:r>
    </w:p>
    <w:p w14:paraId="1866962F" w14:textId="762E5C17" w:rsidR="009006DD" w:rsidRPr="00987B52" w:rsidRDefault="009006DD" w:rsidP="00D25584">
      <w:pPr>
        <w:pStyle w:val="BodyText"/>
        <w:ind w:left="210" w:right="200" w:firstLine="710"/>
        <w:jc w:val="both"/>
        <w:rPr>
          <w:w w:val="90"/>
        </w:rPr>
      </w:pPr>
    </w:p>
    <w:p w14:paraId="4B87DAD3" w14:textId="77777777" w:rsidR="00D25584" w:rsidRPr="00987B52" w:rsidRDefault="00D25584" w:rsidP="00D25584">
      <w:pPr>
        <w:pStyle w:val="BodyText"/>
        <w:ind w:left="210" w:right="200" w:firstLine="710"/>
        <w:jc w:val="both"/>
        <w:rPr>
          <w:w w:val="90"/>
        </w:rPr>
      </w:pPr>
    </w:p>
    <w:p w14:paraId="329C41A5" w14:textId="18594914" w:rsidR="009006DD" w:rsidRPr="00987B52" w:rsidRDefault="0089778F">
      <w:pPr>
        <w:pStyle w:val="Heading2"/>
        <w:numPr>
          <w:ilvl w:val="0"/>
          <w:numId w:val="32"/>
        </w:numPr>
        <w:tabs>
          <w:tab w:val="left" w:pos="445"/>
        </w:tabs>
        <w:spacing w:before="1"/>
        <w:ind w:left="444" w:hanging="242"/>
        <w:jc w:val="left"/>
        <w:rPr>
          <w:u w:val="none"/>
        </w:rPr>
      </w:pPr>
      <w:proofErr w:type="spellStart"/>
      <w:r w:rsidRPr="00987B52">
        <w:rPr>
          <w:w w:val="90"/>
          <w:u w:val="thick" w:color="565656"/>
        </w:rPr>
        <w:t>Accesorii</w:t>
      </w:r>
      <w:proofErr w:type="spellEnd"/>
      <w:r w:rsidRPr="00987B52">
        <w:rPr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si</w:t>
      </w:r>
      <w:proofErr w:type="spellEnd"/>
      <w:r w:rsidRPr="00987B52">
        <w:rPr>
          <w:spacing w:val="-43"/>
          <w:w w:val="90"/>
          <w:u w:val="thick" w:color="565656"/>
        </w:rPr>
        <w:t xml:space="preserve"> </w:t>
      </w:r>
      <w:r w:rsidR="00CB375E" w:rsidRPr="00987B52">
        <w:rPr>
          <w:spacing w:val="-43"/>
          <w:w w:val="90"/>
          <w:u w:val="thick" w:color="565656"/>
        </w:rPr>
        <w:t xml:space="preserve"> </w:t>
      </w:r>
      <w:proofErr w:type="spellStart"/>
      <w:r w:rsidRPr="00987B52">
        <w:rPr>
          <w:w w:val="90"/>
          <w:u w:val="thick" w:color="565656"/>
        </w:rPr>
        <w:t>amena</w:t>
      </w:r>
      <w:r w:rsidR="00034246" w:rsidRPr="00987B52">
        <w:rPr>
          <w:w w:val="90"/>
          <w:u w:val="thick" w:color="565656"/>
        </w:rPr>
        <w:t>j</w:t>
      </w:r>
      <w:r w:rsidRPr="00987B52">
        <w:rPr>
          <w:w w:val="90"/>
          <w:u w:val="thick" w:color="565656"/>
        </w:rPr>
        <w:t>ari</w:t>
      </w:r>
      <w:proofErr w:type="spellEnd"/>
    </w:p>
    <w:p w14:paraId="2F8F361A" w14:textId="02FA723E" w:rsidR="009006DD" w:rsidRPr="00987B52" w:rsidRDefault="0089778F">
      <w:pPr>
        <w:pStyle w:val="BodyText"/>
        <w:spacing w:before="281" w:line="298" w:lineRule="exact"/>
        <w:ind w:left="895"/>
      </w:pPr>
      <w:proofErr w:type="spellStart"/>
      <w:r w:rsidRPr="00987B52">
        <w:rPr>
          <w:w w:val="95"/>
        </w:rPr>
        <w:t>Pentru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f</w:t>
      </w:r>
      <w:r w:rsidR="00D25584" w:rsidRPr="00987B52">
        <w:rPr>
          <w:w w:val="95"/>
        </w:rPr>
        <w:t>i</w:t>
      </w:r>
      <w:r w:rsidRPr="00987B52">
        <w:rPr>
          <w:w w:val="95"/>
        </w:rPr>
        <w:t>ecare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autobuz</w:t>
      </w:r>
      <w:proofErr w:type="spellEnd"/>
      <w:r w:rsidR="00034246" w:rsidRPr="00987B52">
        <w:rPr>
          <w:w w:val="95"/>
        </w:rPr>
        <w:t xml:space="preserve"> ecologic </w:t>
      </w:r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hibrid</w:t>
      </w:r>
      <w:proofErr w:type="spellEnd"/>
      <w:r w:rsidRPr="00987B52">
        <w:rPr>
          <w:w w:val="95"/>
        </w:rPr>
        <w:t xml:space="preserve"> de tip diesel/electric:</w:t>
      </w:r>
    </w:p>
    <w:p w14:paraId="241B5126" w14:textId="77777777" w:rsidR="009006DD" w:rsidRPr="00987B52" w:rsidRDefault="0089778F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roata</w:t>
      </w:r>
      <w:proofErr w:type="spellEnd"/>
      <w:r w:rsidRPr="00987B52">
        <w:rPr>
          <w:spacing w:val="-1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1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rezerva</w:t>
      </w:r>
      <w:proofErr w:type="spellEnd"/>
      <w:r w:rsidRPr="00987B52">
        <w:rPr>
          <w:spacing w:val="-1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normala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cric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hidraulic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1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scule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specifice</w:t>
      </w:r>
      <w:proofErr w:type="spellEnd"/>
      <w:r w:rsidRPr="00987B52">
        <w:rPr>
          <w:w w:val="90"/>
          <w:sz w:val="26"/>
          <w:szCs w:val="26"/>
        </w:rPr>
        <w:t>;</w:t>
      </w:r>
    </w:p>
    <w:p w14:paraId="4704E024" w14:textId="77777777" w:rsidR="009006DD" w:rsidRPr="00987B52" w:rsidRDefault="0089778F">
      <w:pPr>
        <w:pStyle w:val="ListParagraph"/>
        <w:numPr>
          <w:ilvl w:val="0"/>
          <w:numId w:val="17"/>
        </w:numPr>
        <w:tabs>
          <w:tab w:val="left" w:pos="1084"/>
        </w:tabs>
        <w:spacing w:line="298" w:lineRule="exact"/>
        <w:ind w:left="1083" w:hanging="185"/>
        <w:rPr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carlig</w:t>
      </w:r>
      <w:proofErr w:type="spellEnd"/>
      <w:r w:rsidRPr="00987B52">
        <w:rPr>
          <w:w w:val="95"/>
          <w:sz w:val="26"/>
          <w:szCs w:val="26"/>
        </w:rPr>
        <w:t xml:space="preserve"> (</w:t>
      </w:r>
      <w:proofErr w:type="spellStart"/>
      <w:r w:rsidRPr="00987B52">
        <w:rPr>
          <w:w w:val="95"/>
          <w:sz w:val="26"/>
          <w:szCs w:val="26"/>
        </w:rPr>
        <w:t>mascat</w:t>
      </w:r>
      <w:proofErr w:type="spellEnd"/>
      <w:r w:rsidRPr="00987B52">
        <w:rPr>
          <w:w w:val="95"/>
          <w:sz w:val="26"/>
          <w:szCs w:val="26"/>
        </w:rPr>
        <w:t xml:space="preserve">) </w:t>
      </w:r>
      <w:proofErr w:type="spellStart"/>
      <w:r w:rsidRPr="00987B52">
        <w:rPr>
          <w:w w:val="95"/>
          <w:sz w:val="26"/>
          <w:szCs w:val="26"/>
        </w:rPr>
        <w:t>pentru</w:t>
      </w:r>
      <w:proofErr w:type="spellEnd"/>
      <w:r w:rsidRPr="00987B52">
        <w:rPr>
          <w:spacing w:val="-26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remorcare</w:t>
      </w:r>
      <w:proofErr w:type="spellEnd"/>
      <w:r w:rsidRPr="00987B52">
        <w:rPr>
          <w:w w:val="95"/>
          <w:sz w:val="26"/>
          <w:szCs w:val="26"/>
        </w:rPr>
        <w:t>;</w:t>
      </w:r>
    </w:p>
    <w:p w14:paraId="2117ADE8" w14:textId="77777777" w:rsidR="009006DD" w:rsidRPr="00987B52" w:rsidRDefault="0089778F">
      <w:pPr>
        <w:pStyle w:val="ListParagraph"/>
        <w:numPr>
          <w:ilvl w:val="0"/>
          <w:numId w:val="17"/>
        </w:numPr>
        <w:tabs>
          <w:tab w:val="left" w:pos="1034"/>
        </w:tabs>
        <w:spacing w:line="298" w:lineRule="exact"/>
        <w:ind w:left="1033" w:hanging="135"/>
        <w:rPr>
          <w:sz w:val="26"/>
          <w:szCs w:val="26"/>
        </w:rPr>
      </w:pPr>
      <w:r w:rsidRPr="00987B52">
        <w:rPr>
          <w:w w:val="90"/>
          <w:sz w:val="26"/>
          <w:szCs w:val="26"/>
        </w:rPr>
        <w:t>2</w:t>
      </w:r>
      <w:r w:rsidRPr="00987B52">
        <w:rPr>
          <w:spacing w:val="-29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stingatoare</w:t>
      </w:r>
      <w:proofErr w:type="spellEnd"/>
      <w:r w:rsidRPr="00987B52">
        <w:rPr>
          <w:spacing w:val="-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incendiu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cu</w:t>
      </w:r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incarcatura</w:t>
      </w:r>
      <w:proofErr w:type="spellEnd"/>
      <w:r w:rsidRPr="00987B52">
        <w:rPr>
          <w:spacing w:val="-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</w:t>
      </w:r>
      <w:r w:rsidRPr="00987B52">
        <w:rPr>
          <w:spacing w:val="-24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termen</w:t>
      </w:r>
      <w:r w:rsidRPr="00987B52">
        <w:rPr>
          <w:spacing w:val="-1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2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valabilttate</w:t>
      </w:r>
      <w:proofErr w:type="spellEnd"/>
      <w:r w:rsidRPr="00987B52">
        <w:rPr>
          <w:w w:val="90"/>
          <w:sz w:val="26"/>
          <w:szCs w:val="26"/>
        </w:rPr>
        <w:t>;</w:t>
      </w:r>
    </w:p>
    <w:p w14:paraId="2477552E" w14:textId="77777777" w:rsidR="009006DD" w:rsidRPr="00987B52" w:rsidRDefault="0089778F">
      <w:pPr>
        <w:pStyle w:val="ListParagraph"/>
        <w:numPr>
          <w:ilvl w:val="0"/>
          <w:numId w:val="17"/>
        </w:numPr>
        <w:tabs>
          <w:tab w:val="left" w:pos="1029"/>
        </w:tabs>
        <w:spacing w:line="298" w:lineRule="exact"/>
        <w:ind w:left="1028" w:hanging="135"/>
        <w:rPr>
          <w:sz w:val="26"/>
          <w:szCs w:val="26"/>
        </w:rPr>
      </w:pPr>
      <w:r w:rsidRPr="00987B52">
        <w:rPr>
          <w:w w:val="95"/>
          <w:sz w:val="26"/>
          <w:szCs w:val="26"/>
        </w:rPr>
        <w:t xml:space="preserve">2 </w:t>
      </w:r>
      <w:proofErr w:type="spellStart"/>
      <w:r w:rsidRPr="00987B52">
        <w:rPr>
          <w:w w:val="95"/>
          <w:sz w:val="26"/>
          <w:szCs w:val="26"/>
        </w:rPr>
        <w:t>triunghiuri</w:t>
      </w:r>
      <w:proofErr w:type="spellEnd"/>
      <w:r w:rsidRPr="00987B52">
        <w:rPr>
          <w:spacing w:val="-40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reflectorizante</w:t>
      </w:r>
      <w:proofErr w:type="spellEnd"/>
      <w:r w:rsidRPr="00987B52">
        <w:rPr>
          <w:w w:val="95"/>
          <w:sz w:val="26"/>
          <w:szCs w:val="26"/>
        </w:rPr>
        <w:t>,</w:t>
      </w:r>
    </w:p>
    <w:p w14:paraId="110B8C85" w14:textId="77777777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2 </w:t>
      </w:r>
      <w:proofErr w:type="spellStart"/>
      <w:r w:rsidRPr="00987B52">
        <w:rPr>
          <w:w w:val="90"/>
          <w:sz w:val="26"/>
          <w:szCs w:val="26"/>
        </w:rPr>
        <w:t>truse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medicale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omologate</w:t>
      </w:r>
      <w:proofErr w:type="spellEnd"/>
      <w:r w:rsidRPr="00987B52">
        <w:rPr>
          <w:w w:val="90"/>
          <w:sz w:val="26"/>
          <w:szCs w:val="26"/>
        </w:rPr>
        <w:t xml:space="preserve"> in Romania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in termen de </w:t>
      </w:r>
      <w:proofErr w:type="spellStart"/>
      <w:r w:rsidRPr="00987B52">
        <w:rPr>
          <w:w w:val="90"/>
          <w:sz w:val="26"/>
          <w:szCs w:val="26"/>
        </w:rPr>
        <w:t>valabilitate</w:t>
      </w:r>
      <w:proofErr w:type="spellEnd"/>
      <w:r w:rsidRPr="00987B52">
        <w:rPr>
          <w:w w:val="90"/>
          <w:sz w:val="26"/>
          <w:szCs w:val="26"/>
        </w:rPr>
        <w:t>;</w:t>
      </w:r>
    </w:p>
    <w:p w14:paraId="031A96BF" w14:textId="5AC7AFF6" w:rsidR="009006DD" w:rsidRPr="00987B52" w:rsidRDefault="00802C3B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r>
        <w:rPr>
          <w:w w:val="90"/>
          <w:sz w:val="26"/>
          <w:szCs w:val="26"/>
        </w:rPr>
        <w:pict w14:anchorId="0B256D4B"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194.7pt;margin-top:23.1pt;width:.75pt;height:5.55pt;z-index:-251656704;mso-position-horizontal-relative:page" filled="f" stroked="f">
            <v:textbox style="mso-next-textbox:#_x0000_s1087" inset="0,0,0,0">
              <w:txbxContent>
                <w:p w14:paraId="3DE33917" w14:textId="77777777" w:rsidR="002F37F6" w:rsidRDefault="002F37F6">
                  <w:pPr>
                    <w:spacing w:line="111" w:lineRule="exac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363636"/>
                      <w:w w:val="52"/>
                      <w:sz w:val="10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89778F" w:rsidRPr="00987B52">
        <w:rPr>
          <w:w w:val="90"/>
          <w:sz w:val="26"/>
          <w:szCs w:val="26"/>
        </w:rPr>
        <w:t xml:space="preserve">2 </w:t>
      </w:r>
      <w:proofErr w:type="spellStart"/>
      <w:r w:rsidR="0089778F" w:rsidRPr="00987B52">
        <w:rPr>
          <w:w w:val="90"/>
          <w:sz w:val="26"/>
          <w:szCs w:val="26"/>
        </w:rPr>
        <w:t>ciocane</w:t>
      </w:r>
      <w:proofErr w:type="spellEnd"/>
      <w:r w:rsidR="0089778F" w:rsidRPr="00987B52">
        <w:rPr>
          <w:w w:val="90"/>
          <w:sz w:val="26"/>
          <w:szCs w:val="26"/>
        </w:rPr>
        <w:t xml:space="preserve"> de spart </w:t>
      </w:r>
      <w:proofErr w:type="spellStart"/>
      <w:r w:rsidR="0089778F" w:rsidRPr="00987B52">
        <w:rPr>
          <w:w w:val="90"/>
          <w:sz w:val="26"/>
          <w:szCs w:val="26"/>
        </w:rPr>
        <w:t>geamul</w:t>
      </w:r>
      <w:proofErr w:type="spellEnd"/>
      <w:r w:rsidR="0089778F" w:rsidRPr="00987B52">
        <w:rPr>
          <w:w w:val="90"/>
          <w:sz w:val="26"/>
          <w:szCs w:val="26"/>
        </w:rPr>
        <w:t xml:space="preserve">, </w:t>
      </w:r>
      <w:proofErr w:type="spellStart"/>
      <w:r w:rsidR="0089778F" w:rsidRPr="00987B52">
        <w:rPr>
          <w:w w:val="90"/>
          <w:sz w:val="26"/>
          <w:szCs w:val="26"/>
        </w:rPr>
        <w:t>asigurate</w:t>
      </w:r>
      <w:proofErr w:type="spellEnd"/>
      <w:r w:rsidR="0089778F" w:rsidRPr="00987B52">
        <w:rPr>
          <w:w w:val="90"/>
          <w:sz w:val="26"/>
          <w:szCs w:val="26"/>
        </w:rPr>
        <w:t xml:space="preserve"> </w:t>
      </w:r>
      <w:proofErr w:type="spellStart"/>
      <w:r w:rsidR="0089778F" w:rsidRPr="00987B52">
        <w:rPr>
          <w:w w:val="90"/>
          <w:sz w:val="26"/>
          <w:szCs w:val="26"/>
        </w:rPr>
        <w:t>pentru</w:t>
      </w:r>
      <w:proofErr w:type="spellEnd"/>
      <w:r w:rsidR="0089778F" w:rsidRPr="00987B52">
        <w:rPr>
          <w:w w:val="90"/>
          <w:sz w:val="26"/>
          <w:szCs w:val="26"/>
        </w:rPr>
        <w:t xml:space="preserve"> a </w:t>
      </w:r>
      <w:proofErr w:type="spellStart"/>
      <w:r w:rsidR="0089778F" w:rsidRPr="00987B52">
        <w:rPr>
          <w:w w:val="90"/>
          <w:sz w:val="26"/>
          <w:szCs w:val="26"/>
        </w:rPr>
        <w:t>nu</w:t>
      </w:r>
      <w:proofErr w:type="spellEnd"/>
      <w:r w:rsidR="0089778F" w:rsidRPr="00987B52">
        <w:rPr>
          <w:w w:val="90"/>
          <w:sz w:val="26"/>
          <w:szCs w:val="26"/>
        </w:rPr>
        <w:t xml:space="preserve"> fi </w:t>
      </w:r>
      <w:proofErr w:type="spellStart"/>
      <w:r w:rsidR="0089778F" w:rsidRPr="00987B52">
        <w:rPr>
          <w:w w:val="90"/>
          <w:sz w:val="26"/>
          <w:szCs w:val="26"/>
        </w:rPr>
        <w:t>furate</w:t>
      </w:r>
      <w:proofErr w:type="spellEnd"/>
      <w:r w:rsidR="0089778F" w:rsidRPr="00987B52">
        <w:rPr>
          <w:w w:val="90"/>
          <w:sz w:val="26"/>
          <w:szCs w:val="26"/>
        </w:rPr>
        <w:t xml:space="preserve">; </w:t>
      </w:r>
      <w:proofErr w:type="spellStart"/>
      <w:r w:rsidR="0089778F" w:rsidRPr="00987B52">
        <w:rPr>
          <w:w w:val="90"/>
          <w:sz w:val="26"/>
          <w:szCs w:val="26"/>
        </w:rPr>
        <w:t>geamul</w:t>
      </w:r>
      <w:proofErr w:type="spellEnd"/>
      <w:r w:rsidR="0089778F" w:rsidRPr="00987B52">
        <w:rPr>
          <w:w w:val="90"/>
          <w:sz w:val="26"/>
          <w:szCs w:val="26"/>
        </w:rPr>
        <w:t xml:space="preserve"> </w:t>
      </w:r>
      <w:proofErr w:type="spellStart"/>
      <w:r w:rsidR="0089778F" w:rsidRPr="00987B52">
        <w:rPr>
          <w:w w:val="90"/>
          <w:sz w:val="26"/>
          <w:szCs w:val="26"/>
        </w:rPr>
        <w:t>va</w:t>
      </w:r>
      <w:proofErr w:type="spellEnd"/>
      <w:r w:rsidR="0089778F" w:rsidRPr="00987B52">
        <w:rPr>
          <w:w w:val="90"/>
          <w:sz w:val="26"/>
          <w:szCs w:val="26"/>
        </w:rPr>
        <w:t xml:space="preserve"> </w:t>
      </w:r>
      <w:proofErr w:type="spellStart"/>
      <w:r w:rsidR="0089778F" w:rsidRPr="00987B52">
        <w:rPr>
          <w:w w:val="90"/>
          <w:sz w:val="26"/>
          <w:szCs w:val="26"/>
        </w:rPr>
        <w:t>ti</w:t>
      </w:r>
      <w:proofErr w:type="spellEnd"/>
      <w:r w:rsidR="0089778F" w:rsidRPr="00987B52">
        <w:rPr>
          <w:w w:val="90"/>
          <w:sz w:val="26"/>
          <w:szCs w:val="26"/>
        </w:rPr>
        <w:t xml:space="preserve"> </w:t>
      </w:r>
      <w:proofErr w:type="spellStart"/>
      <w:r w:rsidR="0089778F" w:rsidRPr="00987B52">
        <w:rPr>
          <w:w w:val="90"/>
          <w:sz w:val="26"/>
          <w:szCs w:val="26"/>
        </w:rPr>
        <w:t>marcat</w:t>
      </w:r>
      <w:proofErr w:type="spellEnd"/>
      <w:r w:rsidR="0089778F" w:rsidRPr="00987B52">
        <w:rPr>
          <w:w w:val="90"/>
          <w:sz w:val="26"/>
          <w:szCs w:val="26"/>
        </w:rPr>
        <w:t xml:space="preserve"> cu </w:t>
      </w:r>
      <w:proofErr w:type="spellStart"/>
      <w:r w:rsidR="0089778F" w:rsidRPr="00987B52">
        <w:rPr>
          <w:w w:val="90"/>
          <w:sz w:val="26"/>
          <w:szCs w:val="26"/>
        </w:rPr>
        <w:t>ideograma</w:t>
      </w:r>
      <w:proofErr w:type="spellEnd"/>
      <w:r w:rsidR="0089778F" w:rsidRPr="00987B52">
        <w:rPr>
          <w:w w:val="90"/>
          <w:sz w:val="26"/>
          <w:szCs w:val="26"/>
        </w:rPr>
        <w:t xml:space="preserve"> "</w:t>
      </w:r>
      <w:proofErr w:type="spellStart"/>
      <w:r w:rsidR="0089778F" w:rsidRPr="00987B52">
        <w:rPr>
          <w:w w:val="90"/>
          <w:sz w:val="26"/>
          <w:szCs w:val="26"/>
        </w:rPr>
        <w:t>iesire</w:t>
      </w:r>
      <w:proofErr w:type="spellEnd"/>
      <w:r w:rsidR="0089778F" w:rsidRPr="00987B52">
        <w:rPr>
          <w:w w:val="90"/>
          <w:sz w:val="26"/>
          <w:szCs w:val="26"/>
        </w:rPr>
        <w:t xml:space="preserve"> de </w:t>
      </w:r>
      <w:proofErr w:type="spellStart"/>
      <w:r w:rsidR="0089778F" w:rsidRPr="00987B52">
        <w:rPr>
          <w:w w:val="90"/>
          <w:sz w:val="26"/>
          <w:szCs w:val="26"/>
        </w:rPr>
        <w:t>urgenta</w:t>
      </w:r>
      <w:proofErr w:type="spellEnd"/>
      <w:r w:rsidR="0007405C" w:rsidRPr="00987B52">
        <w:rPr>
          <w:w w:val="90"/>
          <w:sz w:val="26"/>
          <w:szCs w:val="26"/>
        </w:rPr>
        <w:t>"</w:t>
      </w:r>
    </w:p>
    <w:p w14:paraId="2E15DB5B" w14:textId="77777777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2 </w:t>
      </w:r>
      <w:proofErr w:type="spellStart"/>
      <w:r w:rsidRPr="00987B52">
        <w:rPr>
          <w:w w:val="90"/>
          <w:sz w:val="26"/>
          <w:szCs w:val="26"/>
        </w:rPr>
        <w:t>cale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roti;</w:t>
      </w:r>
    </w:p>
    <w:p w14:paraId="178CEDDB" w14:textId="77777777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vesta </w:t>
      </w:r>
      <w:proofErr w:type="spellStart"/>
      <w:r w:rsidRPr="00987B52">
        <w:rPr>
          <w:w w:val="90"/>
          <w:sz w:val="26"/>
          <w:szCs w:val="26"/>
        </w:rPr>
        <w:t>reflectorizanta</w:t>
      </w:r>
      <w:proofErr w:type="spellEnd"/>
      <w:r w:rsidRPr="00987B52">
        <w:rPr>
          <w:w w:val="90"/>
          <w:sz w:val="26"/>
          <w:szCs w:val="26"/>
        </w:rPr>
        <w:t>.</w:t>
      </w:r>
    </w:p>
    <w:p w14:paraId="148DB318" w14:textId="30FC866D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oglinzi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retrovizoare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exterioare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reglaj</w:t>
      </w:r>
      <w:proofErr w:type="spellEnd"/>
      <w:r w:rsidRPr="00987B52">
        <w:rPr>
          <w:w w:val="90"/>
          <w:sz w:val="26"/>
          <w:szCs w:val="26"/>
        </w:rPr>
        <w:t xml:space="preserve"> electric al </w:t>
      </w:r>
      <w:proofErr w:type="spellStart"/>
      <w:r w:rsidRPr="00987B52">
        <w:rPr>
          <w:w w:val="90"/>
          <w:sz w:val="26"/>
          <w:szCs w:val="26"/>
        </w:rPr>
        <w:t>orientarii</w:t>
      </w:r>
      <w:proofErr w:type="spellEnd"/>
      <w:r w:rsidRPr="00987B52">
        <w:rPr>
          <w:w w:val="90"/>
          <w:sz w:val="26"/>
          <w:szCs w:val="26"/>
        </w:rPr>
        <w:t xml:space="preserve">, cat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un </w:t>
      </w: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</w:t>
      </w:r>
      <w:r w:rsidR="0007405C" w:rsidRPr="00987B52">
        <w:rPr>
          <w:w w:val="90"/>
          <w:sz w:val="26"/>
          <w:szCs w:val="26"/>
        </w:rPr>
        <w:t>g</w:t>
      </w:r>
      <w:r w:rsidRPr="00987B52">
        <w:rPr>
          <w:w w:val="90"/>
          <w:sz w:val="26"/>
          <w:szCs w:val="26"/>
        </w:rPr>
        <w:t>ivrare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rezistenta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electrica</w:t>
      </w:r>
      <w:proofErr w:type="spellEnd"/>
      <w:r w:rsidRPr="00987B52">
        <w:rPr>
          <w:w w:val="90"/>
          <w:sz w:val="26"/>
          <w:szCs w:val="26"/>
        </w:rPr>
        <w:t xml:space="preserve">, pe </w:t>
      </w:r>
      <w:proofErr w:type="spellStart"/>
      <w:r w:rsidRPr="00987B52">
        <w:rPr>
          <w:w w:val="90"/>
          <w:sz w:val="26"/>
          <w:szCs w:val="26"/>
        </w:rPr>
        <w:t>ambele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oglinzi</w:t>
      </w:r>
      <w:proofErr w:type="spellEnd"/>
      <w:r w:rsidRPr="00987B52">
        <w:rPr>
          <w:w w:val="90"/>
          <w:sz w:val="26"/>
          <w:szCs w:val="26"/>
        </w:rPr>
        <w:t xml:space="preserve">; </w:t>
      </w:r>
      <w:proofErr w:type="spellStart"/>
      <w:r w:rsidRPr="00987B52">
        <w:rPr>
          <w:w w:val="90"/>
          <w:sz w:val="26"/>
          <w:szCs w:val="26"/>
        </w:rPr>
        <w:t>numarul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oglinzi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interioare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asigura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vizibilitaea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interiorul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salonului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usa</w:t>
      </w:r>
      <w:proofErr w:type="spellEnd"/>
      <w:r w:rsidRPr="00987B52">
        <w:rPr>
          <w:w w:val="90"/>
          <w:sz w:val="26"/>
          <w:szCs w:val="26"/>
        </w:rPr>
        <w:t xml:space="preserve"> din spate.</w:t>
      </w:r>
    </w:p>
    <w:p w14:paraId="1B1C4C9A" w14:textId="77777777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cupla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remorcare</w:t>
      </w:r>
      <w:proofErr w:type="spellEnd"/>
      <w:r w:rsidRPr="00987B52">
        <w:rPr>
          <w:w w:val="90"/>
          <w:sz w:val="26"/>
          <w:szCs w:val="26"/>
        </w:rPr>
        <w:t xml:space="preserve"> fata- spate;</w:t>
      </w:r>
    </w:p>
    <w:p w14:paraId="27B38238" w14:textId="45ADF06A" w:rsidR="009006DD" w:rsidRPr="00987B52" w:rsidRDefault="0089778F" w:rsidP="00903AD7">
      <w:pPr>
        <w:pStyle w:val="ListParagraph"/>
        <w:numPr>
          <w:ilvl w:val="0"/>
          <w:numId w:val="17"/>
        </w:numPr>
        <w:tabs>
          <w:tab w:val="left" w:pos="1087"/>
        </w:tabs>
        <w:spacing w:line="298" w:lineRule="exact"/>
        <w:ind w:firstLine="4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set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 xml:space="preserve"> ( minim3):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 xml:space="preserve"> b</w:t>
      </w:r>
      <w:r w:rsidR="001C2790" w:rsidRPr="00987B52">
        <w:rPr>
          <w:w w:val="90"/>
          <w:sz w:val="26"/>
          <w:szCs w:val="26"/>
        </w:rPr>
        <w:t>o</w:t>
      </w:r>
      <w:r w:rsidRPr="00987B52">
        <w:rPr>
          <w:w w:val="90"/>
          <w:sz w:val="26"/>
          <w:szCs w:val="26"/>
        </w:rPr>
        <w:t xml:space="preserve">rd </w:t>
      </w:r>
      <w:proofErr w:type="spellStart"/>
      <w:r w:rsidRPr="00987B52">
        <w:rPr>
          <w:w w:val="90"/>
          <w:sz w:val="26"/>
          <w:szCs w:val="26"/>
        </w:rPr>
        <w:t>po</w:t>
      </w:r>
      <w:r w:rsidR="001C2790" w:rsidRPr="00987B52">
        <w:rPr>
          <w:w w:val="90"/>
          <w:sz w:val="26"/>
          <w:szCs w:val="26"/>
        </w:rPr>
        <w:t>rn</w:t>
      </w:r>
      <w:r w:rsidRPr="00987B52">
        <w:rPr>
          <w:w w:val="90"/>
          <w:sz w:val="26"/>
          <w:szCs w:val="26"/>
        </w:rPr>
        <w:t>ire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acces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buson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rezervor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imbus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capace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interioare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="001C2790" w:rsidRPr="00987B52">
        <w:rPr>
          <w:w w:val="90"/>
          <w:sz w:val="26"/>
          <w:szCs w:val="26"/>
        </w:rPr>
        <w:t>alt</w:t>
      </w:r>
      <w:r w:rsidRPr="00987B52">
        <w:rPr>
          <w:w w:val="90"/>
          <w:sz w:val="26"/>
          <w:szCs w:val="26"/>
        </w:rPr>
        <w:t>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chei</w:t>
      </w:r>
      <w:proofErr w:type="spellEnd"/>
      <w:r w:rsidRPr="00987B52">
        <w:rPr>
          <w:w w:val="90"/>
          <w:sz w:val="26"/>
          <w:szCs w:val="26"/>
        </w:rPr>
        <w:t>.</w:t>
      </w:r>
    </w:p>
    <w:p w14:paraId="2C9762C1" w14:textId="62BDDC50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include in </w:t>
      </w:r>
      <w:proofErr w:type="spellStart"/>
      <w:r w:rsidRPr="00987B52">
        <w:rPr>
          <w:w w:val="90"/>
        </w:rPr>
        <w:t>pre</w:t>
      </w:r>
      <w:r w:rsidR="001C2790" w:rsidRPr="00987B52">
        <w:rPr>
          <w:w w:val="90"/>
        </w:rPr>
        <w:t>ț</w:t>
      </w:r>
      <w:r w:rsidRPr="00987B52">
        <w:rPr>
          <w:w w:val="90"/>
        </w:rPr>
        <w:t>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toata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diagnosticarii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verificarii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reglarii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intretinerii</w:t>
      </w:r>
      <w:proofErr w:type="spellEnd"/>
      <w:r w:rsidRPr="00987B52">
        <w:rPr>
          <w:w w:val="90"/>
        </w:rPr>
        <w:t xml:space="preserve"> </w:t>
      </w:r>
      <w:proofErr w:type="spellStart"/>
      <w:r w:rsidR="0007405C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diesel/electric, </w:t>
      </w:r>
      <w:proofErr w:type="spellStart"/>
      <w:r w:rsidRPr="00987B52">
        <w:rPr>
          <w:w w:val="90"/>
        </w:rPr>
        <w:t>inclusiv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inlocuirea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garn</w:t>
      </w:r>
      <w:r w:rsidR="001C2790" w:rsidRPr="00987B52">
        <w:rPr>
          <w:w w:val="90"/>
        </w:rPr>
        <w:t>i</w:t>
      </w:r>
      <w:r w:rsidRPr="00987B52">
        <w:rPr>
          <w:w w:val="90"/>
        </w:rPr>
        <w:t>turilor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discurilor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. in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indicata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amplasarea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pozitionarea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accesoriilor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diesel/electric.</w:t>
      </w:r>
    </w:p>
    <w:p w14:paraId="240188AD" w14:textId="19F58BD7" w:rsidR="0007405C" w:rsidRPr="00987B52" w:rsidRDefault="0007405C">
      <w:pPr>
        <w:pStyle w:val="BodyText"/>
        <w:spacing w:before="10"/>
      </w:pPr>
    </w:p>
    <w:p w14:paraId="1787CFC2" w14:textId="77777777" w:rsidR="0007405C" w:rsidRPr="00987B52" w:rsidRDefault="0007405C">
      <w:pPr>
        <w:pStyle w:val="BodyText"/>
        <w:spacing w:before="10"/>
      </w:pPr>
    </w:p>
    <w:p w14:paraId="0FE3500D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399"/>
        </w:tabs>
        <w:spacing w:before="0"/>
        <w:ind w:hanging="230"/>
        <w:jc w:val="left"/>
        <w:rPr>
          <w:u w:val="none"/>
        </w:rPr>
      </w:pPr>
      <w:proofErr w:type="spellStart"/>
      <w:r w:rsidRPr="00987B52">
        <w:rPr>
          <w:w w:val="90"/>
          <w:u w:val="thick" w:color="565656"/>
        </w:rPr>
        <w:t>Garantii</w:t>
      </w:r>
      <w:proofErr w:type="spellEnd"/>
    </w:p>
    <w:p w14:paraId="2672EB45" w14:textId="51DA67A9" w:rsidR="009006DD" w:rsidRPr="00987B52" w:rsidRDefault="009006DD">
      <w:pPr>
        <w:pStyle w:val="BodyText"/>
        <w:spacing w:line="34" w:lineRule="exact"/>
        <w:ind w:left="163"/>
      </w:pPr>
    </w:p>
    <w:p w14:paraId="21B8717D" w14:textId="2C032F99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include,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="00034246" w:rsidRPr="00987B52">
        <w:rPr>
          <w:w w:val="90"/>
        </w:rPr>
        <w:t>ecologice</w:t>
      </w:r>
      <w:proofErr w:type="spellEnd"/>
      <w:r w:rsidR="00034246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urbane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 conform </w:t>
      </w:r>
      <w:proofErr w:type="spellStart"/>
      <w:r w:rsidRPr="00987B52">
        <w:rPr>
          <w:w w:val="90"/>
        </w:rPr>
        <w:t>caietului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, o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de minim 5 ani,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decurge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momentul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procesului</w:t>
      </w:r>
      <w:proofErr w:type="spellEnd"/>
      <w:r w:rsidRPr="00987B52">
        <w:rPr>
          <w:w w:val="90"/>
        </w:rPr>
        <w:t xml:space="preserve"> verbal de </w:t>
      </w:r>
      <w:proofErr w:type="spellStart"/>
      <w:r w:rsidRPr="00987B52">
        <w:rPr>
          <w:w w:val="90"/>
        </w:rPr>
        <w:t>recep</w:t>
      </w:r>
      <w:r w:rsidR="001C2790" w:rsidRPr="00987B52">
        <w:rPr>
          <w:w w:val="90"/>
        </w:rPr>
        <w:t>ț</w:t>
      </w:r>
      <w:r w:rsidRPr="00987B52">
        <w:rPr>
          <w:w w:val="90"/>
        </w:rPr>
        <w:t>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intermediara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urma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inmatricularii</w:t>
      </w:r>
      <w:proofErr w:type="spellEnd"/>
      <w:r w:rsidRPr="00987B52">
        <w:rPr>
          <w:w w:val="90"/>
        </w:rPr>
        <w:t xml:space="preserve"> definitive in </w:t>
      </w:r>
      <w:proofErr w:type="spellStart"/>
      <w:r w:rsidR="001C2790" w:rsidRPr="00987B52">
        <w:rPr>
          <w:w w:val="90"/>
        </w:rPr>
        <w:t>municipiul</w:t>
      </w:r>
      <w:proofErr w:type="spellEnd"/>
      <w:r w:rsidR="001C2790" w:rsidRPr="00987B52">
        <w:rPr>
          <w:w w:val="90"/>
        </w:rPr>
        <w:t xml:space="preserve"> </w:t>
      </w:r>
      <w:r w:rsidR="0044754C" w:rsidRPr="00987B52">
        <w:rPr>
          <w:w w:val="90"/>
        </w:rPr>
        <w:t>P</w:t>
      </w:r>
      <w:r w:rsidR="001C2790" w:rsidRPr="00987B52">
        <w:rPr>
          <w:w w:val="90"/>
        </w:rPr>
        <w:t xml:space="preserve">itesti </w:t>
      </w:r>
      <w:r w:rsidRPr="00987B52">
        <w:rPr>
          <w:w w:val="90"/>
        </w:rPr>
        <w:t>.</w:t>
      </w:r>
    </w:p>
    <w:p w14:paraId="3BE67D76" w14:textId="35DC8E6D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Pe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reparatie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prelungeste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</w:t>
      </w:r>
      <w:r w:rsidR="0044754C" w:rsidRPr="00987B52">
        <w:rPr>
          <w:w w:val="90"/>
        </w:rPr>
        <w:t>m</w:t>
      </w:r>
      <w:r w:rsidRPr="00987B52">
        <w:rPr>
          <w:w w:val="90"/>
        </w:rPr>
        <w:t>obilizarea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>.</w:t>
      </w:r>
    </w:p>
    <w:p w14:paraId="1467E26C" w14:textId="399AC28C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Disponibilitatea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minim 90% din total </w:t>
      </w:r>
      <w:proofErr w:type="spellStart"/>
      <w:r w:rsidRPr="00987B52">
        <w:rPr>
          <w:w w:val="90"/>
        </w:rPr>
        <w:t>autobuze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. Sunt </w:t>
      </w:r>
      <w:proofErr w:type="spellStart"/>
      <w:r w:rsidRPr="00987B52">
        <w:rPr>
          <w:w w:val="90"/>
        </w:rPr>
        <w:t>excluse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defectiun</w:t>
      </w:r>
      <w:r w:rsidR="0044754C" w:rsidRPr="00987B52">
        <w:rPr>
          <w:w w:val="90"/>
        </w:rPr>
        <w:t>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dln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cauza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accidentelor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vandalismului</w:t>
      </w:r>
      <w:proofErr w:type="spellEnd"/>
      <w:r w:rsidRPr="00987B52">
        <w:rPr>
          <w:w w:val="90"/>
        </w:rPr>
        <w:t>.</w:t>
      </w:r>
    </w:p>
    <w:p w14:paraId="706618CE" w14:textId="5EEBAF2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Fu</w:t>
      </w:r>
      <w:r w:rsidR="0044754C" w:rsidRPr="00987B52">
        <w:rPr>
          <w:w w:val="90"/>
        </w:rPr>
        <w:t>rni</w:t>
      </w:r>
      <w:r w:rsidRPr="00987B52">
        <w:rPr>
          <w:w w:val="90"/>
        </w:rPr>
        <w:t>zorul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sediul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beneficiarului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stoc</w:t>
      </w:r>
      <w:proofErr w:type="spellEnd"/>
      <w:r w:rsidRPr="00987B52">
        <w:rPr>
          <w:w w:val="90"/>
        </w:rPr>
        <w:t xml:space="preserve"> minim de </w:t>
      </w:r>
      <w:proofErr w:type="spellStart"/>
      <w:r w:rsidRPr="00987B52">
        <w:rPr>
          <w:w w:val="90"/>
        </w:rPr>
        <w:t>consumabile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schimb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toata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garantiei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titlu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gratuit</w:t>
      </w:r>
      <w:proofErr w:type="spellEnd"/>
      <w:r w:rsidRPr="00987B52">
        <w:rPr>
          <w:w w:val="90"/>
        </w:rPr>
        <w:t>.</w:t>
      </w:r>
    </w:p>
    <w:p w14:paraId="046972DA" w14:textId="77777777" w:rsidR="009006DD" w:rsidRPr="00987B52" w:rsidRDefault="0089778F">
      <w:pPr>
        <w:pStyle w:val="Heading2"/>
        <w:numPr>
          <w:ilvl w:val="1"/>
          <w:numId w:val="32"/>
        </w:numPr>
        <w:tabs>
          <w:tab w:val="left" w:pos="613"/>
        </w:tabs>
        <w:ind w:left="612" w:hanging="413"/>
        <w:rPr>
          <w:u w:val="none"/>
        </w:rPr>
      </w:pPr>
      <w:proofErr w:type="spellStart"/>
      <w:r w:rsidRPr="00987B52">
        <w:rPr>
          <w:w w:val="90"/>
          <w:u w:val="thick" w:color="484848"/>
        </w:rPr>
        <w:lastRenderedPageBreak/>
        <w:t>Activitatea</w:t>
      </w:r>
      <w:proofErr w:type="spellEnd"/>
      <w:r w:rsidRPr="00987B52">
        <w:rPr>
          <w:spacing w:val="-15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de</w:t>
      </w:r>
      <w:r w:rsidRPr="00987B52">
        <w:rPr>
          <w:spacing w:val="-26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intretinere</w:t>
      </w:r>
      <w:proofErr w:type="spellEnd"/>
      <w:r w:rsidRPr="00987B52">
        <w:rPr>
          <w:spacing w:val="-8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si</w:t>
      </w:r>
      <w:proofErr w:type="spellEnd"/>
      <w:r w:rsidRPr="00987B52">
        <w:rPr>
          <w:spacing w:val="-34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mentenanta</w:t>
      </w:r>
      <w:proofErr w:type="spellEnd"/>
      <w:r w:rsidRPr="00987B52">
        <w:rPr>
          <w:spacing w:val="-6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zilnica</w:t>
      </w:r>
      <w:proofErr w:type="spellEnd"/>
    </w:p>
    <w:p w14:paraId="5C67B710" w14:textId="77777777" w:rsidR="009006DD" w:rsidRPr="00987B52" w:rsidRDefault="009006DD">
      <w:pPr>
        <w:pStyle w:val="BodyText"/>
        <w:spacing w:before="5"/>
        <w:rPr>
          <w:b/>
        </w:rPr>
      </w:pPr>
    </w:p>
    <w:p w14:paraId="11E6BE8D" w14:textId="345547B4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activitate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mentenanta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zilnica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intelege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totalitatea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lucrarilor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executate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personalul</w:t>
      </w:r>
      <w:proofErr w:type="spellEnd"/>
      <w:r w:rsidRPr="00987B52">
        <w:rPr>
          <w:w w:val="90"/>
        </w:rPr>
        <w:t xml:space="preserve"> </w:t>
      </w:r>
      <w:r w:rsidR="0044754C" w:rsidRPr="00987B52">
        <w:rPr>
          <w:w w:val="90"/>
        </w:rPr>
        <w:t>SC PUBLITRANS 2000 SA</w:t>
      </w:r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specializat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inainte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livrarea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verificarea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inlocuirea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componentelor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vitale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valoare</w:t>
      </w:r>
      <w:proofErr w:type="spellEnd"/>
      <w:r w:rsidRPr="00987B52">
        <w:rPr>
          <w:w w:val="90"/>
        </w:rPr>
        <w:t xml:space="preserve"> mica ( ex. </w:t>
      </w:r>
      <w:proofErr w:type="spellStart"/>
      <w:r w:rsidRPr="00987B52">
        <w:rPr>
          <w:w w:val="90"/>
        </w:rPr>
        <w:t>filtre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uleiuri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unsori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becuri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etc</w:t>
      </w:r>
      <w:proofErr w:type="spellEnd"/>
      <w:r w:rsidRPr="00987B52">
        <w:rPr>
          <w:w w:val="90"/>
        </w:rPr>
        <w:t>).</w:t>
      </w:r>
    </w:p>
    <w:p w14:paraId="5C28E39D" w14:textId="4B5F3CE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Manopera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asigurata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personalul</w:t>
      </w:r>
      <w:proofErr w:type="spellEnd"/>
      <w:r w:rsidRPr="00987B52">
        <w:rPr>
          <w:w w:val="90"/>
        </w:rPr>
        <w:t xml:space="preserve"> </w:t>
      </w:r>
      <w:r w:rsidR="0044754C" w:rsidRPr="00987B52">
        <w:rPr>
          <w:w w:val="90"/>
        </w:rPr>
        <w:t xml:space="preserve">SC PUBLITRANS 2000 SA </w:t>
      </w:r>
      <w:r w:rsidRPr="00987B52">
        <w:rPr>
          <w:w w:val="90"/>
        </w:rPr>
        <w:t xml:space="preserve">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r w:rsidR="0044754C" w:rsidRPr="00987B52">
        <w:rPr>
          <w:w w:val="90"/>
        </w:rPr>
        <w:t xml:space="preserve">BENEFICIARULUI </w:t>
      </w:r>
      <w:r w:rsidRPr="00987B52">
        <w:rPr>
          <w:w w:val="90"/>
        </w:rPr>
        <w:t>.</w:t>
      </w:r>
    </w:p>
    <w:p w14:paraId="27B0E750" w14:textId="0E04B8CC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consumabilele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activitatii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mentenanta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zilnica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</w:t>
      </w:r>
      <w:r w:rsidR="0019767A" w:rsidRPr="00987B52">
        <w:rPr>
          <w:w w:val="90"/>
        </w:rPr>
        <w:t>o</w:t>
      </w:r>
      <w:r w:rsidRPr="00987B52">
        <w:rPr>
          <w:w w:val="90"/>
        </w:rPr>
        <w:t>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esalonat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</w:t>
      </w:r>
      <w:r w:rsidR="0019767A" w:rsidRPr="00987B52">
        <w:rPr>
          <w:w w:val="90"/>
        </w:rPr>
        <w:t>rnizor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filtre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uleiuri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unsori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completari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ulei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antigel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becuri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etc</w:t>
      </w:r>
      <w:proofErr w:type="spellEnd"/>
      <w:r w:rsidRPr="00987B52">
        <w:rPr>
          <w:w w:val="90"/>
        </w:rPr>
        <w:t xml:space="preserve">) care au o </w:t>
      </w:r>
      <w:proofErr w:type="spellStart"/>
      <w:r w:rsidRPr="00987B52">
        <w:rPr>
          <w:w w:val="90"/>
        </w:rPr>
        <w:t>viata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functionare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mica </w:t>
      </w:r>
      <w:proofErr w:type="spellStart"/>
      <w:r w:rsidRPr="00987B52">
        <w:rPr>
          <w:w w:val="90"/>
        </w:rPr>
        <w:t>decat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respectiv</w:t>
      </w:r>
      <w:proofErr w:type="spellEnd"/>
      <w:r w:rsidRPr="00987B52">
        <w:rPr>
          <w:w w:val="90"/>
        </w:rPr>
        <w:t xml:space="preserve"> minim 5 ani.</w:t>
      </w:r>
    </w:p>
    <w:p w14:paraId="48A6A368" w14:textId="46AC8A26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lnlocuirea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defecte</w:t>
      </w:r>
      <w:proofErr w:type="spellEnd"/>
      <w:r w:rsidRPr="00987B52">
        <w:rPr>
          <w:w w:val="90"/>
        </w:rPr>
        <w:t xml:space="preserve"> in TG (Termen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)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ti</w:t>
      </w:r>
      <w:r w:rsidR="00CB375E" w:rsidRPr="00987B52">
        <w:rPr>
          <w:w w:val="90"/>
        </w:rPr>
        <w:t>t</w:t>
      </w:r>
      <w:r w:rsidRPr="00987B52">
        <w:rPr>
          <w:w w:val="90"/>
        </w:rPr>
        <w:t>lu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gratuit</w:t>
      </w:r>
      <w:proofErr w:type="spellEnd"/>
      <w:r w:rsidRPr="00987B52">
        <w:rPr>
          <w:w w:val="90"/>
        </w:rPr>
        <w:t xml:space="preserve">, in termen de maxim 48 ore de la </w:t>
      </w:r>
      <w:proofErr w:type="spellStart"/>
      <w:r w:rsidRPr="00987B52">
        <w:rPr>
          <w:w w:val="90"/>
        </w:rPr>
        <w:t>solicitare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piesele</w:t>
      </w:r>
      <w:proofErr w:type="spellEnd"/>
      <w:r w:rsidRPr="00987B52">
        <w:rPr>
          <w:w w:val="90"/>
        </w:rPr>
        <w:t xml:space="preserve"> care nu sunt in </w:t>
      </w:r>
      <w:proofErr w:type="spellStart"/>
      <w:r w:rsidRPr="00987B52">
        <w:rPr>
          <w:w w:val="90"/>
        </w:rPr>
        <w:t>stoc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beneficiar</w:t>
      </w:r>
      <w:proofErr w:type="spellEnd"/>
      <w:r w:rsidRPr="00987B52">
        <w:rPr>
          <w:w w:val="90"/>
        </w:rPr>
        <w:t>.</w:t>
      </w:r>
    </w:p>
    <w:p w14:paraId="3BD7A13A" w14:textId="77777777" w:rsidR="009006DD" w:rsidRPr="00987B52" w:rsidRDefault="009006DD" w:rsidP="00903AD7">
      <w:pPr>
        <w:pStyle w:val="BodyText"/>
        <w:ind w:left="210" w:right="200" w:firstLine="710"/>
        <w:jc w:val="both"/>
        <w:rPr>
          <w:w w:val="90"/>
        </w:rPr>
      </w:pPr>
    </w:p>
    <w:p w14:paraId="5A50FCBE" w14:textId="77777777" w:rsidR="009006DD" w:rsidRPr="00987B52" w:rsidRDefault="0089778F">
      <w:pPr>
        <w:pStyle w:val="Heading2"/>
        <w:numPr>
          <w:ilvl w:val="1"/>
          <w:numId w:val="32"/>
        </w:numPr>
        <w:tabs>
          <w:tab w:val="left" w:pos="604"/>
        </w:tabs>
        <w:ind w:left="603" w:hanging="419"/>
        <w:rPr>
          <w:u w:val="none"/>
        </w:rPr>
      </w:pPr>
      <w:proofErr w:type="spellStart"/>
      <w:r w:rsidRPr="00987B52">
        <w:rPr>
          <w:w w:val="90"/>
          <w:u w:val="thick" w:color="484848"/>
        </w:rPr>
        <w:t>Activitatea</w:t>
      </w:r>
      <w:proofErr w:type="spellEnd"/>
      <w:r w:rsidRPr="00987B52">
        <w:rPr>
          <w:spacing w:val="-11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de</w:t>
      </w:r>
      <w:r w:rsidRPr="00987B52">
        <w:rPr>
          <w:spacing w:val="-31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intretinere</w:t>
      </w:r>
      <w:proofErr w:type="spellEnd"/>
      <w:r w:rsidRPr="00987B52">
        <w:rPr>
          <w:spacing w:val="-9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si</w:t>
      </w:r>
      <w:proofErr w:type="spellEnd"/>
      <w:r w:rsidRPr="00987B52">
        <w:rPr>
          <w:spacing w:val="-29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mentenanta</w:t>
      </w:r>
      <w:proofErr w:type="spellEnd"/>
      <w:r w:rsidRPr="00987B52">
        <w:rPr>
          <w:spacing w:val="-13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planificata</w:t>
      </w:r>
      <w:proofErr w:type="spellEnd"/>
    </w:p>
    <w:p w14:paraId="6FFCFA95" w14:textId="77777777" w:rsidR="009006DD" w:rsidRPr="00987B52" w:rsidRDefault="009006DD">
      <w:pPr>
        <w:pStyle w:val="BodyText"/>
        <w:spacing w:before="4"/>
        <w:rPr>
          <w:b/>
        </w:rPr>
      </w:pPr>
    </w:p>
    <w:p w14:paraId="5726261B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activitate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mentenanta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planificata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intelege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totalitatea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lucrarilor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cerute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planul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revizii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km </w:t>
      </w:r>
      <w:proofErr w:type="spellStart"/>
      <w:r w:rsidRPr="00987B52">
        <w:rPr>
          <w:w w:val="90"/>
        </w:rPr>
        <w:t>rulati</w:t>
      </w:r>
      <w:proofErr w:type="spellEnd"/>
      <w:r w:rsidRPr="00987B52">
        <w:rPr>
          <w:w w:val="90"/>
        </w:rPr>
        <w:t>.</w:t>
      </w:r>
    </w:p>
    <w:p w14:paraId="6D90BCF0" w14:textId="7980DBD8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Manopera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r w:rsidR="0019767A" w:rsidRPr="00987B52">
        <w:rPr>
          <w:w w:val="90"/>
        </w:rPr>
        <w:t>fi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asigurata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personalul</w:t>
      </w:r>
      <w:proofErr w:type="spellEnd"/>
      <w:r w:rsidRPr="00987B52">
        <w:rPr>
          <w:w w:val="90"/>
        </w:rPr>
        <w:t xml:space="preserve"> </w:t>
      </w:r>
      <w:r w:rsidR="0019767A" w:rsidRPr="00987B52">
        <w:rPr>
          <w:w w:val="90"/>
        </w:rPr>
        <w:t xml:space="preserve">SC PUBLITRANS 2000 SA </w:t>
      </w:r>
      <w:r w:rsidRPr="00987B52">
        <w:rPr>
          <w:w w:val="90"/>
        </w:rPr>
        <w:t xml:space="preserve">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="0019767A" w:rsidRPr="00987B52">
        <w:rPr>
          <w:w w:val="90"/>
        </w:rPr>
        <w:t>beneficiarului</w:t>
      </w:r>
      <w:proofErr w:type="spellEnd"/>
      <w:r w:rsidRPr="00987B52">
        <w:rPr>
          <w:w w:val="90"/>
        </w:rPr>
        <w:t>.</w:t>
      </w:r>
    </w:p>
    <w:p w14:paraId="64AD28F0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consumabilele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activltatii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mentenanta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planificata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esalonat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 xml:space="preserve">, pe </w:t>
      </w:r>
      <w:proofErr w:type="spellStart"/>
      <w:r w:rsidRPr="00987B52">
        <w:rPr>
          <w:w w:val="90"/>
        </w:rPr>
        <w:t>toata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esalonat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furnizorului</w:t>
      </w:r>
      <w:proofErr w:type="spellEnd"/>
      <w:r w:rsidRPr="00987B52">
        <w:rPr>
          <w:w w:val="90"/>
        </w:rPr>
        <w:t>.</w:t>
      </w:r>
    </w:p>
    <w:p w14:paraId="620872CD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lnlocuirea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defecte</w:t>
      </w:r>
      <w:proofErr w:type="spellEnd"/>
      <w:r w:rsidRPr="00987B52">
        <w:rPr>
          <w:w w:val="90"/>
        </w:rPr>
        <w:t xml:space="preserve"> in TG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asigura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tilu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gratuit</w:t>
      </w:r>
      <w:proofErr w:type="spellEnd"/>
      <w:r w:rsidRPr="00987B52">
        <w:rPr>
          <w:w w:val="90"/>
        </w:rPr>
        <w:t xml:space="preserve">, in termen de maxim 48 ore de la </w:t>
      </w:r>
      <w:proofErr w:type="spellStart"/>
      <w:r w:rsidRPr="00987B52">
        <w:rPr>
          <w:w w:val="90"/>
        </w:rPr>
        <w:t>solicitare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piesele</w:t>
      </w:r>
      <w:proofErr w:type="spellEnd"/>
      <w:r w:rsidRPr="00987B52">
        <w:rPr>
          <w:w w:val="90"/>
        </w:rPr>
        <w:t xml:space="preserve"> care nu sunt in </w:t>
      </w:r>
      <w:proofErr w:type="spellStart"/>
      <w:r w:rsidRPr="00987B52">
        <w:rPr>
          <w:w w:val="90"/>
        </w:rPr>
        <w:t>stoc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beneficiar</w:t>
      </w:r>
      <w:proofErr w:type="spellEnd"/>
      <w:r w:rsidRPr="00987B52">
        <w:rPr>
          <w:w w:val="90"/>
        </w:rPr>
        <w:t>.</w:t>
      </w:r>
    </w:p>
    <w:p w14:paraId="792906B9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include in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materialele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reperele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consumabilele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schimbate</w:t>
      </w:r>
      <w:proofErr w:type="spellEnd"/>
      <w:r w:rsidRPr="00987B52">
        <w:rPr>
          <w:w w:val="90"/>
        </w:rPr>
        <w:t xml:space="preserve">/ </w:t>
      </w:r>
      <w:proofErr w:type="spellStart"/>
      <w:r w:rsidRPr="00987B52">
        <w:rPr>
          <w:w w:val="90"/>
        </w:rPr>
        <w:t>completate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garantiei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respectiv</w:t>
      </w:r>
      <w:proofErr w:type="spellEnd"/>
      <w:r w:rsidRPr="00987B52">
        <w:rPr>
          <w:w w:val="90"/>
        </w:rPr>
        <w:t xml:space="preserve"> de minim 5 ani,</w:t>
      </w:r>
    </w:p>
    <w:p w14:paraId="35F3E8C2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Acestea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furnizate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niciun</w:t>
      </w:r>
      <w:proofErr w:type="spellEnd"/>
      <w:r w:rsidRPr="00987B52">
        <w:rPr>
          <w:w w:val="90"/>
        </w:rPr>
        <w:t xml:space="preserve"> cost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achizitor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utilizator</w:t>
      </w:r>
      <w:proofErr w:type="spellEnd"/>
      <w:r w:rsidRPr="00987B52">
        <w:rPr>
          <w:w w:val="90"/>
        </w:rPr>
        <w:t>.</w:t>
      </w:r>
    </w:p>
    <w:p w14:paraId="69353690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materiale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consumabile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de mare </w:t>
      </w:r>
      <w:proofErr w:type="spellStart"/>
      <w:r w:rsidRPr="00987B52">
        <w:rPr>
          <w:w w:val="90"/>
        </w:rPr>
        <w:t>uzura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intelege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totalitatea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materilalelor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reperelor</w:t>
      </w:r>
      <w:proofErr w:type="spellEnd"/>
      <w:r w:rsidRPr="00987B52">
        <w:rPr>
          <w:w w:val="90"/>
        </w:rPr>
        <w:t xml:space="preserve"> care au o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utilizare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mica </w:t>
      </w:r>
      <w:proofErr w:type="spellStart"/>
      <w:r w:rsidRPr="00987B52">
        <w:rPr>
          <w:w w:val="90"/>
        </w:rPr>
        <w:t>decat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perioada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de minim 5 ani (</w:t>
      </w:r>
      <w:proofErr w:type="spellStart"/>
      <w:r w:rsidRPr="00987B52">
        <w:rPr>
          <w:w w:val="90"/>
        </w:rPr>
        <w:t>apa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distilata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uleiuri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unsori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amortizoare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acumulatori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garnituri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perne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aer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curele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etc</w:t>
      </w:r>
      <w:proofErr w:type="spellEnd"/>
      <w:r w:rsidRPr="00987B52">
        <w:rPr>
          <w:w w:val="90"/>
        </w:rPr>
        <w:t>)</w:t>
      </w:r>
    </w:p>
    <w:p w14:paraId="397B1538" w14:textId="77777777" w:rsidR="009006DD" w:rsidRPr="00987B52" w:rsidRDefault="009006DD">
      <w:pPr>
        <w:pStyle w:val="BodyText"/>
        <w:spacing w:before="9"/>
      </w:pPr>
    </w:p>
    <w:p w14:paraId="41E9D631" w14:textId="59B85883" w:rsidR="009006DD" w:rsidRPr="00987B52" w:rsidRDefault="0089778F">
      <w:pPr>
        <w:pStyle w:val="Heading2"/>
        <w:numPr>
          <w:ilvl w:val="1"/>
          <w:numId w:val="32"/>
        </w:numPr>
        <w:tabs>
          <w:tab w:val="left" w:pos="580"/>
        </w:tabs>
        <w:spacing w:before="1"/>
        <w:ind w:left="579" w:hanging="409"/>
        <w:rPr>
          <w:u w:val="none"/>
        </w:rPr>
      </w:pPr>
      <w:proofErr w:type="spellStart"/>
      <w:r w:rsidRPr="00987B52">
        <w:rPr>
          <w:w w:val="90"/>
          <w:u w:val="thick" w:color="484848"/>
        </w:rPr>
        <w:t>Activitatea</w:t>
      </w:r>
      <w:proofErr w:type="spellEnd"/>
      <w:r w:rsidRPr="00987B52">
        <w:rPr>
          <w:spacing w:val="-14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de</w:t>
      </w:r>
      <w:r w:rsidRPr="00987B52">
        <w:rPr>
          <w:spacing w:val="-30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remediere</w:t>
      </w:r>
      <w:proofErr w:type="spellEnd"/>
      <w:r w:rsidRPr="00987B52">
        <w:rPr>
          <w:spacing w:val="-22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a</w:t>
      </w:r>
      <w:r w:rsidRPr="00987B52">
        <w:rPr>
          <w:spacing w:val="-26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defect</w:t>
      </w:r>
      <w:r w:rsidR="0094786C" w:rsidRPr="00987B52">
        <w:rPr>
          <w:w w:val="90"/>
          <w:u w:val="thick" w:color="484848"/>
        </w:rPr>
        <w:t>i</w:t>
      </w:r>
      <w:r w:rsidRPr="00987B52">
        <w:rPr>
          <w:w w:val="90"/>
          <w:u w:val="thick" w:color="484848"/>
        </w:rPr>
        <w:t>unilor</w:t>
      </w:r>
      <w:proofErr w:type="spellEnd"/>
      <w:r w:rsidRPr="00987B52">
        <w:rPr>
          <w:spacing w:val="-13"/>
          <w:w w:val="90"/>
          <w:u w:val="thick" w:color="484848"/>
        </w:rPr>
        <w:t xml:space="preserve"> </w:t>
      </w:r>
      <w:r w:rsidRPr="00987B52">
        <w:rPr>
          <w:bCs w:val="0"/>
          <w:w w:val="90"/>
          <w:u w:val="thick" w:color="484848"/>
        </w:rPr>
        <w:t>in</w:t>
      </w:r>
      <w:r w:rsidRPr="00987B52">
        <w:rPr>
          <w:bCs w:val="0"/>
          <w:spacing w:val="-17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termen</w:t>
      </w:r>
      <w:r w:rsidRPr="00987B52">
        <w:rPr>
          <w:spacing w:val="-20"/>
          <w:w w:val="90"/>
          <w:u w:val="thick" w:color="484848"/>
        </w:rPr>
        <w:t xml:space="preserve"> </w:t>
      </w:r>
      <w:r w:rsidRPr="00987B52">
        <w:rPr>
          <w:w w:val="90"/>
          <w:u w:val="thick" w:color="484848"/>
        </w:rPr>
        <w:t>de</w:t>
      </w:r>
      <w:r w:rsidRPr="00987B52">
        <w:rPr>
          <w:spacing w:val="-31"/>
          <w:w w:val="90"/>
          <w:u w:val="thick" w:color="484848"/>
        </w:rPr>
        <w:t xml:space="preserve"> </w:t>
      </w:r>
      <w:proofErr w:type="spellStart"/>
      <w:r w:rsidRPr="00987B52">
        <w:rPr>
          <w:w w:val="90"/>
          <w:u w:val="thick" w:color="484848"/>
        </w:rPr>
        <w:t>garantie</w:t>
      </w:r>
      <w:proofErr w:type="spellEnd"/>
    </w:p>
    <w:p w14:paraId="42CAEF44" w14:textId="77777777" w:rsidR="009006DD" w:rsidRPr="00987B52" w:rsidRDefault="009006DD">
      <w:pPr>
        <w:pStyle w:val="BodyText"/>
        <w:rPr>
          <w:b/>
        </w:rPr>
      </w:pPr>
    </w:p>
    <w:p w14:paraId="7852FA66" w14:textId="5BA7FA66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Activitatea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remediere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defectiunilor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neprevazute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aparute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termenul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din vina </w:t>
      </w:r>
      <w:proofErr w:type="spellStart"/>
      <w:r w:rsidRPr="00987B52">
        <w:rPr>
          <w:w w:val="90"/>
        </w:rPr>
        <w:t>fumizorului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executa</w:t>
      </w:r>
      <w:proofErr w:type="spellEnd"/>
      <w:r w:rsidRPr="00987B52">
        <w:rPr>
          <w:w w:val="90"/>
        </w:rPr>
        <w:t xml:space="preserve"> cu personal </w:t>
      </w:r>
      <w:proofErr w:type="spellStart"/>
      <w:r w:rsidRPr="00987B52">
        <w:rPr>
          <w:w w:val="90"/>
        </w:rPr>
        <w:t>specializat</w:t>
      </w:r>
      <w:proofErr w:type="spellEnd"/>
      <w:r w:rsidRPr="00987B52">
        <w:rPr>
          <w:w w:val="90"/>
        </w:rPr>
        <w:t xml:space="preserve"> al </w:t>
      </w:r>
      <w:r w:rsidR="00A97EB4" w:rsidRPr="00987B52">
        <w:rPr>
          <w:w w:val="90"/>
        </w:rPr>
        <w:t xml:space="preserve">SC PUBLITRANS 2000 SA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piesele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puse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dispozi</w:t>
      </w:r>
      <w:r w:rsidR="0094786C" w:rsidRPr="00987B52">
        <w:rPr>
          <w:w w:val="90"/>
        </w:rPr>
        <w:t>ți</w:t>
      </w:r>
      <w:r w:rsidRPr="00987B52">
        <w:rPr>
          <w:w w:val="90"/>
        </w:rPr>
        <w:t>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care le </w:t>
      </w:r>
      <w:proofErr w:type="spellStart"/>
      <w:r w:rsidRPr="00987B52">
        <w:rPr>
          <w:w w:val="90"/>
        </w:rPr>
        <w:t>inlocuiesc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cele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defecte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furnizorului</w:t>
      </w:r>
      <w:proofErr w:type="spellEnd"/>
      <w:r w:rsidRPr="00987B52">
        <w:rPr>
          <w:w w:val="90"/>
        </w:rPr>
        <w:t>.</w:t>
      </w:r>
    </w:p>
    <w:p w14:paraId="225D1C62" w14:textId="77777777" w:rsidR="009006DD" w:rsidRPr="00987B52" w:rsidRDefault="009006DD">
      <w:pPr>
        <w:pStyle w:val="BodyText"/>
        <w:spacing w:before="7"/>
      </w:pPr>
    </w:p>
    <w:p w14:paraId="6916A2DB" w14:textId="77777777" w:rsidR="009006DD" w:rsidRPr="00987B52" w:rsidRDefault="0089778F">
      <w:pPr>
        <w:pStyle w:val="Heading2"/>
        <w:numPr>
          <w:ilvl w:val="1"/>
          <w:numId w:val="32"/>
        </w:numPr>
        <w:tabs>
          <w:tab w:val="left" w:pos="638"/>
        </w:tabs>
        <w:ind w:left="637" w:hanging="405"/>
        <w:rPr>
          <w:u w:val="none"/>
        </w:rPr>
      </w:pPr>
      <w:proofErr w:type="spellStart"/>
      <w:r w:rsidRPr="00987B52">
        <w:rPr>
          <w:w w:val="90"/>
          <w:u w:val="thick" w:color="525252"/>
        </w:rPr>
        <w:t>Defectiuni</w:t>
      </w:r>
      <w:proofErr w:type="spellEnd"/>
      <w:r w:rsidRPr="00987B52">
        <w:rPr>
          <w:spacing w:val="-10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si</w:t>
      </w:r>
      <w:proofErr w:type="spellEnd"/>
      <w:r w:rsidRPr="00987B52">
        <w:rPr>
          <w:spacing w:val="-24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vicii</w:t>
      </w:r>
      <w:proofErr w:type="spellEnd"/>
      <w:r w:rsidRPr="00987B52">
        <w:rPr>
          <w:spacing w:val="-25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ascunse</w:t>
      </w:r>
      <w:proofErr w:type="spellEnd"/>
    </w:p>
    <w:p w14:paraId="2472A1CC" w14:textId="77777777" w:rsidR="009006DD" w:rsidRPr="00987B52" w:rsidRDefault="009006DD">
      <w:pPr>
        <w:pStyle w:val="BodyText"/>
        <w:spacing w:before="9"/>
        <w:rPr>
          <w:b/>
        </w:rPr>
      </w:pPr>
    </w:p>
    <w:p w14:paraId="5CB5DAB6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cazul</w:t>
      </w:r>
      <w:proofErr w:type="spellEnd"/>
      <w:r w:rsidRPr="00987B52">
        <w:rPr>
          <w:w w:val="90"/>
        </w:rPr>
        <w:t xml:space="preserve"> in care pe </w:t>
      </w:r>
      <w:proofErr w:type="spellStart"/>
      <w:r w:rsidRPr="00987B52">
        <w:rPr>
          <w:w w:val="90"/>
        </w:rPr>
        <w:t>parcursul</w:t>
      </w:r>
      <w:proofErr w:type="spellEnd"/>
      <w:r w:rsidRPr="00987B52">
        <w:rPr>
          <w:w w:val="90"/>
        </w:rPr>
        <w:t xml:space="preserve"> a minim 5 ani o </w:t>
      </w:r>
      <w:proofErr w:type="spellStart"/>
      <w:r w:rsidRPr="00987B52">
        <w:rPr>
          <w:w w:val="90"/>
        </w:rPr>
        <w:t>avarie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o </w:t>
      </w:r>
      <w:proofErr w:type="spellStart"/>
      <w:r w:rsidRPr="00987B52">
        <w:rPr>
          <w:w w:val="90"/>
        </w:rPr>
        <w:t>uzura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anormala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apare</w:t>
      </w:r>
      <w:proofErr w:type="spellEnd"/>
      <w:r w:rsidRPr="00987B52">
        <w:rPr>
          <w:w w:val="90"/>
        </w:rPr>
        <w:t xml:space="preserve">/se </w:t>
      </w:r>
      <w:proofErr w:type="spellStart"/>
      <w:r w:rsidRPr="00987B52">
        <w:rPr>
          <w:w w:val="90"/>
        </w:rPr>
        <w:t>repeta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mult</w:t>
      </w:r>
      <w:proofErr w:type="spellEnd"/>
      <w:r w:rsidRPr="00987B52">
        <w:rPr>
          <w:w w:val="90"/>
        </w:rPr>
        <w:t xml:space="preserve"> de 20% din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acesta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reprezinta</w:t>
      </w:r>
      <w:proofErr w:type="spellEnd"/>
      <w:r w:rsidRPr="00987B52">
        <w:rPr>
          <w:w w:val="90"/>
        </w:rPr>
        <w:t xml:space="preserve"> un ,,defect </w:t>
      </w:r>
      <w:proofErr w:type="spellStart"/>
      <w:r w:rsidRPr="00987B52">
        <w:rPr>
          <w:w w:val="90"/>
        </w:rPr>
        <w:t>sistematic</w:t>
      </w:r>
      <w:proofErr w:type="spellEnd"/>
      <w:r w:rsidRPr="00987B52">
        <w:rPr>
          <w:w w:val="90"/>
        </w:rPr>
        <w:t xml:space="preserve">"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fabricatie</w:t>
      </w:r>
      <w:proofErr w:type="spellEnd"/>
      <w:r w:rsidRPr="00987B52">
        <w:rPr>
          <w:w w:val="90"/>
        </w:rPr>
        <w:t>.</w:t>
      </w:r>
    </w:p>
    <w:p w14:paraId="47945C85" w14:textId="643CB1C3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In </w:t>
      </w:r>
      <w:proofErr w:type="spellStart"/>
      <w:r w:rsidRPr="00987B52">
        <w:rPr>
          <w:w w:val="90"/>
        </w:rPr>
        <w:t>acest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furnizorul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verifice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parte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inlocuiasca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proprie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reperul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defect la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livrate</w:t>
      </w:r>
      <w:proofErr w:type="spellEnd"/>
      <w:r w:rsidRPr="00987B52">
        <w:rPr>
          <w:w w:val="90"/>
        </w:rPr>
        <w:t>.</w:t>
      </w:r>
    </w:p>
    <w:p w14:paraId="21AE4371" w14:textId="77777777" w:rsidR="009006DD" w:rsidRPr="00987B52" w:rsidRDefault="009006DD" w:rsidP="00903AD7">
      <w:pPr>
        <w:pStyle w:val="BodyText"/>
        <w:ind w:left="210" w:right="200" w:firstLine="710"/>
        <w:jc w:val="both"/>
        <w:rPr>
          <w:w w:val="90"/>
        </w:rPr>
      </w:pPr>
    </w:p>
    <w:p w14:paraId="355E19D2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455"/>
        </w:tabs>
        <w:ind w:left="454" w:hanging="243"/>
        <w:jc w:val="left"/>
        <w:rPr>
          <w:u w:val="none"/>
        </w:rPr>
      </w:pPr>
      <w:proofErr w:type="spellStart"/>
      <w:r w:rsidRPr="00987B52">
        <w:rPr>
          <w:w w:val="90"/>
          <w:u w:val="thick" w:color="525252"/>
        </w:rPr>
        <w:lastRenderedPageBreak/>
        <w:t>Specificatii</w:t>
      </w:r>
      <w:proofErr w:type="spellEnd"/>
      <w:r w:rsidRPr="00987B52">
        <w:rPr>
          <w:spacing w:val="-17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tehnice</w:t>
      </w:r>
      <w:proofErr w:type="spellEnd"/>
      <w:r w:rsidRPr="00987B52">
        <w:rPr>
          <w:spacing w:val="-19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anexate</w:t>
      </w:r>
      <w:proofErr w:type="spellEnd"/>
      <w:r w:rsidRPr="00987B52">
        <w:rPr>
          <w:spacing w:val="-16"/>
          <w:w w:val="90"/>
          <w:u w:val="thick" w:color="525252"/>
        </w:rPr>
        <w:t xml:space="preserve"> </w:t>
      </w:r>
      <w:r w:rsidRPr="00987B52">
        <w:rPr>
          <w:w w:val="90"/>
          <w:u w:val="thick" w:color="525252"/>
        </w:rPr>
        <w:t>la</w:t>
      </w:r>
      <w:r w:rsidRPr="00987B52">
        <w:rPr>
          <w:spacing w:val="-25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oferta</w:t>
      </w:r>
      <w:proofErr w:type="spellEnd"/>
    </w:p>
    <w:p w14:paraId="761169F9" w14:textId="77777777" w:rsidR="009006DD" w:rsidRPr="00987B52" w:rsidRDefault="009006DD">
      <w:pPr>
        <w:pStyle w:val="BodyText"/>
        <w:spacing w:before="2"/>
        <w:rPr>
          <w:b/>
        </w:rPr>
      </w:pPr>
    </w:p>
    <w:p w14:paraId="151B69C0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principalele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instalatii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sisteme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subsisteme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detaliate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limba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romana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raspunzand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tuturor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cerintelor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</w:p>
    <w:p w14:paraId="57B49AA1" w14:textId="77777777" w:rsidR="009006DD" w:rsidRPr="00987B52" w:rsidRDefault="009006DD" w:rsidP="00903AD7">
      <w:pPr>
        <w:pStyle w:val="BodyText"/>
        <w:ind w:left="210" w:right="200" w:firstLine="710"/>
        <w:jc w:val="both"/>
        <w:rPr>
          <w:w w:val="90"/>
        </w:rPr>
      </w:pPr>
    </w:p>
    <w:p w14:paraId="469CEEF3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442"/>
        </w:tabs>
        <w:spacing w:line="296" w:lineRule="exact"/>
        <w:ind w:left="441"/>
        <w:jc w:val="left"/>
        <w:rPr>
          <w:u w:val="none"/>
        </w:rPr>
      </w:pPr>
      <w:proofErr w:type="spellStart"/>
      <w:r w:rsidRPr="00987B52">
        <w:rPr>
          <w:w w:val="90"/>
          <w:u w:val="thick" w:color="363636"/>
        </w:rPr>
        <w:t>Calificarea</w:t>
      </w:r>
      <w:proofErr w:type="spellEnd"/>
      <w:r w:rsidRPr="00987B52">
        <w:rPr>
          <w:spacing w:val="-23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personalului</w:t>
      </w:r>
      <w:proofErr w:type="spellEnd"/>
      <w:r w:rsidRPr="00987B52">
        <w:rPr>
          <w:spacing w:val="-18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de</w:t>
      </w:r>
      <w:r w:rsidRPr="00987B52">
        <w:rPr>
          <w:spacing w:val="-33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intretinere</w:t>
      </w:r>
      <w:proofErr w:type="spellEnd"/>
      <w:r w:rsidRPr="00987B52">
        <w:rPr>
          <w:spacing w:val="-21"/>
          <w:w w:val="90"/>
          <w:u w:val="thick" w:color="363636"/>
        </w:rPr>
        <w:t xml:space="preserve"> </w:t>
      </w:r>
      <w:r w:rsidRPr="00987B52">
        <w:rPr>
          <w:b w:val="0"/>
          <w:w w:val="90"/>
          <w:u w:val="none"/>
        </w:rPr>
        <w:t>-</w:t>
      </w:r>
      <w:r w:rsidRPr="00987B52">
        <w:rPr>
          <w:b w:val="0"/>
          <w:spacing w:val="8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autorizare</w:t>
      </w:r>
      <w:proofErr w:type="spellEnd"/>
      <w:r w:rsidRPr="00987B52">
        <w:rPr>
          <w:spacing w:val="-14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service</w:t>
      </w:r>
      <w:r w:rsidRPr="00987B52">
        <w:rPr>
          <w:spacing w:val="-24"/>
          <w:w w:val="90"/>
          <w:u w:val="thick" w:color="363636"/>
        </w:rPr>
        <w:t xml:space="preserve"> </w:t>
      </w:r>
      <w:r w:rsidRPr="00987B52">
        <w:rPr>
          <w:w w:val="90"/>
          <w:u w:val="thick" w:color="363636"/>
        </w:rPr>
        <w:t>RAR</w:t>
      </w:r>
    </w:p>
    <w:p w14:paraId="0D87BFAA" w14:textId="40A36448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efectua</w:t>
      </w:r>
      <w:proofErr w:type="spellEnd"/>
      <w:r w:rsidRPr="00987B52">
        <w:rPr>
          <w:w w:val="90"/>
        </w:rPr>
        <w:t xml:space="preserve"> pe propria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instruirea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personalului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reparatii</w:t>
      </w:r>
      <w:proofErr w:type="spellEnd"/>
      <w:r w:rsidRPr="00987B52">
        <w:rPr>
          <w:w w:val="90"/>
        </w:rPr>
        <w:t xml:space="preserve"> al </w:t>
      </w:r>
      <w:proofErr w:type="spellStart"/>
      <w:r w:rsidR="009D4A4E" w:rsidRPr="00987B52">
        <w:rPr>
          <w:w w:val="90"/>
        </w:rPr>
        <w:t>operatorului</w:t>
      </w:r>
      <w:proofErr w:type="spellEnd"/>
      <w:r w:rsidR="009D4A4E" w:rsidRPr="00987B52">
        <w:rPr>
          <w:w w:val="90"/>
        </w:rPr>
        <w:t xml:space="preserve"> SC PUBLITRANS 2000 SA</w:t>
      </w:r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dispozitie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echipamentele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softurile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materialele</w:t>
      </w:r>
      <w:proofErr w:type="spellEnd"/>
      <w:r w:rsidRPr="00987B52">
        <w:rPr>
          <w:w w:val="90"/>
        </w:rPr>
        <w:t xml:space="preserve"> de prima </w:t>
      </w:r>
      <w:proofErr w:type="spellStart"/>
      <w:r w:rsidRPr="00987B52">
        <w:rPr>
          <w:w w:val="90"/>
        </w:rPr>
        <w:t>dotare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autorizarea</w:t>
      </w:r>
      <w:proofErr w:type="spellEnd"/>
      <w:r w:rsidRPr="00987B52">
        <w:rPr>
          <w:w w:val="90"/>
        </w:rPr>
        <w:t xml:space="preserve"> </w:t>
      </w:r>
      <w:r w:rsidR="009D4A4E" w:rsidRPr="00987B52">
        <w:rPr>
          <w:w w:val="90"/>
        </w:rPr>
        <w:t>SC PUBLITRANS 2000 SA</w:t>
      </w:r>
      <w:r w:rsidRPr="00987B52">
        <w:rPr>
          <w:w w:val="90"/>
        </w:rPr>
        <w:t xml:space="preserve"> ca service </w:t>
      </w:r>
      <w:proofErr w:type="spellStart"/>
      <w:r w:rsidRPr="00987B52">
        <w:rPr>
          <w:w w:val="90"/>
        </w:rPr>
        <w:t>autorizat</w:t>
      </w:r>
      <w:proofErr w:type="spellEnd"/>
      <w:r w:rsidRPr="00987B52">
        <w:rPr>
          <w:w w:val="90"/>
        </w:rPr>
        <w:t xml:space="preserve"> RAR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 face </w:t>
      </w:r>
      <w:proofErr w:type="spellStart"/>
      <w:r w:rsidRPr="00987B52">
        <w:rPr>
          <w:w w:val="90"/>
        </w:rPr>
        <w:t>lucrari</w:t>
      </w:r>
      <w:proofErr w:type="spellEnd"/>
      <w:r w:rsidRPr="00987B52">
        <w:rPr>
          <w:w w:val="90"/>
        </w:rPr>
        <w:t xml:space="preserve"> in ter</w:t>
      </w:r>
      <w:r w:rsidR="009D4A4E" w:rsidRPr="00987B52">
        <w:rPr>
          <w:w w:val="90"/>
        </w:rPr>
        <w:t>men de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post </w:t>
      </w:r>
      <w:proofErr w:type="spellStart"/>
      <w:r w:rsidRPr="00987B52">
        <w:rPr>
          <w:w w:val="90"/>
        </w:rPr>
        <w:t>garantie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asupra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tipului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 de mare capacitate, </w:t>
      </w:r>
      <w:proofErr w:type="spellStart"/>
      <w:r w:rsidRPr="00987B52">
        <w:rPr>
          <w:w w:val="90"/>
        </w:rPr>
        <w:t>contractat</w:t>
      </w:r>
      <w:proofErr w:type="spellEnd"/>
      <w:r w:rsidRPr="00987B52">
        <w:rPr>
          <w:w w:val="90"/>
        </w:rPr>
        <w:t xml:space="preserve"> (conform </w:t>
      </w:r>
      <w:proofErr w:type="spellStart"/>
      <w:r w:rsidRPr="00987B52">
        <w:rPr>
          <w:w w:val="90"/>
        </w:rPr>
        <w:t>cerintelor</w:t>
      </w:r>
      <w:proofErr w:type="spellEnd"/>
      <w:r w:rsidRPr="00987B52">
        <w:rPr>
          <w:w w:val="90"/>
        </w:rPr>
        <w:t xml:space="preserve"> RNTR 9),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interventii</w:t>
      </w:r>
      <w:proofErr w:type="spellEnd"/>
      <w:r w:rsidRPr="00987B52">
        <w:rPr>
          <w:w w:val="90"/>
        </w:rPr>
        <w:t xml:space="preserve">/ </w:t>
      </w:r>
      <w:proofErr w:type="spellStart"/>
      <w:r w:rsidRPr="00987B52">
        <w:rPr>
          <w:w w:val="90"/>
        </w:rPr>
        <w:t>verificari</w:t>
      </w:r>
      <w:proofErr w:type="spellEnd"/>
      <w:r w:rsidRPr="00987B52">
        <w:rPr>
          <w:w w:val="90"/>
        </w:rPr>
        <w:t xml:space="preserve"> </w:t>
      </w:r>
      <w:proofErr w:type="spellStart"/>
      <w:r w:rsidR="009D4A4E"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reglaje</w:t>
      </w:r>
      <w:proofErr w:type="spellEnd"/>
      <w:r w:rsidRPr="00987B52">
        <w:rPr>
          <w:w w:val="90"/>
        </w:rPr>
        <w:t xml:space="preserve">, conform </w:t>
      </w:r>
      <w:proofErr w:type="spellStart"/>
      <w:r w:rsidRPr="00987B52">
        <w:rPr>
          <w:w w:val="90"/>
        </w:rPr>
        <w:t>precizarilor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documentatie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respectiv</w:t>
      </w:r>
      <w:proofErr w:type="spellEnd"/>
      <w:r w:rsidRPr="00987B52">
        <w:rPr>
          <w:w w:val="90"/>
        </w:rPr>
        <w:t>:</w:t>
      </w:r>
    </w:p>
    <w:p w14:paraId="2BD09900" w14:textId="574AECE8" w:rsidR="009006DD" w:rsidRPr="00987B52" w:rsidRDefault="009D4A4E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diagnostic, </w:t>
      </w:r>
      <w:proofErr w:type="spellStart"/>
      <w:r w:rsidR="0089778F" w:rsidRPr="00987B52">
        <w:rPr>
          <w:w w:val="90"/>
        </w:rPr>
        <w:t>intretinere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reparatii</w:t>
      </w:r>
      <w:proofErr w:type="spellEnd"/>
      <w:r w:rsidR="0089778F" w:rsidRPr="00987B52">
        <w:rPr>
          <w:w w:val="90"/>
        </w:rPr>
        <w:t xml:space="preserve"> ale </w:t>
      </w:r>
      <w:proofErr w:type="spellStart"/>
      <w:r w:rsidR="0089778F" w:rsidRPr="00987B52">
        <w:rPr>
          <w:w w:val="90"/>
        </w:rPr>
        <w:t>instalatiilor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mecanice</w:t>
      </w:r>
      <w:proofErr w:type="spellEnd"/>
      <w:r w:rsidR="0089778F" w:rsidRPr="00987B52">
        <w:rPr>
          <w:w w:val="90"/>
        </w:rPr>
        <w:t xml:space="preserve"> (motor electric, motor diesel, </w:t>
      </w:r>
      <w:proofErr w:type="spellStart"/>
      <w:r w:rsidR="0089778F" w:rsidRPr="00987B52">
        <w:rPr>
          <w:w w:val="90"/>
        </w:rPr>
        <w:t>sistem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directie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sistem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franare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instalatie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electrica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electronica etc.);</w:t>
      </w:r>
    </w:p>
    <w:p w14:paraId="7C8A7056" w14:textId="706F5672" w:rsidR="009006DD" w:rsidRPr="00987B52" w:rsidRDefault="009D4A4E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intretinerea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repararea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caroseriei</w:t>
      </w:r>
      <w:proofErr w:type="spellEnd"/>
      <w:r w:rsidR="0089778F" w:rsidRPr="00987B52">
        <w:rPr>
          <w:w w:val="90"/>
        </w:rPr>
        <w:t>.</w:t>
      </w:r>
    </w:p>
    <w:p w14:paraId="66047D30" w14:textId="70B31361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lnstruirea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specialistilor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beneficiarului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activitatea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facuta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cheltuiala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</w:t>
      </w:r>
      <w:proofErr w:type="spellEnd"/>
      <w:r w:rsidRPr="00987B52">
        <w:rPr>
          <w:w w:val="90"/>
        </w:rPr>
        <w:t xml:space="preserve"> castigator, la </w:t>
      </w:r>
      <w:proofErr w:type="spellStart"/>
      <w:r w:rsidRPr="00987B52">
        <w:rPr>
          <w:w w:val="90"/>
        </w:rPr>
        <w:t>locatiile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</w:t>
      </w:r>
      <w:r w:rsidR="009D4A4E" w:rsidRPr="00987B52">
        <w:rPr>
          <w:w w:val="90"/>
        </w:rPr>
        <w:t>rni</w:t>
      </w:r>
      <w:r w:rsidRPr="00987B52">
        <w:rPr>
          <w:w w:val="90"/>
        </w:rPr>
        <w:t>zorului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personalul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calificare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superioara</w:t>
      </w:r>
      <w:proofErr w:type="spellEnd"/>
      <w:r w:rsidRPr="00987B52">
        <w:rPr>
          <w:w w:val="90"/>
        </w:rPr>
        <w:t xml:space="preserve">, conform </w:t>
      </w:r>
      <w:proofErr w:type="spellStart"/>
      <w:r w:rsidRPr="00987B52">
        <w:rPr>
          <w:w w:val="90"/>
        </w:rPr>
        <w:t>listei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jos</w:t>
      </w:r>
      <w:proofErr w:type="spellEnd"/>
      <w:r w:rsidRPr="00987B52">
        <w:rPr>
          <w:w w:val="90"/>
        </w:rPr>
        <w:t>:</w:t>
      </w:r>
    </w:p>
    <w:p w14:paraId="554394A5" w14:textId="36E9D271" w:rsidR="009006DD" w:rsidRPr="00987B52" w:rsidRDefault="006835A3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2 </w:t>
      </w:r>
      <w:proofErr w:type="spellStart"/>
      <w:r w:rsidR="0089778F" w:rsidRPr="00987B52">
        <w:rPr>
          <w:w w:val="90"/>
        </w:rPr>
        <w:t>specialisti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bookmarkStart w:id="15" w:name="_Hlk55215560"/>
      <w:r w:rsidR="006969E4" w:rsidRPr="00987B52">
        <w:rPr>
          <w:w w:val="90"/>
        </w:rPr>
        <w:t>minim 3</w:t>
      </w:r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zile</w:t>
      </w:r>
      <w:proofErr w:type="spellEnd"/>
      <w:r w:rsidR="0089778F" w:rsidRPr="00987B52">
        <w:rPr>
          <w:w w:val="90"/>
        </w:rPr>
        <w:t xml:space="preserve"> </w:t>
      </w:r>
      <w:bookmarkEnd w:id="15"/>
      <w:proofErr w:type="spellStart"/>
      <w:r w:rsidR="0089778F" w:rsidRPr="00987B52">
        <w:rPr>
          <w:w w:val="90"/>
        </w:rPr>
        <w:t>lucratoare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autobuz</w:t>
      </w:r>
      <w:proofErr w:type="spellEnd"/>
      <w:r w:rsidR="0089778F" w:rsidRPr="00987B52">
        <w:rPr>
          <w:w w:val="90"/>
        </w:rPr>
        <w:t xml:space="preserve"> ca </w:t>
      </w:r>
      <w:proofErr w:type="spellStart"/>
      <w:r w:rsidR="0089778F" w:rsidRPr="00987B52">
        <w:rPr>
          <w:w w:val="90"/>
        </w:rPr>
        <w:t>ansamblu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caroserie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sistem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directie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sisteme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franare</w:t>
      </w:r>
      <w:proofErr w:type="spellEnd"/>
      <w:r w:rsidR="0089778F" w:rsidRPr="00987B52">
        <w:rPr>
          <w:w w:val="90"/>
        </w:rPr>
        <w:t xml:space="preserve"> etc.;</w:t>
      </w:r>
    </w:p>
    <w:p w14:paraId="4F6EF463" w14:textId="433B033B" w:rsidR="009006DD" w:rsidRPr="00987B52" w:rsidRDefault="006835A3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2 </w:t>
      </w:r>
      <w:proofErr w:type="spellStart"/>
      <w:r w:rsidR="0089778F" w:rsidRPr="00987B52">
        <w:rPr>
          <w:w w:val="90"/>
        </w:rPr>
        <w:t>specialisti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r w:rsidR="006969E4" w:rsidRPr="00987B52">
        <w:rPr>
          <w:w w:val="90"/>
        </w:rPr>
        <w:t xml:space="preserve">minim 3 </w:t>
      </w:r>
      <w:proofErr w:type="spellStart"/>
      <w:r w:rsidR="006969E4" w:rsidRPr="00987B52">
        <w:rPr>
          <w:w w:val="90"/>
        </w:rPr>
        <w:t>zile</w:t>
      </w:r>
      <w:proofErr w:type="spellEnd"/>
      <w:r w:rsidR="006969E4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lucratoare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sistemele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electrice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electronice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diagnostic de </w:t>
      </w:r>
      <w:proofErr w:type="spellStart"/>
      <w:r w:rsidR="0089778F" w:rsidRPr="00987B52">
        <w:rPr>
          <w:w w:val="90"/>
        </w:rPr>
        <w:t>sistem</w:t>
      </w:r>
      <w:proofErr w:type="spellEnd"/>
      <w:r w:rsidR="0089778F" w:rsidRPr="00987B52">
        <w:rPr>
          <w:w w:val="90"/>
        </w:rPr>
        <w:t xml:space="preserve">;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personalul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executie</w:t>
      </w:r>
      <w:proofErr w:type="spellEnd"/>
      <w:r w:rsidR="0089778F" w:rsidRPr="00987B52">
        <w:rPr>
          <w:w w:val="90"/>
        </w:rPr>
        <w:t xml:space="preserve"> (</w:t>
      </w:r>
      <w:proofErr w:type="spellStart"/>
      <w:r w:rsidR="0089778F" w:rsidRPr="00987B52">
        <w:rPr>
          <w:w w:val="90"/>
        </w:rPr>
        <w:t>muncitori</w:t>
      </w:r>
      <w:proofErr w:type="spellEnd"/>
      <w:r w:rsidR="0089778F" w:rsidRPr="00987B52">
        <w:rPr>
          <w:w w:val="90"/>
        </w:rPr>
        <w:t xml:space="preserve">), </w:t>
      </w:r>
      <w:proofErr w:type="spellStart"/>
      <w:r w:rsidR="0089778F" w:rsidRPr="00987B52">
        <w:rPr>
          <w:w w:val="90"/>
        </w:rPr>
        <w:t>cursurile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formare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revizii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reparatii,inspectii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lucrari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caroserie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vor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efectuate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dupa</w:t>
      </w:r>
      <w:proofErr w:type="spellEnd"/>
      <w:r w:rsidR="0089778F" w:rsidRPr="00987B52">
        <w:rPr>
          <w:w w:val="90"/>
        </w:rPr>
        <w:t xml:space="preserve"> cum </w:t>
      </w:r>
      <w:proofErr w:type="spellStart"/>
      <w:r w:rsidR="0089778F" w:rsidRPr="00987B52">
        <w:rPr>
          <w:w w:val="90"/>
        </w:rPr>
        <w:t>urrneaza</w:t>
      </w:r>
      <w:proofErr w:type="spellEnd"/>
      <w:r w:rsidR="0089778F" w:rsidRPr="00987B52">
        <w:rPr>
          <w:w w:val="90"/>
        </w:rPr>
        <w:t xml:space="preserve">, la </w:t>
      </w:r>
      <w:proofErr w:type="spellStart"/>
      <w:r w:rsidR="0089778F" w:rsidRPr="00987B52">
        <w:rPr>
          <w:w w:val="90"/>
        </w:rPr>
        <w:t>locatiile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producatorului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autobuzului</w:t>
      </w:r>
      <w:proofErr w:type="spellEnd"/>
      <w:r w:rsidR="0089778F" w:rsidRPr="00987B52">
        <w:rPr>
          <w:w w:val="90"/>
        </w:rPr>
        <w:t>:</w:t>
      </w:r>
    </w:p>
    <w:p w14:paraId="6EA25094" w14:textId="49F7C187" w:rsidR="009006DD" w:rsidRPr="00987B52" w:rsidRDefault="006835A3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4 </w:t>
      </w:r>
      <w:proofErr w:type="spellStart"/>
      <w:r w:rsidR="0089778F" w:rsidRPr="00987B52">
        <w:rPr>
          <w:w w:val="90"/>
        </w:rPr>
        <w:t>muncitori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r w:rsidR="006969E4" w:rsidRPr="00987B52">
        <w:rPr>
          <w:w w:val="90"/>
        </w:rPr>
        <w:t xml:space="preserve">minim 3 </w:t>
      </w:r>
      <w:proofErr w:type="spellStart"/>
      <w:r w:rsidR="006969E4" w:rsidRPr="00987B52">
        <w:rPr>
          <w:w w:val="90"/>
        </w:rPr>
        <w:t>zile</w:t>
      </w:r>
      <w:proofErr w:type="spellEnd"/>
      <w:r w:rsidR="006969E4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lucratoare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reviziile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programate,diagnostic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497AC0" w:rsidRPr="00987B52">
        <w:rPr>
          <w:w w:val="90"/>
        </w:rPr>
        <w:t>și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reparatii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curente</w:t>
      </w:r>
      <w:proofErr w:type="spellEnd"/>
      <w:r w:rsidR="0089778F" w:rsidRPr="00987B52">
        <w:rPr>
          <w:w w:val="90"/>
        </w:rPr>
        <w:t>;</w:t>
      </w:r>
    </w:p>
    <w:p w14:paraId="1205A665" w14:textId="491DAC9F" w:rsidR="009006DD" w:rsidRPr="00987B52" w:rsidRDefault="006969E4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SC PUBLITRANS 200</w:t>
      </w:r>
      <w:r w:rsidR="0007405C" w:rsidRPr="00987B52">
        <w:rPr>
          <w:w w:val="90"/>
        </w:rPr>
        <w:t xml:space="preserve">0 </w:t>
      </w:r>
      <w:r w:rsidRPr="00987B52">
        <w:rPr>
          <w:w w:val="90"/>
        </w:rPr>
        <w:t xml:space="preserve">SA </w:t>
      </w:r>
      <w:r w:rsidR="0089778F" w:rsidRPr="00987B52">
        <w:rPr>
          <w:w w:val="90"/>
        </w:rPr>
        <w:t xml:space="preserve">are service </w:t>
      </w:r>
      <w:proofErr w:type="spellStart"/>
      <w:r w:rsidR="0089778F" w:rsidRPr="00987B52">
        <w:rPr>
          <w:w w:val="90"/>
        </w:rPr>
        <w:t>autorizat</w:t>
      </w:r>
      <w:proofErr w:type="spellEnd"/>
      <w:r w:rsidR="0089778F" w:rsidRPr="00987B52">
        <w:rPr>
          <w:w w:val="90"/>
        </w:rPr>
        <w:t xml:space="preserve"> de RAR conform RNTR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a </w:t>
      </w:r>
      <w:proofErr w:type="spellStart"/>
      <w:r w:rsidR="0089778F" w:rsidRPr="00987B52">
        <w:rPr>
          <w:w w:val="90"/>
        </w:rPr>
        <w:t>repara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mijloacele</w:t>
      </w:r>
      <w:proofErr w:type="spellEnd"/>
      <w:r w:rsidR="0089778F" w:rsidRPr="00987B52">
        <w:rPr>
          <w:w w:val="90"/>
        </w:rPr>
        <w:t xml:space="preserve"> de transport din </w:t>
      </w:r>
      <w:proofErr w:type="spellStart"/>
      <w:r w:rsidR="0089778F" w:rsidRPr="00987B52">
        <w:rPr>
          <w:w w:val="90"/>
        </w:rPr>
        <w:t>dotare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Odata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ce</w:t>
      </w:r>
      <w:proofErr w:type="spellEnd"/>
      <w:r w:rsidR="0089778F" w:rsidRPr="00987B52">
        <w:rPr>
          <w:w w:val="90"/>
        </w:rPr>
        <w:t xml:space="preserve"> se </w:t>
      </w:r>
      <w:proofErr w:type="spellStart"/>
      <w:r w:rsidR="0089778F" w:rsidRPr="00987B52">
        <w:rPr>
          <w:w w:val="90"/>
        </w:rPr>
        <w:t>doteaza</w:t>
      </w:r>
      <w:proofErr w:type="spellEnd"/>
      <w:r w:rsidR="0089778F" w:rsidRPr="00987B52">
        <w:rPr>
          <w:w w:val="90"/>
        </w:rPr>
        <w:t xml:space="preserve"> cu un alt </w:t>
      </w:r>
      <w:proofErr w:type="spellStart"/>
      <w:r w:rsidR="0089778F" w:rsidRPr="00987B52">
        <w:rPr>
          <w:w w:val="90"/>
        </w:rPr>
        <w:t>mijloc</w:t>
      </w:r>
      <w:proofErr w:type="spellEnd"/>
      <w:r w:rsidR="0089778F" w:rsidRPr="00987B52">
        <w:rPr>
          <w:w w:val="90"/>
        </w:rPr>
        <w:t xml:space="preserve"> de transport de tip </w:t>
      </w:r>
      <w:proofErr w:type="spellStart"/>
      <w:r w:rsidR="0089778F" w:rsidRPr="00987B52">
        <w:rPr>
          <w:w w:val="90"/>
        </w:rPr>
        <w:t>nou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autorizarea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vederea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intretinerii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repararii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acestora</w:t>
      </w:r>
      <w:proofErr w:type="spellEnd"/>
      <w:r w:rsidR="0089778F" w:rsidRPr="00987B52">
        <w:rPr>
          <w:w w:val="90"/>
        </w:rPr>
        <w:t xml:space="preserve">, service-ul </w:t>
      </w:r>
      <w:proofErr w:type="spellStart"/>
      <w:r w:rsidR="0089778F" w:rsidRPr="00987B52">
        <w:rPr>
          <w:w w:val="90"/>
        </w:rPr>
        <w:t>societatii</w:t>
      </w:r>
      <w:proofErr w:type="spellEnd"/>
      <w:r w:rsidR="0089778F" w:rsidRPr="00987B52">
        <w:rPr>
          <w:w w:val="90"/>
        </w:rPr>
        <w:t xml:space="preserve"> de transport </w:t>
      </w:r>
      <w:proofErr w:type="spellStart"/>
      <w:r w:rsidR="0089778F" w:rsidRPr="00987B52">
        <w:rPr>
          <w:w w:val="90"/>
        </w:rPr>
        <w:t>trebuie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faca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dovada</w:t>
      </w:r>
      <w:proofErr w:type="spellEnd"/>
      <w:r w:rsidR="0089778F" w:rsidRPr="00987B52">
        <w:rPr>
          <w:w w:val="90"/>
        </w:rPr>
        <w:t xml:space="preserve"> ca are personal </w:t>
      </w:r>
      <w:proofErr w:type="spellStart"/>
      <w:r w:rsidR="0089778F" w:rsidRPr="00987B52">
        <w:rPr>
          <w:w w:val="90"/>
        </w:rPr>
        <w:t>specializat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astfel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repara</w:t>
      </w:r>
      <w:r w:rsidR="00A169D0" w:rsidRPr="00987B52">
        <w:rPr>
          <w:w w:val="90"/>
        </w:rPr>
        <w:t>ț</w:t>
      </w:r>
      <w:r w:rsidR="0089778F" w:rsidRPr="00987B52">
        <w:rPr>
          <w:w w:val="90"/>
        </w:rPr>
        <w:t>i</w:t>
      </w:r>
      <w:r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baza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materiala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specificate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</w:t>
      </w:r>
      <w:r w:rsidR="008904AF" w:rsidRPr="00987B52">
        <w:rPr>
          <w:w w:val="90"/>
        </w:rPr>
        <w:t>i</w:t>
      </w:r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insotit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urmatoare</w:t>
      </w:r>
      <w:r w:rsidR="00E16BB1" w:rsidRPr="00987B52">
        <w:rPr>
          <w:w w:val="90"/>
        </w:rPr>
        <w:t>le</w:t>
      </w:r>
      <w:proofErr w:type="spellEnd"/>
      <w:r w:rsidR="00E16BB1" w:rsidRPr="00987B52">
        <w:rPr>
          <w:w w:val="90"/>
        </w:rPr>
        <w:t>:</w:t>
      </w:r>
    </w:p>
    <w:p w14:paraId="743BC007" w14:textId="7C3E077B" w:rsidR="009006DD" w:rsidRPr="00987B52" w:rsidRDefault="0094786C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D</w:t>
      </w:r>
      <w:r w:rsidR="0089778F" w:rsidRPr="00987B52">
        <w:rPr>
          <w:w w:val="90"/>
        </w:rPr>
        <w:t>ocumentatie</w:t>
      </w:r>
      <w:proofErr w:type="spellEnd"/>
      <w:r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tehnica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limba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romana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in original (</w:t>
      </w:r>
      <w:proofErr w:type="spellStart"/>
      <w:r w:rsidR="0089778F" w:rsidRPr="00987B52">
        <w:rPr>
          <w:w w:val="90"/>
        </w:rPr>
        <w:t>engleza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germana</w:t>
      </w:r>
      <w:proofErr w:type="spellEnd"/>
      <w:r w:rsidR="0089778F" w:rsidRPr="00987B52">
        <w:rPr>
          <w:w w:val="90"/>
        </w:rPr>
        <w:t xml:space="preserve">, etc.) pe </w:t>
      </w:r>
      <w:proofErr w:type="spellStart"/>
      <w:r w:rsidR="0089778F" w:rsidRPr="00987B52">
        <w:rPr>
          <w:w w:val="90"/>
        </w:rPr>
        <w:t>suport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hartie</w:t>
      </w:r>
      <w:proofErr w:type="spellEnd"/>
      <w:r w:rsidR="0089778F" w:rsidRPr="00987B52">
        <w:rPr>
          <w:w w:val="90"/>
        </w:rPr>
        <w:t>/magnetic (CD):</w:t>
      </w:r>
    </w:p>
    <w:p w14:paraId="3342BC1D" w14:textId="77777777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Manualul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exploatare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intretinere</w:t>
      </w:r>
      <w:proofErr w:type="spellEnd"/>
      <w:r w:rsidRPr="00987B52">
        <w:rPr>
          <w:w w:val="90"/>
        </w:rPr>
        <w:t xml:space="preserve">, care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cuprinde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operatiile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intervalul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efectuarii</w:t>
      </w:r>
      <w:proofErr w:type="spellEnd"/>
      <w:r w:rsidRPr="00987B52">
        <w:rPr>
          <w:w w:val="90"/>
        </w:rPr>
        <w:t xml:space="preserve"> lor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tip de </w:t>
      </w:r>
      <w:proofErr w:type="spellStart"/>
      <w:r w:rsidRPr="00987B52">
        <w:rPr>
          <w:w w:val="90"/>
        </w:rPr>
        <w:t>interventie</w:t>
      </w:r>
      <w:proofErr w:type="spellEnd"/>
      <w:r w:rsidRPr="00987B52">
        <w:rPr>
          <w:w w:val="90"/>
        </w:rPr>
        <w:t xml:space="preserve">, precum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tipurile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uleiuri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lichide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filtre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consumabile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indicand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furnizorii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>.</w:t>
      </w:r>
    </w:p>
    <w:p w14:paraId="223769D9" w14:textId="29E709A2" w:rsidR="009006DD" w:rsidRPr="00987B52" w:rsidRDefault="0089778F" w:rsidP="00903AD7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 xml:space="preserve">Manual de </w:t>
      </w:r>
      <w:proofErr w:type="spellStart"/>
      <w:r w:rsidRPr="00987B52">
        <w:rPr>
          <w:w w:val="90"/>
        </w:rPr>
        <w:t>reparatii</w:t>
      </w:r>
      <w:proofErr w:type="spellEnd"/>
      <w:r w:rsidRPr="00987B52">
        <w:rPr>
          <w:w w:val="90"/>
        </w:rPr>
        <w:t xml:space="preserve"> (care </w:t>
      </w:r>
      <w:r w:rsidR="00975EB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="00975EBC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cuprinda</w:t>
      </w:r>
      <w:proofErr w:type="spellEnd"/>
      <w:r w:rsidR="00975EBC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="00975EBC" w:rsidRPr="00987B52">
        <w:rPr>
          <w:w w:val="90"/>
        </w:rPr>
        <w:t xml:space="preserve"> 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instalatiile</w:t>
      </w:r>
      <w:proofErr w:type="spellEnd"/>
      <w:r w:rsidRPr="00987B52">
        <w:rPr>
          <w:w w:val="90"/>
        </w:rPr>
        <w:t xml:space="preserve"> </w:t>
      </w:r>
      <w:r w:rsidR="00975EBC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subansamblurile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), </w:t>
      </w:r>
      <w:proofErr w:type="spellStart"/>
      <w:r w:rsidRPr="00987B52">
        <w:rPr>
          <w:w w:val="90"/>
        </w:rPr>
        <w:t>inclusiv</w:t>
      </w:r>
      <w:proofErr w:type="spellEnd"/>
      <w:r w:rsidRPr="00987B52">
        <w:rPr>
          <w:w w:val="90"/>
        </w:rPr>
        <w:t>:</w:t>
      </w:r>
    </w:p>
    <w:p w14:paraId="42E45DFB" w14:textId="11762411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manual </w:t>
      </w:r>
      <w:proofErr w:type="spellStart"/>
      <w:r w:rsidR="0089778F" w:rsidRPr="00987B52">
        <w:rPr>
          <w:w w:val="90"/>
        </w:rPr>
        <w:t>reparatie</w:t>
      </w:r>
      <w:proofErr w:type="spellEnd"/>
      <w:r w:rsidR="0089778F" w:rsidRPr="00987B52">
        <w:rPr>
          <w:w w:val="90"/>
        </w:rPr>
        <w:t xml:space="preserve"> motor electric;</w:t>
      </w:r>
    </w:p>
    <w:p w14:paraId="4DF65035" w14:textId="7C526A34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manual </w:t>
      </w:r>
      <w:proofErr w:type="spellStart"/>
      <w:r w:rsidR="0089778F" w:rsidRPr="00987B52">
        <w:rPr>
          <w:w w:val="90"/>
        </w:rPr>
        <w:t>reparatie</w:t>
      </w:r>
      <w:proofErr w:type="spellEnd"/>
      <w:r w:rsidR="0089778F" w:rsidRPr="00987B52">
        <w:rPr>
          <w:w w:val="90"/>
        </w:rPr>
        <w:t xml:space="preserve"> motor diesel;</w:t>
      </w:r>
    </w:p>
    <w:p w14:paraId="7D6FDBEA" w14:textId="00C1386B" w:rsidR="009006DD" w:rsidRPr="00987B52" w:rsidRDefault="00F4401B" w:rsidP="009D4A4E">
      <w:pPr>
        <w:pStyle w:val="BodyText"/>
        <w:ind w:left="210" w:right="200" w:firstLine="710"/>
        <w:jc w:val="both"/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manual </w:t>
      </w:r>
      <w:proofErr w:type="spellStart"/>
      <w:r w:rsidR="0089778F" w:rsidRPr="00987B52">
        <w:rPr>
          <w:w w:val="90"/>
        </w:rPr>
        <w:t>reparatie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punte</w:t>
      </w:r>
      <w:proofErr w:type="spellEnd"/>
      <w:r w:rsidR="0089778F" w:rsidRPr="00987B52">
        <w:rPr>
          <w:w w:val="90"/>
        </w:rPr>
        <w:t xml:space="preserve"> fata</w:t>
      </w:r>
      <w:r w:rsidR="0089778F" w:rsidRPr="00987B52">
        <w:rPr>
          <w:spacing w:val="-20"/>
          <w:w w:val="95"/>
        </w:rPr>
        <w:t xml:space="preserve"> </w:t>
      </w:r>
      <w:proofErr w:type="spellStart"/>
      <w:r w:rsidR="0089778F" w:rsidRPr="00987B52">
        <w:rPr>
          <w:w w:val="95"/>
        </w:rPr>
        <w:t>si</w:t>
      </w:r>
      <w:proofErr w:type="spellEnd"/>
      <w:r w:rsidR="0089778F" w:rsidRPr="00987B52">
        <w:rPr>
          <w:spacing w:val="-24"/>
          <w:w w:val="95"/>
        </w:rPr>
        <w:t xml:space="preserve"> </w:t>
      </w:r>
      <w:r w:rsidR="0089778F" w:rsidRPr="00987B52">
        <w:rPr>
          <w:w w:val="95"/>
        </w:rPr>
        <w:t>spate;</w:t>
      </w:r>
    </w:p>
    <w:p w14:paraId="475497F8" w14:textId="0F9E072A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catalog </w:t>
      </w:r>
      <w:proofErr w:type="spellStart"/>
      <w:r w:rsidR="0089778F" w:rsidRPr="00987B52">
        <w:rPr>
          <w:w w:val="90"/>
        </w:rPr>
        <w:t>piese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schimb</w:t>
      </w:r>
      <w:proofErr w:type="spellEnd"/>
      <w:r w:rsidR="0089778F" w:rsidRPr="00987B52">
        <w:rPr>
          <w:w w:val="90"/>
        </w:rPr>
        <w:t xml:space="preserve"> (</w:t>
      </w:r>
      <w:proofErr w:type="spellStart"/>
      <w:r w:rsidR="0089778F" w:rsidRPr="00987B52">
        <w:rPr>
          <w:w w:val="90"/>
        </w:rPr>
        <w:t>utilizabil</w:t>
      </w:r>
      <w:proofErr w:type="spellEnd"/>
      <w:r w:rsidR="0089778F" w:rsidRPr="00987B52">
        <w:rPr>
          <w:w w:val="90"/>
        </w:rPr>
        <w:t xml:space="preserve"> pe calculator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programul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lui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instalare</w:t>
      </w:r>
      <w:proofErr w:type="spellEnd"/>
      <w:r w:rsidR="0089778F" w:rsidRPr="00987B52">
        <w:rPr>
          <w:w w:val="90"/>
        </w:rPr>
        <w:t>);</w:t>
      </w:r>
    </w:p>
    <w:p w14:paraId="1356D798" w14:textId="14646987" w:rsidR="009006DD" w:rsidRPr="00987B52" w:rsidRDefault="000A2F32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schema </w:t>
      </w:r>
      <w:proofErr w:type="spellStart"/>
      <w:r w:rsidR="0089778F" w:rsidRPr="00987B52">
        <w:rPr>
          <w:w w:val="90"/>
        </w:rPr>
        <w:t>instalatiei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electrice</w:t>
      </w:r>
      <w:proofErr w:type="spellEnd"/>
      <w:r w:rsidR="0089778F" w:rsidRPr="00987B52">
        <w:rPr>
          <w:w w:val="90"/>
        </w:rPr>
        <w:t xml:space="preserve"> (la </w:t>
      </w:r>
      <w:proofErr w:type="spellStart"/>
      <w:r w:rsidR="0089778F" w:rsidRPr="00987B52">
        <w:rPr>
          <w:w w:val="90"/>
        </w:rPr>
        <w:t>scara</w:t>
      </w:r>
      <w:proofErr w:type="spellEnd"/>
      <w:r w:rsidR="0089778F" w:rsidRPr="00987B52">
        <w:rPr>
          <w:w w:val="90"/>
        </w:rPr>
        <w:t xml:space="preserve"> 1:10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1:20) cu </w:t>
      </w:r>
      <w:proofErr w:type="spellStart"/>
      <w:r w:rsidR="0089778F" w:rsidRPr="00987B52">
        <w:rPr>
          <w:w w:val="90"/>
        </w:rPr>
        <w:t>descriere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mod de </w:t>
      </w:r>
      <w:proofErr w:type="spellStart"/>
      <w:r w:rsidR="0089778F" w:rsidRPr="00987B52">
        <w:rPr>
          <w:w w:val="90"/>
        </w:rPr>
        <w:t>functionare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circuitelor</w:t>
      </w:r>
      <w:proofErr w:type="spellEnd"/>
      <w:r w:rsidR="0089778F" w:rsidRPr="00987B52">
        <w:rPr>
          <w:w w:val="90"/>
        </w:rPr>
        <w:t>;</w:t>
      </w:r>
    </w:p>
    <w:p w14:paraId="0599952D" w14:textId="3C8582C4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schema </w:t>
      </w:r>
      <w:proofErr w:type="spellStart"/>
      <w:r w:rsidR="0089778F" w:rsidRPr="00987B52">
        <w:rPr>
          <w:w w:val="90"/>
        </w:rPr>
        <w:t>instalatiei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pneumatice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975EBC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franare</w:t>
      </w:r>
      <w:proofErr w:type="spellEnd"/>
      <w:r w:rsidR="0089778F" w:rsidRPr="00987B52">
        <w:rPr>
          <w:w w:val="90"/>
        </w:rPr>
        <w:t xml:space="preserve">, cu </w:t>
      </w:r>
      <w:proofErr w:type="spellStart"/>
      <w:r w:rsidR="0089778F" w:rsidRPr="00987B52">
        <w:rPr>
          <w:w w:val="90"/>
        </w:rPr>
        <w:t>descriere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mod de </w:t>
      </w:r>
      <w:proofErr w:type="spellStart"/>
      <w:r w:rsidR="0089778F" w:rsidRPr="00987B52">
        <w:rPr>
          <w:w w:val="90"/>
        </w:rPr>
        <w:t>functionare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circuitelor</w:t>
      </w:r>
      <w:proofErr w:type="spellEnd"/>
      <w:r w:rsidR="0089778F" w:rsidRPr="00987B52">
        <w:rPr>
          <w:w w:val="90"/>
        </w:rPr>
        <w:t>;</w:t>
      </w:r>
    </w:p>
    <w:p w14:paraId="6FFC803D" w14:textId="68F67A7F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schema </w:t>
      </w:r>
      <w:proofErr w:type="spellStart"/>
      <w:r w:rsidR="0089778F" w:rsidRPr="00987B52">
        <w:rPr>
          <w:w w:val="90"/>
        </w:rPr>
        <w:t>instalatiei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racire</w:t>
      </w:r>
      <w:proofErr w:type="spellEnd"/>
      <w:r w:rsidR="0089778F" w:rsidRPr="00987B52">
        <w:rPr>
          <w:w w:val="90"/>
        </w:rPr>
        <w:t xml:space="preserve"> /</w:t>
      </w:r>
      <w:proofErr w:type="spellStart"/>
      <w:r w:rsidR="0089778F" w:rsidRPr="00987B52">
        <w:rPr>
          <w:w w:val="90"/>
        </w:rPr>
        <w:t>incalzire</w:t>
      </w:r>
      <w:proofErr w:type="spellEnd"/>
      <w:r w:rsidR="0089778F" w:rsidRPr="00987B52">
        <w:rPr>
          <w:w w:val="90"/>
        </w:rPr>
        <w:t xml:space="preserve">, cu </w:t>
      </w:r>
      <w:proofErr w:type="spellStart"/>
      <w:r w:rsidR="0089778F" w:rsidRPr="00987B52">
        <w:rPr>
          <w:w w:val="90"/>
        </w:rPr>
        <w:t>descriere</w:t>
      </w:r>
      <w:proofErr w:type="spellEnd"/>
      <w:r w:rsidR="00975EBC" w:rsidRPr="00987B52">
        <w:rPr>
          <w:w w:val="90"/>
        </w:rPr>
        <w:t xml:space="preserve"> </w:t>
      </w:r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975EBC" w:rsidRPr="00987B52">
        <w:rPr>
          <w:w w:val="90"/>
        </w:rPr>
        <w:t xml:space="preserve"> </w:t>
      </w:r>
      <w:r w:rsidR="0089778F" w:rsidRPr="00987B52">
        <w:rPr>
          <w:w w:val="90"/>
        </w:rPr>
        <w:t xml:space="preserve"> mod de </w:t>
      </w:r>
      <w:proofErr w:type="spellStart"/>
      <w:r w:rsidR="0089778F" w:rsidRPr="00987B52">
        <w:rPr>
          <w:w w:val="90"/>
        </w:rPr>
        <w:t>functionare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circuitelor</w:t>
      </w:r>
      <w:proofErr w:type="spellEnd"/>
      <w:r w:rsidR="0089778F" w:rsidRPr="00987B52">
        <w:rPr>
          <w:w w:val="90"/>
        </w:rPr>
        <w:t>;</w:t>
      </w:r>
    </w:p>
    <w:p w14:paraId="44D09A66" w14:textId="52C641D6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schema </w:t>
      </w:r>
      <w:proofErr w:type="spellStart"/>
      <w:r w:rsidR="0089778F" w:rsidRPr="00987B52">
        <w:rPr>
          <w:w w:val="90"/>
        </w:rPr>
        <w:t>instalatiei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alimentare</w:t>
      </w:r>
      <w:proofErr w:type="spellEnd"/>
      <w:r w:rsidR="0089778F" w:rsidRPr="00987B52">
        <w:rPr>
          <w:w w:val="90"/>
        </w:rPr>
        <w:t xml:space="preserve">, cu </w:t>
      </w:r>
      <w:proofErr w:type="spellStart"/>
      <w:r w:rsidR="0089778F" w:rsidRPr="00987B52">
        <w:rPr>
          <w:w w:val="90"/>
        </w:rPr>
        <w:t>descriere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mod de </w:t>
      </w:r>
      <w:proofErr w:type="spellStart"/>
      <w:r w:rsidR="0089778F" w:rsidRPr="00987B52">
        <w:rPr>
          <w:w w:val="90"/>
        </w:rPr>
        <w:t>functionare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circuttelor</w:t>
      </w:r>
      <w:proofErr w:type="spellEnd"/>
      <w:r w:rsidR="0089778F" w:rsidRPr="00987B52">
        <w:rPr>
          <w:w w:val="90"/>
        </w:rPr>
        <w:t>;</w:t>
      </w:r>
    </w:p>
    <w:p w14:paraId="11C006CF" w14:textId="1AD89792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 xml:space="preserve">schema </w:t>
      </w:r>
      <w:proofErr w:type="spellStart"/>
      <w:r w:rsidR="0089778F" w:rsidRPr="00987B52">
        <w:rPr>
          <w:w w:val="90"/>
        </w:rPr>
        <w:t>instalatiei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ungere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tipurile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cantitatile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ulei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folosite</w:t>
      </w:r>
      <w:proofErr w:type="spellEnd"/>
      <w:r w:rsidR="0089778F" w:rsidRPr="00987B52">
        <w:rPr>
          <w:w w:val="90"/>
        </w:rPr>
        <w:t xml:space="preserve">, cu </w:t>
      </w:r>
      <w:proofErr w:type="spellStart"/>
      <w:r w:rsidR="0089778F" w:rsidRPr="00987B52">
        <w:rPr>
          <w:w w:val="90"/>
        </w:rPr>
        <w:t>descriere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mod </w:t>
      </w:r>
      <w:r w:rsidR="0089778F" w:rsidRPr="00987B52">
        <w:rPr>
          <w:w w:val="90"/>
        </w:rPr>
        <w:lastRenderedPageBreak/>
        <w:t xml:space="preserve">de </w:t>
      </w:r>
      <w:proofErr w:type="spellStart"/>
      <w:r w:rsidR="0089778F" w:rsidRPr="00987B52">
        <w:rPr>
          <w:w w:val="90"/>
        </w:rPr>
        <w:t>functionare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circuitelor</w:t>
      </w:r>
      <w:proofErr w:type="spellEnd"/>
      <w:r w:rsidR="0089778F" w:rsidRPr="00987B52">
        <w:rPr>
          <w:w w:val="90"/>
        </w:rPr>
        <w:t>;</w:t>
      </w:r>
    </w:p>
    <w:p w14:paraId="0ED1FF2E" w14:textId="023B73F1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lista</w:t>
      </w:r>
      <w:proofErr w:type="spellEnd"/>
      <w:r w:rsidR="0089778F" w:rsidRPr="00987B52">
        <w:rPr>
          <w:w w:val="90"/>
        </w:rPr>
        <w:t xml:space="preserve"> cu SDV-</w:t>
      </w:r>
      <w:proofErr w:type="spellStart"/>
      <w:r w:rsidR="0089778F" w:rsidRPr="00987B52">
        <w:rPr>
          <w:w w:val="90"/>
        </w:rPr>
        <w:t>istica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specifica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documentatia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acesteia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necesara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realizarii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bune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intretineri</w:t>
      </w:r>
      <w:proofErr w:type="spellEnd"/>
      <w:r w:rsidR="0089778F" w:rsidRPr="00987B52">
        <w:rPr>
          <w:w w:val="90"/>
        </w:rPr>
        <w:t>;</w:t>
      </w:r>
    </w:p>
    <w:p w14:paraId="2937423B" w14:textId="3DDB84FF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>Factura in original;</w:t>
      </w:r>
    </w:p>
    <w:p w14:paraId="47F4A5F4" w14:textId="2989F711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r w:rsidR="0089778F" w:rsidRPr="00987B52">
        <w:rPr>
          <w:w w:val="90"/>
        </w:rPr>
        <w:t>Carte service;</w:t>
      </w:r>
    </w:p>
    <w:p w14:paraId="0F8F5749" w14:textId="2CD81C25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Certificat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garantie</w:t>
      </w:r>
      <w:proofErr w:type="spellEnd"/>
      <w:r w:rsidR="0089778F" w:rsidRPr="00987B52">
        <w:rPr>
          <w:w w:val="90"/>
        </w:rPr>
        <w:t>;</w:t>
      </w:r>
    </w:p>
    <w:p w14:paraId="0914569A" w14:textId="79BC9087" w:rsidR="009006DD" w:rsidRPr="00987B52" w:rsidRDefault="00F4401B" w:rsidP="009D4A4E">
      <w:pPr>
        <w:pStyle w:val="BodyText"/>
        <w:ind w:left="210" w:right="200" w:firstLine="710"/>
        <w:jc w:val="both"/>
        <w:rPr>
          <w:w w:val="90"/>
        </w:rPr>
      </w:pPr>
      <w:r w:rsidRPr="00987B52">
        <w:rPr>
          <w:w w:val="90"/>
        </w:rPr>
        <w:t>-</w:t>
      </w:r>
      <w:proofErr w:type="spellStart"/>
      <w:r w:rsidR="0089778F" w:rsidRPr="00987B52">
        <w:rPr>
          <w:w w:val="90"/>
        </w:rPr>
        <w:t>Certificat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calitate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pentru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subansable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principale</w:t>
      </w:r>
      <w:proofErr w:type="spellEnd"/>
      <w:r w:rsidR="0089778F" w:rsidRPr="00987B52">
        <w:rPr>
          <w:w w:val="90"/>
        </w:rPr>
        <w:t xml:space="preserve"> (motor electric, motor </w:t>
      </w:r>
      <w:proofErr w:type="spellStart"/>
      <w:r w:rsidR="0089778F" w:rsidRPr="00987B52">
        <w:rPr>
          <w:w w:val="90"/>
        </w:rPr>
        <w:t>termic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compresor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aer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compresor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aer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conditionat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punti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caseta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directie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pompa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servodirectie</w:t>
      </w:r>
      <w:proofErr w:type="spellEnd"/>
      <w:r w:rsidR="0089778F" w:rsidRPr="00987B52">
        <w:rPr>
          <w:w w:val="90"/>
        </w:rPr>
        <w:t xml:space="preserve"> , </w:t>
      </w:r>
      <w:proofErr w:type="spellStart"/>
      <w:r w:rsidR="0089778F" w:rsidRPr="00987B52">
        <w:rPr>
          <w:w w:val="90"/>
        </w:rPr>
        <w:t>etc</w:t>
      </w:r>
      <w:proofErr w:type="spellEnd"/>
      <w:r w:rsidR="0089778F" w:rsidRPr="00987B52">
        <w:rPr>
          <w:w w:val="90"/>
        </w:rPr>
        <w:t>;</w:t>
      </w:r>
    </w:p>
    <w:p w14:paraId="6C4B0592" w14:textId="71041B3A" w:rsidR="009006DD" w:rsidRPr="00987B52" w:rsidRDefault="0089778F" w:rsidP="009D4A4E">
      <w:pPr>
        <w:pStyle w:val="BodyText"/>
        <w:ind w:left="210" w:right="200" w:firstLine="710"/>
        <w:jc w:val="both"/>
        <w:rPr>
          <w:w w:val="90"/>
        </w:rPr>
      </w:pP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livrat</w:t>
      </w:r>
      <w:proofErr w:type="spellEnd"/>
      <w:r w:rsidRPr="00987B52">
        <w:rPr>
          <w:w w:val="90"/>
        </w:rPr>
        <w:t xml:space="preserve"> la </w:t>
      </w:r>
      <w:r w:rsidR="000F4255" w:rsidRPr="00987B52">
        <w:rPr>
          <w:w w:val="90"/>
        </w:rPr>
        <w:t>Pitesti</w:t>
      </w:r>
      <w:r w:rsidRPr="00987B52">
        <w:rPr>
          <w:w w:val="90"/>
        </w:rPr>
        <w:t xml:space="preserve"> cu Carte </w:t>
      </w:r>
      <w:proofErr w:type="spellStart"/>
      <w:r w:rsidRPr="00987B52">
        <w:rPr>
          <w:w w:val="90"/>
        </w:rPr>
        <w:t>ldentitate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>.</w:t>
      </w:r>
    </w:p>
    <w:p w14:paraId="152191A7" w14:textId="77777777" w:rsidR="009006DD" w:rsidRPr="00987B52" w:rsidRDefault="009006DD" w:rsidP="009D4A4E">
      <w:pPr>
        <w:pStyle w:val="BodyText"/>
        <w:ind w:left="210" w:right="200" w:firstLine="710"/>
        <w:jc w:val="both"/>
        <w:rPr>
          <w:w w:val="90"/>
        </w:rPr>
      </w:pPr>
    </w:p>
    <w:p w14:paraId="43DD5E74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440"/>
        </w:tabs>
        <w:ind w:left="439" w:hanging="232"/>
        <w:jc w:val="left"/>
        <w:rPr>
          <w:u w:val="none"/>
        </w:rPr>
      </w:pPr>
      <w:proofErr w:type="spellStart"/>
      <w:r w:rsidRPr="00987B52">
        <w:rPr>
          <w:w w:val="90"/>
          <w:u w:val="thick" w:color="363636"/>
        </w:rPr>
        <w:t>Piese</w:t>
      </w:r>
      <w:proofErr w:type="spellEnd"/>
      <w:r w:rsidRPr="00987B52">
        <w:rPr>
          <w:w w:val="90"/>
          <w:u w:val="thick" w:color="363636"/>
        </w:rPr>
        <w:t xml:space="preserve"> de</w:t>
      </w:r>
      <w:r w:rsidRPr="00987B52">
        <w:rPr>
          <w:spacing w:val="-38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schimb</w:t>
      </w:r>
      <w:proofErr w:type="spellEnd"/>
    </w:p>
    <w:p w14:paraId="1E7D571E" w14:textId="7BA0BF4E" w:rsidR="009006DD" w:rsidRPr="00987B52" w:rsidRDefault="0089778F" w:rsidP="00903AD7">
      <w:pPr>
        <w:pStyle w:val="ListParagraph"/>
        <w:numPr>
          <w:ilvl w:val="1"/>
          <w:numId w:val="32"/>
        </w:numPr>
        <w:tabs>
          <w:tab w:val="left" w:pos="1415"/>
        </w:tabs>
        <w:spacing w:before="3" w:line="249" w:lineRule="auto"/>
        <w:ind w:left="142" w:right="209" w:firstLine="771"/>
        <w:jc w:val="both"/>
        <w:rPr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Toate</w:t>
      </w:r>
      <w:proofErr w:type="spellEnd"/>
      <w:r w:rsidRPr="00987B52">
        <w:rPr>
          <w:spacing w:val="-10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componentele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autobuzelor</w:t>
      </w:r>
      <w:proofErr w:type="spellEnd"/>
      <w:r w:rsidR="00F4401B" w:rsidRPr="00987B52">
        <w:rPr>
          <w:w w:val="95"/>
          <w:sz w:val="26"/>
          <w:szCs w:val="26"/>
        </w:rPr>
        <w:t xml:space="preserve"> </w:t>
      </w:r>
      <w:bookmarkStart w:id="16" w:name="_Hlk55456383"/>
      <w:proofErr w:type="spellStart"/>
      <w:r w:rsidR="00F4401B" w:rsidRPr="00987B52">
        <w:rPr>
          <w:w w:val="95"/>
          <w:sz w:val="26"/>
          <w:szCs w:val="26"/>
        </w:rPr>
        <w:t>ecologice</w:t>
      </w:r>
      <w:proofErr w:type="spellEnd"/>
      <w:r w:rsidRPr="00987B52">
        <w:rPr>
          <w:spacing w:val="-5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hibrid</w:t>
      </w:r>
      <w:proofErr w:type="spellEnd"/>
      <w:r w:rsidRPr="00987B52">
        <w:rPr>
          <w:spacing w:val="-7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9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tip</w:t>
      </w:r>
      <w:r w:rsidRPr="00987B52">
        <w:rPr>
          <w:spacing w:val="-1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diesel/electric</w:t>
      </w:r>
      <w:r w:rsidRPr="00987B52">
        <w:rPr>
          <w:spacing w:val="-14"/>
          <w:w w:val="95"/>
          <w:sz w:val="26"/>
          <w:szCs w:val="26"/>
        </w:rPr>
        <w:t xml:space="preserve"> </w:t>
      </w:r>
      <w:bookmarkEnd w:id="16"/>
      <w:r w:rsidRPr="00987B52">
        <w:rPr>
          <w:w w:val="95"/>
          <w:sz w:val="26"/>
          <w:szCs w:val="26"/>
        </w:rPr>
        <w:t>cat</w:t>
      </w:r>
      <w:r w:rsidRPr="00987B52">
        <w:rPr>
          <w:spacing w:val="-9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si</w:t>
      </w:r>
      <w:proofErr w:type="spellEnd"/>
      <w:r w:rsidRPr="00987B52">
        <w:rPr>
          <w:spacing w:val="-11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componentele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echipamentelor</w:t>
      </w:r>
      <w:proofErr w:type="spellEnd"/>
      <w:r w:rsidRPr="00987B52">
        <w:rPr>
          <w:spacing w:val="-3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trebuie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</w:t>
      </w:r>
      <w:proofErr w:type="spellEnd"/>
      <w:r w:rsidRPr="00987B52">
        <w:rPr>
          <w:spacing w:val="-31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fie</w:t>
      </w:r>
      <w:r w:rsidRPr="00987B52">
        <w:rPr>
          <w:spacing w:val="-3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interschimbabile</w:t>
      </w:r>
      <w:proofErr w:type="spellEnd"/>
      <w:r w:rsidRPr="00987B52">
        <w:rPr>
          <w:spacing w:val="-3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la</w:t>
      </w:r>
      <w:r w:rsidRPr="00987B52">
        <w:rPr>
          <w:spacing w:val="-3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nivel</w:t>
      </w:r>
      <w:proofErr w:type="spellEnd"/>
      <w:r w:rsidRPr="00987B52">
        <w:rPr>
          <w:spacing w:val="-3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3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spacing w:val="-29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agregat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fara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</w:t>
      </w:r>
      <w:r w:rsidRPr="00987B52">
        <w:rPr>
          <w:spacing w:val="-3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fi</w:t>
      </w:r>
      <w:r w:rsidRPr="00987B52">
        <w:rPr>
          <w:spacing w:val="-3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necesara</w:t>
      </w:r>
      <w:proofErr w:type="spellEnd"/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nici</w:t>
      </w:r>
      <w:proofErr w:type="spellEnd"/>
      <w:r w:rsidRPr="00987B52">
        <w:rPr>
          <w:w w:val="90"/>
          <w:sz w:val="26"/>
          <w:szCs w:val="26"/>
        </w:rPr>
        <w:t xml:space="preserve"> un</w:t>
      </w:r>
      <w:r w:rsidRPr="00987B52">
        <w:rPr>
          <w:spacing w:val="-2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fel</w:t>
      </w:r>
      <w:proofErr w:type="spellEnd"/>
      <w:r w:rsidRPr="00987B52">
        <w:rPr>
          <w:spacing w:val="-3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prelucrari</w:t>
      </w:r>
      <w:proofErr w:type="spellEnd"/>
      <w:r w:rsidRPr="00987B52">
        <w:rPr>
          <w:spacing w:val="-1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adaptari</w:t>
      </w:r>
      <w:proofErr w:type="spellEnd"/>
      <w:r w:rsidRPr="00987B52">
        <w:rPr>
          <w:spacing w:val="-2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figura</w:t>
      </w:r>
      <w:proofErr w:type="spellEnd"/>
      <w:r w:rsidRPr="00987B52">
        <w:rPr>
          <w:spacing w:val="-2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</w:t>
      </w:r>
      <w:r w:rsidRPr="00987B52">
        <w:rPr>
          <w:spacing w:val="-3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catalogul</w:t>
      </w:r>
      <w:proofErr w:type="spellEnd"/>
      <w:r w:rsidRPr="00987B52">
        <w:rPr>
          <w:spacing w:val="-11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piese</w:t>
      </w:r>
      <w:proofErr w:type="spellEnd"/>
      <w:r w:rsidRPr="00987B52">
        <w:rPr>
          <w:spacing w:val="-2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schimb</w:t>
      </w:r>
      <w:proofErr w:type="spellEnd"/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livrat</w:t>
      </w:r>
      <w:proofErr w:type="spellEnd"/>
      <w:r w:rsidRPr="00987B52">
        <w:rPr>
          <w:spacing w:val="-2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furnizor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odata</w:t>
      </w:r>
      <w:proofErr w:type="spellEnd"/>
      <w:r w:rsidRPr="00987B52">
        <w:rPr>
          <w:w w:val="90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cu</w:t>
      </w:r>
      <w:r w:rsidRPr="00987B52">
        <w:rPr>
          <w:spacing w:val="-1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autobuzele</w:t>
      </w:r>
      <w:proofErr w:type="spellEnd"/>
      <w:r w:rsidRPr="00987B52">
        <w:rPr>
          <w:w w:val="95"/>
          <w:sz w:val="26"/>
          <w:szCs w:val="26"/>
        </w:rPr>
        <w:t>;</w:t>
      </w:r>
    </w:p>
    <w:p w14:paraId="62FFCFCD" w14:textId="36234D5C" w:rsidR="009006DD" w:rsidRPr="00987B52" w:rsidRDefault="0089778F" w:rsidP="00903AD7">
      <w:pPr>
        <w:pStyle w:val="ListParagraph"/>
        <w:numPr>
          <w:ilvl w:val="1"/>
          <w:numId w:val="32"/>
        </w:numPr>
        <w:tabs>
          <w:tab w:val="left" w:pos="1335"/>
        </w:tabs>
        <w:spacing w:before="5" w:line="244" w:lineRule="auto"/>
        <w:ind w:left="194" w:right="211" w:firstLine="657"/>
        <w:jc w:val="both"/>
        <w:rPr>
          <w:sz w:val="26"/>
          <w:szCs w:val="26"/>
        </w:rPr>
      </w:pPr>
      <w:r w:rsidRPr="00987B52">
        <w:rPr>
          <w:w w:val="90"/>
          <w:sz w:val="26"/>
          <w:szCs w:val="26"/>
        </w:rPr>
        <w:t>In</w:t>
      </w:r>
      <w:r w:rsidRPr="00987B52">
        <w:rPr>
          <w:spacing w:val="-2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cazul</w:t>
      </w:r>
      <w:proofErr w:type="spellEnd"/>
      <w:r w:rsidRPr="00987B52">
        <w:rPr>
          <w:spacing w:val="-2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</w:t>
      </w:r>
      <w:r w:rsidRPr="00987B52">
        <w:rPr>
          <w:spacing w:val="-2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care</w:t>
      </w:r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producatorul</w:t>
      </w:r>
      <w:proofErr w:type="spellEnd"/>
      <w:r w:rsidRPr="00987B52">
        <w:rPr>
          <w:spacing w:val="-1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unei</w:t>
      </w:r>
      <w:proofErr w:type="spellEnd"/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componente</w:t>
      </w:r>
      <w:proofErr w:type="spellEnd"/>
      <w:r w:rsidRPr="00987B52">
        <w:rPr>
          <w:spacing w:val="-15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nu</w:t>
      </w:r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spacing w:val="-29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produce</w:t>
      </w:r>
      <w:r w:rsidRPr="00987B52">
        <w:rPr>
          <w:spacing w:val="-2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componenta</w:t>
      </w:r>
      <w:proofErr w:type="spellEnd"/>
      <w:r w:rsidRPr="00987B52">
        <w:rPr>
          <w:spacing w:val="-1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repectiva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pe</w:t>
      </w:r>
      <w:r w:rsidR="00903AD7"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parcursul</w:t>
      </w:r>
      <w:proofErr w:type="spellEnd"/>
      <w:r w:rsidRPr="00987B52">
        <w:rPr>
          <w:spacing w:val="-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utilizarii</w:t>
      </w:r>
      <w:proofErr w:type="spellEnd"/>
      <w:r w:rsidRPr="00987B52">
        <w:rPr>
          <w:spacing w:val="-6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mijloacelor</w:t>
      </w:r>
      <w:proofErr w:type="spellEnd"/>
      <w:r w:rsidRPr="00987B52">
        <w:rPr>
          <w:spacing w:val="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10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transport,</w:t>
      </w:r>
      <w:r w:rsidRPr="00987B52">
        <w:rPr>
          <w:spacing w:val="4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furnizorul</w:t>
      </w:r>
      <w:proofErr w:type="spellEnd"/>
      <w:r w:rsidRPr="00987B52">
        <w:rPr>
          <w:spacing w:val="-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trebuie</w:t>
      </w:r>
      <w:proofErr w:type="spellEnd"/>
      <w:r w:rsidRPr="00987B52">
        <w:rPr>
          <w:spacing w:val="-6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spacing w:val="-10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precizeze</w:t>
      </w:r>
      <w:proofErr w:type="spellEnd"/>
      <w:r w:rsidRPr="00987B52">
        <w:rPr>
          <w:spacing w:val="-5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noul</w:t>
      </w:r>
      <w:proofErr w:type="spellEnd"/>
      <w:r w:rsidRPr="00987B52">
        <w:rPr>
          <w:spacing w:val="-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producator</w:t>
      </w:r>
      <w:proofErr w:type="spellEnd"/>
      <w:r w:rsidRPr="00987B52">
        <w:rPr>
          <w:spacing w:val="-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 xml:space="preserve">al </w:t>
      </w:r>
      <w:proofErr w:type="spellStart"/>
      <w:r w:rsidRPr="00987B52">
        <w:rPr>
          <w:w w:val="90"/>
          <w:sz w:val="26"/>
          <w:szCs w:val="26"/>
        </w:rPr>
        <w:t>elementului</w:t>
      </w:r>
      <w:proofErr w:type="spellEnd"/>
      <w:r w:rsidRPr="00987B52">
        <w:rPr>
          <w:spacing w:val="-2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echivalent</w:t>
      </w:r>
      <w:proofErr w:type="spellEnd"/>
      <w:r w:rsidRPr="00987B52">
        <w:rPr>
          <w:spacing w:val="-2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</w:t>
      </w:r>
      <w:r w:rsidRPr="00987B52">
        <w:rPr>
          <w:spacing w:val="-3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respecta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functionarea</w:t>
      </w:r>
      <w:proofErr w:type="spellEnd"/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spacing w:val="-3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performantele</w:t>
      </w:r>
      <w:proofErr w:type="spellEnd"/>
      <w:r w:rsidRPr="00987B52">
        <w:rPr>
          <w:spacing w:val="-2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autobuzului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22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fiind</w:t>
      </w:r>
      <w:proofErr w:type="spellEnd"/>
      <w:r w:rsidRPr="00987B52">
        <w:rPr>
          <w:spacing w:val="-2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o</w:t>
      </w:r>
      <w:r w:rsidRPr="00987B52">
        <w:rPr>
          <w:spacing w:val="-3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obliga</w:t>
      </w:r>
      <w:r w:rsidR="00975EBC" w:rsidRPr="00987B52">
        <w:rPr>
          <w:w w:val="90"/>
          <w:sz w:val="26"/>
          <w:szCs w:val="26"/>
        </w:rPr>
        <w:t>ți</w:t>
      </w:r>
      <w:r w:rsidRPr="00987B52">
        <w:rPr>
          <w:w w:val="90"/>
          <w:sz w:val="26"/>
          <w:szCs w:val="26"/>
        </w:rPr>
        <w:t>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contractuala</w:t>
      </w:r>
      <w:proofErr w:type="spellEnd"/>
      <w:r w:rsidRPr="00987B52">
        <w:rPr>
          <w:w w:val="90"/>
          <w:sz w:val="26"/>
          <w:szCs w:val="26"/>
        </w:rPr>
        <w:t>.</w:t>
      </w:r>
      <w:r w:rsidRPr="00987B52">
        <w:rPr>
          <w:spacing w:val="-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Prezentarea</w:t>
      </w:r>
      <w:proofErr w:type="spellEnd"/>
      <w:r w:rsidRPr="00987B52">
        <w:rPr>
          <w:spacing w:val="-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componentelor</w:t>
      </w:r>
      <w:proofErr w:type="spellEnd"/>
      <w:r w:rsidRPr="00987B52">
        <w:rPr>
          <w:spacing w:val="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spacing w:val="-20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fl</w:t>
      </w:r>
      <w:proofErr w:type="spellEnd"/>
      <w:r w:rsidRPr="00987B52">
        <w:rPr>
          <w:spacing w:val="-3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insotita</w:t>
      </w:r>
      <w:proofErr w:type="spellEnd"/>
      <w:r w:rsidRPr="00987B52">
        <w:rPr>
          <w:spacing w:val="-7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1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certificate</w:t>
      </w:r>
      <w:r w:rsidRPr="00987B52">
        <w:rPr>
          <w:spacing w:val="-1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21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calitate</w:t>
      </w:r>
      <w:proofErr w:type="spellEnd"/>
      <w:r w:rsidRPr="00987B52">
        <w:rPr>
          <w:w w:val="90"/>
          <w:sz w:val="26"/>
          <w:szCs w:val="26"/>
        </w:rPr>
        <w:t>,</w:t>
      </w:r>
      <w:r w:rsidRPr="00987B52">
        <w:rPr>
          <w:spacing w:val="-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fi</w:t>
      </w:r>
      <w:r w:rsidRPr="00987B52">
        <w:rPr>
          <w:spacing w:val="-23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e</w:t>
      </w:r>
      <w:r w:rsidRPr="00987B52">
        <w:rPr>
          <w:spacing w:val="-20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ale</w:t>
      </w:r>
      <w:r w:rsidRPr="00987B52">
        <w:rPr>
          <w:spacing w:val="-18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produsului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declaratii</w:t>
      </w:r>
      <w:proofErr w:type="spellEnd"/>
      <w:r w:rsidRPr="00987B52">
        <w:rPr>
          <w:spacing w:val="-26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din</w:t>
      </w:r>
      <w:r w:rsidRPr="00987B52">
        <w:rPr>
          <w:spacing w:val="-3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partea</w:t>
      </w:r>
      <w:proofErr w:type="spellEnd"/>
      <w:r w:rsidRPr="00987B52">
        <w:rPr>
          <w:spacing w:val="-3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producatorului</w:t>
      </w:r>
      <w:proofErr w:type="spellEnd"/>
      <w:r w:rsidRPr="00987B52">
        <w:rPr>
          <w:w w:val="95"/>
          <w:sz w:val="26"/>
          <w:szCs w:val="26"/>
        </w:rPr>
        <w:t>,</w:t>
      </w:r>
      <w:r w:rsidRPr="00987B52">
        <w:rPr>
          <w:spacing w:val="-3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mostre</w:t>
      </w:r>
      <w:proofErr w:type="spellEnd"/>
      <w:r w:rsidRPr="00987B52">
        <w:rPr>
          <w:spacing w:val="-31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etc.care</w:t>
      </w:r>
      <w:proofErr w:type="spellEnd"/>
      <w:r w:rsidRPr="00987B52">
        <w:rPr>
          <w:spacing w:val="-31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spacing w:val="-3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ateste</w:t>
      </w:r>
      <w:proofErr w:type="spellEnd"/>
      <w:r w:rsidRPr="00987B52">
        <w:rPr>
          <w:spacing w:val="-2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echivalenta</w:t>
      </w:r>
      <w:proofErr w:type="spellEnd"/>
      <w:r w:rsidRPr="00987B52">
        <w:rPr>
          <w:spacing w:val="-19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acestora</w:t>
      </w:r>
      <w:proofErr w:type="spellEnd"/>
      <w:r w:rsidRPr="00987B52">
        <w:rPr>
          <w:w w:val="95"/>
          <w:sz w:val="26"/>
          <w:szCs w:val="26"/>
        </w:rPr>
        <w:t>.</w:t>
      </w:r>
    </w:p>
    <w:p w14:paraId="0AD3D01B" w14:textId="2B1EAE3E" w:rsidR="009006DD" w:rsidRPr="00987B52" w:rsidRDefault="0089778F">
      <w:pPr>
        <w:pStyle w:val="ListParagraph"/>
        <w:numPr>
          <w:ilvl w:val="1"/>
          <w:numId w:val="32"/>
        </w:numPr>
        <w:tabs>
          <w:tab w:val="left" w:pos="1354"/>
        </w:tabs>
        <w:spacing w:line="244" w:lineRule="auto"/>
        <w:ind w:left="189" w:right="216" w:firstLine="712"/>
        <w:jc w:val="both"/>
        <w:rPr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Piesele</w:t>
      </w:r>
      <w:proofErr w:type="spellEnd"/>
      <w:r w:rsidRPr="00987B52">
        <w:rPr>
          <w:spacing w:val="-27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32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schimb</w:t>
      </w:r>
      <w:proofErr w:type="spellEnd"/>
      <w:r w:rsidRPr="00987B52">
        <w:rPr>
          <w:spacing w:val="-25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vor</w:t>
      </w:r>
      <w:proofErr w:type="spellEnd"/>
      <w:r w:rsidRPr="00987B52">
        <w:rPr>
          <w:spacing w:val="-3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fi</w:t>
      </w:r>
      <w:r w:rsidRPr="00987B52">
        <w:rPr>
          <w:spacing w:val="-41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identice</w:t>
      </w:r>
      <w:proofErr w:type="spellEnd"/>
      <w:r w:rsidRPr="00987B52">
        <w:rPr>
          <w:spacing w:val="-26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sau</w:t>
      </w:r>
      <w:proofErr w:type="spellEnd"/>
      <w:r w:rsidRPr="00987B52">
        <w:rPr>
          <w:spacing w:val="-29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echivalente</w:t>
      </w:r>
      <w:proofErr w:type="spellEnd"/>
      <w:r w:rsidRPr="00987B52">
        <w:rPr>
          <w:spacing w:val="-24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din</w:t>
      </w:r>
      <w:r w:rsidRPr="00987B52">
        <w:rPr>
          <w:spacing w:val="-33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punct</w:t>
      </w:r>
      <w:proofErr w:type="spellEnd"/>
      <w:r w:rsidRPr="00987B52">
        <w:rPr>
          <w:spacing w:val="-24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de</w:t>
      </w:r>
      <w:r w:rsidRPr="00987B52">
        <w:rPr>
          <w:spacing w:val="-28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vedere</w:t>
      </w:r>
      <w:proofErr w:type="spellEnd"/>
      <w:r w:rsidRPr="00987B52">
        <w:rPr>
          <w:spacing w:val="-30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>functional</w:t>
      </w:r>
      <w:r w:rsidRPr="00987B52">
        <w:rPr>
          <w:spacing w:val="-27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si</w:t>
      </w:r>
      <w:proofErr w:type="spellEnd"/>
      <w:r w:rsidRPr="00987B52">
        <w:rPr>
          <w:spacing w:val="-31"/>
          <w:w w:val="95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 xml:space="preserve">al </w:t>
      </w:r>
      <w:proofErr w:type="spellStart"/>
      <w:r w:rsidRPr="00987B52">
        <w:rPr>
          <w:w w:val="95"/>
          <w:sz w:val="26"/>
          <w:szCs w:val="26"/>
        </w:rPr>
        <w:t>conditiilor</w:t>
      </w:r>
      <w:proofErr w:type="spellEnd"/>
      <w:r w:rsidRPr="00987B52">
        <w:rPr>
          <w:w w:val="95"/>
          <w:sz w:val="26"/>
          <w:szCs w:val="26"/>
        </w:rPr>
        <w:t xml:space="preserve"> de</w:t>
      </w:r>
      <w:r w:rsidRPr="00987B52">
        <w:rPr>
          <w:spacing w:val="-25"/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montaj</w:t>
      </w:r>
      <w:proofErr w:type="spellEnd"/>
      <w:r w:rsidRPr="00987B52">
        <w:rPr>
          <w:w w:val="95"/>
          <w:sz w:val="26"/>
          <w:szCs w:val="26"/>
        </w:rPr>
        <w:t>;</w:t>
      </w:r>
    </w:p>
    <w:p w14:paraId="228AA2F5" w14:textId="77777777" w:rsidR="009006DD" w:rsidRPr="00987B52" w:rsidRDefault="0089778F">
      <w:pPr>
        <w:pStyle w:val="Heading2"/>
        <w:numPr>
          <w:ilvl w:val="0"/>
          <w:numId w:val="32"/>
        </w:numPr>
        <w:tabs>
          <w:tab w:val="left" w:pos="494"/>
        </w:tabs>
        <w:ind w:left="493" w:hanging="233"/>
        <w:jc w:val="left"/>
        <w:rPr>
          <w:u w:val="none"/>
        </w:rPr>
      </w:pPr>
      <w:proofErr w:type="spellStart"/>
      <w:r w:rsidRPr="00987B52">
        <w:rPr>
          <w:w w:val="90"/>
          <w:u w:val="thick" w:color="525252"/>
        </w:rPr>
        <w:t>Marcare</w:t>
      </w:r>
      <w:proofErr w:type="spellEnd"/>
    </w:p>
    <w:p w14:paraId="3B9A59AF" w14:textId="7787EA73" w:rsidR="009006DD" w:rsidRPr="00987B52" w:rsidRDefault="0089778F">
      <w:pPr>
        <w:pStyle w:val="BodyText"/>
        <w:spacing w:before="4"/>
        <w:ind w:left="245" w:right="167" w:firstLine="706"/>
        <w:jc w:val="both"/>
        <w:rPr>
          <w:w w:val="90"/>
        </w:rPr>
      </w:pPr>
      <w:proofErr w:type="spellStart"/>
      <w:r w:rsidRPr="00987B52">
        <w:rPr>
          <w:w w:val="90"/>
        </w:rPr>
        <w:t>Fiecare</w:t>
      </w:r>
      <w:proofErr w:type="spellEnd"/>
      <w:r w:rsidRPr="00987B52">
        <w:rPr>
          <w:spacing w:val="-37"/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spacing w:val="-36"/>
          <w:w w:val="90"/>
        </w:rPr>
        <w:t xml:space="preserve"> </w:t>
      </w:r>
      <w:r w:rsidR="00F4401B" w:rsidRPr="00987B52">
        <w:rPr>
          <w:w w:val="95"/>
        </w:rPr>
        <w:t>ecologic</w:t>
      </w:r>
      <w:r w:rsidR="00F4401B" w:rsidRPr="00987B52">
        <w:rPr>
          <w:spacing w:val="-5"/>
          <w:w w:val="95"/>
        </w:rPr>
        <w:t xml:space="preserve"> </w:t>
      </w:r>
      <w:proofErr w:type="spellStart"/>
      <w:r w:rsidR="00F4401B" w:rsidRPr="00987B52">
        <w:rPr>
          <w:w w:val="95"/>
        </w:rPr>
        <w:t>hibrid</w:t>
      </w:r>
      <w:proofErr w:type="spellEnd"/>
      <w:r w:rsidR="00F4401B" w:rsidRPr="00987B52">
        <w:rPr>
          <w:spacing w:val="-7"/>
          <w:w w:val="95"/>
        </w:rPr>
        <w:t xml:space="preserve"> </w:t>
      </w:r>
      <w:r w:rsidR="00F4401B" w:rsidRPr="00987B52">
        <w:rPr>
          <w:w w:val="95"/>
        </w:rPr>
        <w:t>de</w:t>
      </w:r>
      <w:r w:rsidR="00F4401B" w:rsidRPr="00987B52">
        <w:rPr>
          <w:spacing w:val="-9"/>
          <w:w w:val="95"/>
        </w:rPr>
        <w:t xml:space="preserve"> </w:t>
      </w:r>
      <w:r w:rsidR="00F4401B" w:rsidRPr="00987B52">
        <w:rPr>
          <w:w w:val="95"/>
        </w:rPr>
        <w:t>tip</w:t>
      </w:r>
      <w:r w:rsidR="00F4401B" w:rsidRPr="00987B52">
        <w:rPr>
          <w:spacing w:val="-11"/>
          <w:w w:val="95"/>
        </w:rPr>
        <w:t xml:space="preserve"> </w:t>
      </w:r>
      <w:r w:rsidR="00F4401B" w:rsidRPr="00987B52">
        <w:rPr>
          <w:w w:val="95"/>
        </w:rPr>
        <w:t>diesel/electric</w:t>
      </w:r>
      <w:r w:rsidR="00F4401B" w:rsidRPr="00987B52">
        <w:rPr>
          <w:spacing w:val="-14"/>
          <w:w w:val="95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39"/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spacing w:val="-40"/>
          <w:w w:val="90"/>
        </w:rPr>
        <w:t xml:space="preserve"> </w:t>
      </w:r>
      <w:proofErr w:type="spellStart"/>
      <w:r w:rsidRPr="00987B52">
        <w:rPr>
          <w:w w:val="90"/>
        </w:rPr>
        <w:t>montata</w:t>
      </w:r>
      <w:proofErr w:type="spellEnd"/>
      <w:r w:rsidRPr="00987B52">
        <w:rPr>
          <w:spacing w:val="-35"/>
          <w:w w:val="90"/>
        </w:rPr>
        <w:t xml:space="preserve"> </w:t>
      </w:r>
      <w:r w:rsidRPr="00987B52">
        <w:rPr>
          <w:w w:val="90"/>
        </w:rPr>
        <w:t>o</w:t>
      </w:r>
      <w:r w:rsidRPr="00987B52">
        <w:rPr>
          <w:spacing w:val="-42"/>
          <w:w w:val="90"/>
        </w:rPr>
        <w:t xml:space="preserve"> </w:t>
      </w:r>
      <w:r w:rsidRPr="00987B52">
        <w:rPr>
          <w:w w:val="90"/>
        </w:rPr>
        <w:t>tablita</w:t>
      </w:r>
      <w:r w:rsidRPr="00987B52">
        <w:rPr>
          <w:spacing w:val="-38"/>
          <w:w w:val="90"/>
        </w:rPr>
        <w:t xml:space="preserve"> </w:t>
      </w:r>
      <w:proofErr w:type="spellStart"/>
      <w:r w:rsidRPr="00987B52">
        <w:rPr>
          <w:w w:val="90"/>
        </w:rPr>
        <w:t>indicatoare</w:t>
      </w:r>
      <w:proofErr w:type="spellEnd"/>
      <w:r w:rsidRPr="00987B52">
        <w:rPr>
          <w:spacing w:val="-37"/>
          <w:w w:val="90"/>
        </w:rPr>
        <w:t xml:space="preserve"> </w:t>
      </w:r>
      <w:r w:rsidRPr="00987B52">
        <w:rPr>
          <w:w w:val="90"/>
        </w:rPr>
        <w:t>cu</w:t>
      </w:r>
      <w:r w:rsidRPr="00987B52">
        <w:rPr>
          <w:spacing w:val="-42"/>
          <w:w w:val="90"/>
        </w:rPr>
        <w:t xml:space="preserve"> </w:t>
      </w:r>
      <w:proofErr w:type="spellStart"/>
      <w:r w:rsidRPr="00987B52">
        <w:rPr>
          <w:w w:val="90"/>
        </w:rPr>
        <w:t>datele</w:t>
      </w:r>
      <w:proofErr w:type="spellEnd"/>
      <w:r w:rsidRPr="00987B52">
        <w:rPr>
          <w:spacing w:val="-38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45"/>
          <w:w w:val="90"/>
        </w:rPr>
        <w:t xml:space="preserve"> </w:t>
      </w:r>
      <w:proofErr w:type="spellStart"/>
      <w:r w:rsidRPr="00987B52">
        <w:rPr>
          <w:w w:val="90"/>
        </w:rPr>
        <w:t>identificare</w:t>
      </w:r>
      <w:proofErr w:type="spellEnd"/>
      <w:r w:rsidRPr="00987B52">
        <w:rPr>
          <w:spacing w:val="-37"/>
          <w:w w:val="90"/>
        </w:rPr>
        <w:t xml:space="preserve"> </w:t>
      </w:r>
      <w:r w:rsidRPr="00987B52">
        <w:rPr>
          <w:w w:val="90"/>
        </w:rPr>
        <w:t>tip</w:t>
      </w:r>
      <w:r w:rsidRPr="00987B52">
        <w:rPr>
          <w:spacing w:val="-42"/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codul</w:t>
      </w:r>
      <w:proofErr w:type="spellEnd"/>
      <w:r w:rsidRPr="00987B52">
        <w:rPr>
          <w:w w:val="90"/>
        </w:rPr>
        <w:t xml:space="preserve"> VIN, </w:t>
      </w:r>
      <w:proofErr w:type="spellStart"/>
      <w:r w:rsidRPr="00987B52">
        <w:rPr>
          <w:w w:val="90"/>
        </w:rPr>
        <w:t>dimensiuni</w:t>
      </w:r>
      <w:proofErr w:type="spellEnd"/>
      <w:r w:rsidRPr="00987B52">
        <w:rPr>
          <w:w w:val="90"/>
        </w:rPr>
        <w:t xml:space="preserve">, mase, capacitate de transport an </w:t>
      </w:r>
      <w:proofErr w:type="spellStart"/>
      <w:r w:rsidRPr="00987B52">
        <w:rPr>
          <w:w w:val="90"/>
        </w:rPr>
        <w:t>fabricatie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Codul</w:t>
      </w:r>
      <w:proofErr w:type="spellEnd"/>
      <w:r w:rsidRPr="00987B52">
        <w:rPr>
          <w:w w:val="90"/>
        </w:rPr>
        <w:t xml:space="preserve"> VIN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marcat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sasiu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lizibil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inscriptionari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privire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sistemele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siguranta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sensul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urcare-coborare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limba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romana</w:t>
      </w:r>
      <w:proofErr w:type="spellEnd"/>
      <w:r w:rsidRPr="00987B52">
        <w:rPr>
          <w:w w:val="90"/>
        </w:rPr>
        <w:t>.</w:t>
      </w:r>
    </w:p>
    <w:p w14:paraId="2B6F6FC2" w14:textId="77777777" w:rsidR="009006DD" w:rsidRPr="00987B52" w:rsidRDefault="009006DD">
      <w:pPr>
        <w:pStyle w:val="BodyText"/>
        <w:spacing w:before="6"/>
      </w:pPr>
    </w:p>
    <w:p w14:paraId="6D1F2F81" w14:textId="077C7D81" w:rsidR="009006DD" w:rsidRPr="00987B52" w:rsidRDefault="0089778F">
      <w:pPr>
        <w:pStyle w:val="Heading2"/>
        <w:numPr>
          <w:ilvl w:val="1"/>
          <w:numId w:val="12"/>
        </w:numPr>
        <w:tabs>
          <w:tab w:val="left" w:pos="599"/>
        </w:tabs>
        <w:ind w:hanging="355"/>
        <w:rPr>
          <w:u w:val="none"/>
        </w:rPr>
      </w:pPr>
      <w:proofErr w:type="spellStart"/>
      <w:r w:rsidRPr="00987B52">
        <w:rPr>
          <w:w w:val="90"/>
          <w:u w:val="thick" w:color="363636"/>
        </w:rPr>
        <w:t>Sistem</w:t>
      </w:r>
      <w:proofErr w:type="spellEnd"/>
      <w:r w:rsidRPr="00987B52">
        <w:rPr>
          <w:w w:val="90"/>
          <w:u w:val="thick" w:color="363636"/>
        </w:rPr>
        <w:t xml:space="preserve"> de</w:t>
      </w:r>
      <w:r w:rsidRPr="00987B52">
        <w:rPr>
          <w:spacing w:val="-48"/>
          <w:w w:val="90"/>
          <w:u w:val="thick" w:color="363636"/>
        </w:rPr>
        <w:t xml:space="preserve"> </w:t>
      </w:r>
      <w:r w:rsidR="00CB375E" w:rsidRPr="00987B52">
        <w:rPr>
          <w:spacing w:val="-48"/>
          <w:w w:val="90"/>
          <w:u w:val="thick" w:color="363636"/>
        </w:rPr>
        <w:t xml:space="preserve"> </w:t>
      </w:r>
      <w:proofErr w:type="spellStart"/>
      <w:r w:rsidRPr="00987B52">
        <w:rPr>
          <w:w w:val="90"/>
          <w:u w:val="thick" w:color="363636"/>
        </w:rPr>
        <w:t>monitorizare</w:t>
      </w:r>
      <w:proofErr w:type="spellEnd"/>
      <w:r w:rsidRPr="00987B52">
        <w:rPr>
          <w:w w:val="90"/>
          <w:u w:val="thick" w:color="363636"/>
        </w:rPr>
        <w:t xml:space="preserve"> video</w:t>
      </w:r>
    </w:p>
    <w:p w14:paraId="759E70F8" w14:textId="77777777" w:rsidR="00645631" w:rsidRPr="00987B52" w:rsidRDefault="00645631" w:rsidP="000E6EB2">
      <w:pPr>
        <w:jc w:val="both"/>
        <w:rPr>
          <w:sz w:val="24"/>
          <w:szCs w:val="24"/>
          <w:lang w:val="ro-RO"/>
        </w:rPr>
      </w:pPr>
    </w:p>
    <w:p w14:paraId="2173157F" w14:textId="76B12B5B" w:rsidR="000E6EB2" w:rsidRPr="00987B52" w:rsidRDefault="00645631" w:rsidP="001C6AB6">
      <w:pPr>
        <w:ind w:left="142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Fiecare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prevazut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re</w:t>
      </w:r>
      <w:r w:rsidR="00F4401B" w:rsidRPr="00987B52">
        <w:rPr>
          <w:w w:val="90"/>
          <w:sz w:val="26"/>
          <w:szCs w:val="26"/>
        </w:rPr>
        <w:t>ț</w:t>
      </w:r>
      <w:r w:rsidRPr="00987B52">
        <w:rPr>
          <w:w w:val="90"/>
          <w:sz w:val="26"/>
          <w:szCs w:val="26"/>
        </w:rPr>
        <w:t>elistica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necesară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conectarea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infrastructurii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sistemului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monitorizare</w:t>
      </w:r>
      <w:proofErr w:type="spellEnd"/>
      <w:r w:rsidRPr="00987B52">
        <w:rPr>
          <w:w w:val="90"/>
        </w:rPr>
        <w:t xml:space="preserve"> </w:t>
      </w:r>
      <w:r w:rsidR="000E6EB2" w:rsidRPr="00987B52">
        <w:rPr>
          <w:w w:val="90"/>
          <w:sz w:val="26"/>
          <w:szCs w:val="26"/>
        </w:rPr>
        <w:t xml:space="preserve">video de tip MDVR cu </w:t>
      </w:r>
      <w:proofErr w:type="spellStart"/>
      <w:r w:rsidR="000E6EB2" w:rsidRPr="00987B52">
        <w:rPr>
          <w:w w:val="90"/>
          <w:sz w:val="26"/>
          <w:szCs w:val="26"/>
        </w:rPr>
        <w:t>camere</w:t>
      </w:r>
      <w:proofErr w:type="spellEnd"/>
      <w:r w:rsidR="000E6EB2" w:rsidRPr="00987B52">
        <w:rPr>
          <w:w w:val="90"/>
          <w:sz w:val="26"/>
          <w:szCs w:val="26"/>
        </w:rPr>
        <w:t xml:space="preserve"> video la interior </w:t>
      </w:r>
      <w:proofErr w:type="spellStart"/>
      <w:r w:rsidR="000E6EB2" w:rsidRPr="00987B52">
        <w:rPr>
          <w:w w:val="90"/>
          <w:sz w:val="26"/>
          <w:szCs w:val="26"/>
        </w:rPr>
        <w:t>și</w:t>
      </w:r>
      <w:proofErr w:type="spellEnd"/>
      <w:r w:rsidR="000E6EB2" w:rsidRPr="00987B52">
        <w:rPr>
          <w:w w:val="90"/>
          <w:sz w:val="26"/>
          <w:szCs w:val="26"/>
        </w:rPr>
        <w:t xml:space="preserve"> exterior. </w:t>
      </w:r>
      <w:proofErr w:type="spellStart"/>
      <w:r w:rsidR="000E6EB2" w:rsidRPr="00987B52">
        <w:rPr>
          <w:w w:val="90"/>
          <w:sz w:val="26"/>
          <w:szCs w:val="26"/>
        </w:rPr>
        <w:t>Sistemul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va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cuprinde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camere</w:t>
      </w:r>
      <w:proofErr w:type="spellEnd"/>
      <w:r w:rsidR="000E6EB2" w:rsidRPr="00987B52">
        <w:rPr>
          <w:w w:val="90"/>
          <w:sz w:val="26"/>
          <w:szCs w:val="26"/>
        </w:rPr>
        <w:t xml:space="preserve"> color, de </w:t>
      </w:r>
      <w:proofErr w:type="spellStart"/>
      <w:r w:rsidR="000E6EB2" w:rsidRPr="00987B52">
        <w:rPr>
          <w:w w:val="90"/>
          <w:sz w:val="26"/>
          <w:szCs w:val="26"/>
        </w:rPr>
        <w:t>înaltã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rezoluție</w:t>
      </w:r>
      <w:proofErr w:type="spellEnd"/>
      <w:r w:rsidR="000E6EB2" w:rsidRPr="00987B52">
        <w:rPr>
          <w:w w:val="90"/>
          <w:sz w:val="26"/>
          <w:szCs w:val="26"/>
        </w:rPr>
        <w:t xml:space="preserve">, cu </w:t>
      </w:r>
      <w:proofErr w:type="spellStart"/>
      <w:r w:rsidR="000E6EB2" w:rsidRPr="00987B52">
        <w:rPr>
          <w:w w:val="90"/>
          <w:sz w:val="26"/>
          <w:szCs w:val="26"/>
        </w:rPr>
        <w:t>carcasã</w:t>
      </w:r>
      <w:proofErr w:type="spellEnd"/>
      <w:r w:rsidR="000E6EB2" w:rsidRPr="00987B52">
        <w:rPr>
          <w:w w:val="90"/>
          <w:sz w:val="26"/>
          <w:szCs w:val="26"/>
        </w:rPr>
        <w:t xml:space="preserve"> anti vandalism de tip dome (</w:t>
      </w:r>
      <w:proofErr w:type="spellStart"/>
      <w:r w:rsidR="000E6EB2" w:rsidRPr="00987B52">
        <w:rPr>
          <w:w w:val="90"/>
          <w:sz w:val="26"/>
          <w:szCs w:val="26"/>
        </w:rPr>
        <w:t>camerele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interioare</w:t>
      </w:r>
      <w:proofErr w:type="spellEnd"/>
      <w:r w:rsidR="000E6EB2" w:rsidRPr="00987B52">
        <w:rPr>
          <w:w w:val="90"/>
          <w:sz w:val="26"/>
          <w:szCs w:val="26"/>
        </w:rPr>
        <w:t xml:space="preserve">) care </w:t>
      </w:r>
      <w:proofErr w:type="spellStart"/>
      <w:r w:rsidR="000E6EB2" w:rsidRPr="00987B52">
        <w:rPr>
          <w:w w:val="90"/>
          <w:sz w:val="26"/>
          <w:szCs w:val="26"/>
        </w:rPr>
        <w:t>vor</w:t>
      </w:r>
      <w:proofErr w:type="spellEnd"/>
      <w:r w:rsidR="000E6EB2" w:rsidRPr="00987B52">
        <w:rPr>
          <w:w w:val="90"/>
          <w:sz w:val="26"/>
          <w:szCs w:val="26"/>
        </w:rPr>
        <w:t xml:space="preserve"> fi </w:t>
      </w:r>
      <w:proofErr w:type="spellStart"/>
      <w:r w:rsidR="000E6EB2" w:rsidRPr="00987B52">
        <w:rPr>
          <w:w w:val="90"/>
          <w:sz w:val="26"/>
          <w:szCs w:val="26"/>
        </w:rPr>
        <w:t>amplasate</w:t>
      </w:r>
      <w:proofErr w:type="spellEnd"/>
      <w:r w:rsidR="000E6EB2" w:rsidRPr="00987B52">
        <w:rPr>
          <w:w w:val="90"/>
          <w:sz w:val="26"/>
          <w:szCs w:val="26"/>
        </w:rPr>
        <w:t xml:space="preserve"> </w:t>
      </w:r>
      <w:proofErr w:type="spellStart"/>
      <w:r w:rsidR="000E6EB2" w:rsidRPr="00987B52">
        <w:rPr>
          <w:w w:val="90"/>
          <w:sz w:val="26"/>
          <w:szCs w:val="26"/>
        </w:rPr>
        <w:t>dupã</w:t>
      </w:r>
      <w:proofErr w:type="spellEnd"/>
      <w:r w:rsidR="000E6EB2" w:rsidRPr="00987B52">
        <w:rPr>
          <w:w w:val="90"/>
          <w:sz w:val="26"/>
          <w:szCs w:val="26"/>
        </w:rPr>
        <w:t xml:space="preserve"> cum </w:t>
      </w:r>
      <w:proofErr w:type="spellStart"/>
      <w:r w:rsidR="000E6EB2" w:rsidRPr="00987B52">
        <w:rPr>
          <w:w w:val="90"/>
          <w:sz w:val="26"/>
          <w:szCs w:val="26"/>
        </w:rPr>
        <w:t>urmeazã</w:t>
      </w:r>
      <w:proofErr w:type="spellEnd"/>
      <w:r w:rsidR="000E6EB2" w:rsidRPr="00987B52">
        <w:rPr>
          <w:w w:val="90"/>
          <w:sz w:val="26"/>
          <w:szCs w:val="26"/>
        </w:rPr>
        <w:t>:</w:t>
      </w:r>
    </w:p>
    <w:p w14:paraId="570C7171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1 </w:t>
      </w:r>
      <w:proofErr w:type="spellStart"/>
      <w:r w:rsidRPr="00987B52">
        <w:rPr>
          <w:w w:val="90"/>
          <w:sz w:val="26"/>
          <w:szCs w:val="26"/>
        </w:rPr>
        <w:t>camerã</w:t>
      </w:r>
      <w:proofErr w:type="spellEnd"/>
      <w:r w:rsidRPr="00987B52">
        <w:rPr>
          <w:w w:val="90"/>
          <w:sz w:val="26"/>
          <w:szCs w:val="26"/>
        </w:rPr>
        <w:t xml:space="preserve"> video de exterior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amplasatã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lateral </w:t>
      </w:r>
      <w:proofErr w:type="spellStart"/>
      <w:r w:rsidRPr="00987B52">
        <w:rPr>
          <w:w w:val="90"/>
          <w:sz w:val="26"/>
          <w:szCs w:val="26"/>
        </w:rPr>
        <w:t>stânga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fațã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supravegherea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zonei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laterale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utilã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cazul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unei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tamponãri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partea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stângã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vehiculului</w:t>
      </w:r>
      <w:proofErr w:type="spellEnd"/>
      <w:r w:rsidRPr="00987B52">
        <w:rPr>
          <w:w w:val="90"/>
          <w:sz w:val="26"/>
          <w:szCs w:val="26"/>
        </w:rPr>
        <w:t>;</w:t>
      </w:r>
    </w:p>
    <w:p w14:paraId="1368E0C2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2 </w:t>
      </w:r>
      <w:proofErr w:type="spellStart"/>
      <w:r w:rsidRPr="00987B52">
        <w:rPr>
          <w:w w:val="90"/>
          <w:sz w:val="26"/>
          <w:szCs w:val="26"/>
        </w:rPr>
        <w:t>camere</w:t>
      </w:r>
      <w:proofErr w:type="spellEnd"/>
      <w:r w:rsidRPr="00987B52">
        <w:rPr>
          <w:w w:val="90"/>
          <w:sz w:val="26"/>
          <w:szCs w:val="26"/>
        </w:rPr>
        <w:t xml:space="preserve"> de exterior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amplasate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lateral </w:t>
      </w:r>
      <w:proofErr w:type="spellStart"/>
      <w:r w:rsidRPr="00987B52">
        <w:rPr>
          <w:w w:val="90"/>
          <w:sz w:val="26"/>
          <w:szCs w:val="26"/>
        </w:rPr>
        <w:t>dreapta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fațã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spate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supravegherea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zonei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ușilor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acces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cãlãtori</w:t>
      </w:r>
      <w:proofErr w:type="spellEnd"/>
      <w:r w:rsidRPr="00987B52">
        <w:rPr>
          <w:w w:val="90"/>
          <w:sz w:val="26"/>
          <w:szCs w:val="26"/>
        </w:rPr>
        <w:t>;</w:t>
      </w:r>
    </w:p>
    <w:p w14:paraId="39832AC0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2 </w:t>
      </w:r>
      <w:proofErr w:type="spellStart"/>
      <w:r w:rsidRPr="00987B52">
        <w:rPr>
          <w:w w:val="90"/>
          <w:sz w:val="26"/>
          <w:szCs w:val="26"/>
        </w:rPr>
        <w:t>camere</w:t>
      </w:r>
      <w:proofErr w:type="spellEnd"/>
      <w:r w:rsidRPr="00987B52">
        <w:rPr>
          <w:w w:val="90"/>
          <w:sz w:val="26"/>
          <w:szCs w:val="26"/>
        </w:rPr>
        <w:t xml:space="preserve"> video de interior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folosite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monitorizare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salonul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cãlãtori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astfel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încât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asigure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acoperire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cât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w w:val="90"/>
          <w:sz w:val="26"/>
          <w:szCs w:val="26"/>
        </w:rPr>
        <w:t xml:space="preserve"> mare a </w:t>
      </w:r>
      <w:proofErr w:type="spellStart"/>
      <w:r w:rsidRPr="00987B52">
        <w:rPr>
          <w:w w:val="90"/>
          <w:sz w:val="26"/>
          <w:szCs w:val="26"/>
        </w:rPr>
        <w:t>întregului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habitaclu</w:t>
      </w:r>
      <w:proofErr w:type="spellEnd"/>
      <w:r w:rsidRPr="00987B52">
        <w:rPr>
          <w:w w:val="90"/>
          <w:sz w:val="26"/>
          <w:szCs w:val="26"/>
        </w:rPr>
        <w:t>;</w:t>
      </w:r>
    </w:p>
    <w:p w14:paraId="780BCB08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1 </w:t>
      </w:r>
      <w:proofErr w:type="spellStart"/>
      <w:r w:rsidRPr="00987B52">
        <w:rPr>
          <w:w w:val="90"/>
          <w:sz w:val="26"/>
          <w:szCs w:val="26"/>
        </w:rPr>
        <w:t>camerã</w:t>
      </w:r>
      <w:proofErr w:type="spellEnd"/>
      <w:r w:rsidRPr="00987B52">
        <w:rPr>
          <w:w w:val="90"/>
          <w:sz w:val="26"/>
          <w:szCs w:val="26"/>
        </w:rPr>
        <w:t xml:space="preserve"> video de interior </w:t>
      </w:r>
      <w:proofErr w:type="spellStart"/>
      <w:r w:rsidRPr="00987B52">
        <w:rPr>
          <w:w w:val="90"/>
          <w:sz w:val="26"/>
          <w:szCs w:val="26"/>
        </w:rPr>
        <w:t>amplasatã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postul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conducere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focalizare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direcția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mers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Această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cameră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prevazută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microfon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încorporat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permite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inregistrare</w:t>
      </w:r>
      <w:proofErr w:type="spellEnd"/>
      <w:r w:rsidRPr="00987B52">
        <w:rPr>
          <w:w w:val="90"/>
          <w:sz w:val="26"/>
          <w:szCs w:val="26"/>
        </w:rPr>
        <w:t xml:space="preserve"> audio</w:t>
      </w:r>
      <w:bookmarkStart w:id="17" w:name="_Hlk532480879"/>
      <w:r w:rsidRPr="00987B52">
        <w:rPr>
          <w:w w:val="90"/>
          <w:sz w:val="26"/>
          <w:szCs w:val="26"/>
        </w:rPr>
        <w:t>;</w:t>
      </w:r>
      <w:bookmarkEnd w:id="17"/>
    </w:p>
    <w:p w14:paraId="7778F674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1 </w:t>
      </w:r>
      <w:proofErr w:type="spellStart"/>
      <w:r w:rsidRPr="00987B52">
        <w:rPr>
          <w:w w:val="90"/>
          <w:sz w:val="26"/>
          <w:szCs w:val="26"/>
        </w:rPr>
        <w:t>cameră</w:t>
      </w:r>
      <w:proofErr w:type="spellEnd"/>
      <w:r w:rsidRPr="00987B52">
        <w:rPr>
          <w:w w:val="90"/>
          <w:sz w:val="26"/>
          <w:szCs w:val="26"/>
        </w:rPr>
        <w:t xml:space="preserve"> video de interior </w:t>
      </w:r>
      <w:proofErr w:type="spellStart"/>
      <w:r w:rsidRPr="00987B52">
        <w:rPr>
          <w:w w:val="90"/>
          <w:sz w:val="26"/>
          <w:szCs w:val="26"/>
        </w:rPr>
        <w:t>amplasată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postul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conducere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supravegherea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activității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habitaclu</w:t>
      </w:r>
      <w:proofErr w:type="spellEnd"/>
      <w:r w:rsidRPr="00987B52">
        <w:rPr>
          <w:w w:val="90"/>
          <w:sz w:val="26"/>
          <w:szCs w:val="26"/>
        </w:rPr>
        <w:t>;</w:t>
      </w:r>
    </w:p>
    <w:p w14:paraId="7693A66A" w14:textId="77777777" w:rsidR="000E6EB2" w:rsidRPr="00987B52" w:rsidRDefault="000E6EB2" w:rsidP="000E6EB2">
      <w:pPr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lastRenderedPageBreak/>
        <w:t xml:space="preserve">1 </w:t>
      </w:r>
      <w:proofErr w:type="spellStart"/>
      <w:r w:rsidRPr="00987B52">
        <w:rPr>
          <w:w w:val="90"/>
          <w:sz w:val="26"/>
          <w:szCs w:val="26"/>
        </w:rPr>
        <w:t>camerã</w:t>
      </w:r>
      <w:proofErr w:type="spellEnd"/>
      <w:r w:rsidRPr="00987B52">
        <w:rPr>
          <w:w w:val="90"/>
          <w:sz w:val="26"/>
          <w:szCs w:val="26"/>
        </w:rPr>
        <w:t xml:space="preserve"> video de exterior </w:t>
      </w:r>
      <w:proofErr w:type="spellStart"/>
      <w:r w:rsidRPr="00987B52">
        <w:rPr>
          <w:w w:val="90"/>
          <w:sz w:val="26"/>
          <w:szCs w:val="26"/>
        </w:rPr>
        <w:t>amplasatã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spatele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autobuzului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asistarea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șoferului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timpul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manevrelor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mers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înapoi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imaginile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camerei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afișate</w:t>
      </w:r>
      <w:proofErr w:type="spellEnd"/>
      <w:r w:rsidRPr="00987B52">
        <w:rPr>
          <w:w w:val="90"/>
          <w:sz w:val="26"/>
          <w:szCs w:val="26"/>
        </w:rPr>
        <w:t xml:space="preserve"> pe display automat la </w:t>
      </w:r>
      <w:proofErr w:type="spellStart"/>
      <w:r w:rsidRPr="00987B52">
        <w:rPr>
          <w:w w:val="90"/>
          <w:sz w:val="26"/>
          <w:szCs w:val="26"/>
        </w:rPr>
        <w:t>cuplarea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treptei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mers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înapoi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nu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înregistrate</w:t>
      </w:r>
      <w:proofErr w:type="spellEnd"/>
      <w:r w:rsidRPr="00987B52">
        <w:rPr>
          <w:w w:val="90"/>
          <w:sz w:val="26"/>
          <w:szCs w:val="26"/>
        </w:rPr>
        <w:t xml:space="preserve">). </w:t>
      </w:r>
    </w:p>
    <w:p w14:paraId="551EC695" w14:textId="4895AD22" w:rsidR="000E6EB2" w:rsidRPr="00987B52" w:rsidRDefault="000E6EB2" w:rsidP="000E6EB2">
      <w:pPr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Unitatea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înregistrare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digitalã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instalatã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autobuz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trebuie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conținã</w:t>
      </w:r>
      <w:proofErr w:type="spellEnd"/>
      <w:r w:rsidRPr="00987B52">
        <w:rPr>
          <w:w w:val="90"/>
          <w:sz w:val="26"/>
          <w:szCs w:val="26"/>
        </w:rPr>
        <w:t xml:space="preserve"> un hard disc </w:t>
      </w:r>
      <w:proofErr w:type="spellStart"/>
      <w:r w:rsidRPr="00987B52">
        <w:rPr>
          <w:w w:val="90"/>
          <w:sz w:val="26"/>
          <w:szCs w:val="26"/>
        </w:rPr>
        <w:t>amovibil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cel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puțin</w:t>
      </w:r>
      <w:proofErr w:type="spellEnd"/>
      <w:r w:rsidRPr="00987B52">
        <w:rPr>
          <w:w w:val="90"/>
          <w:sz w:val="26"/>
          <w:szCs w:val="26"/>
        </w:rPr>
        <w:t xml:space="preserve"> 1 Tb, </w:t>
      </w:r>
      <w:proofErr w:type="spellStart"/>
      <w:r w:rsidRPr="00987B52">
        <w:rPr>
          <w:w w:val="90"/>
          <w:sz w:val="26"/>
          <w:szCs w:val="26"/>
        </w:rPr>
        <w:t>montat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printr</w:t>
      </w:r>
      <w:proofErr w:type="spellEnd"/>
      <w:r w:rsidRPr="00987B52">
        <w:rPr>
          <w:w w:val="90"/>
          <w:sz w:val="26"/>
          <w:szCs w:val="26"/>
        </w:rPr>
        <w:t xml:space="preserve">-un </w:t>
      </w: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suspensie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absorbirea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șocurilor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specifice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vehiculelor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Echipamentul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supraveghere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dispune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memorie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nevolatilã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software de </w:t>
      </w:r>
      <w:proofErr w:type="spellStart"/>
      <w:r w:rsidRPr="00987B52">
        <w:rPr>
          <w:w w:val="90"/>
          <w:sz w:val="26"/>
          <w:szCs w:val="26"/>
        </w:rPr>
        <w:t>compresie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înregistrarea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imaginilor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perioadã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cel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puțin</w:t>
      </w:r>
      <w:proofErr w:type="spellEnd"/>
      <w:r w:rsidRPr="00987B52">
        <w:rPr>
          <w:w w:val="90"/>
          <w:sz w:val="26"/>
          <w:szCs w:val="26"/>
        </w:rPr>
        <w:t xml:space="preserve"> 10 </w:t>
      </w:r>
      <w:proofErr w:type="spellStart"/>
      <w:r w:rsidRPr="00987B52">
        <w:rPr>
          <w:w w:val="90"/>
          <w:sz w:val="26"/>
          <w:szCs w:val="26"/>
        </w:rPr>
        <w:t>zile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Echipamentele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sistemului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supraveghere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montat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autobuz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alimentate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tensiunea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nominala</w:t>
      </w:r>
      <w:proofErr w:type="spellEnd"/>
      <w:r w:rsidRPr="00987B52">
        <w:rPr>
          <w:w w:val="90"/>
          <w:sz w:val="26"/>
          <w:szCs w:val="26"/>
        </w:rPr>
        <w:t xml:space="preserve"> de 24 </w:t>
      </w:r>
      <w:proofErr w:type="spellStart"/>
      <w:r w:rsidRPr="00987B52">
        <w:rPr>
          <w:w w:val="90"/>
          <w:sz w:val="26"/>
          <w:szCs w:val="26"/>
        </w:rPr>
        <w:t>Vcc.Camerele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de tip HD (</w:t>
      </w: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1280x720)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reglarea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calității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fiecare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camerã</w:t>
      </w:r>
      <w:proofErr w:type="spellEnd"/>
      <w:r w:rsidRPr="00987B52">
        <w:rPr>
          <w:w w:val="90"/>
          <w:sz w:val="26"/>
          <w:szCs w:val="26"/>
        </w:rPr>
        <w:t xml:space="preserve"> video. </w:t>
      </w:r>
      <w:proofErr w:type="spellStart"/>
      <w:r w:rsidRPr="00987B52">
        <w:rPr>
          <w:w w:val="90"/>
          <w:sz w:val="26"/>
          <w:szCs w:val="26"/>
        </w:rPr>
        <w:t>Camerele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dotate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leduri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iluminare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infraroșu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vizibilitate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bunã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timp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noapte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Camerele</w:t>
      </w:r>
      <w:proofErr w:type="spellEnd"/>
      <w:r w:rsidRPr="00987B52">
        <w:rPr>
          <w:w w:val="90"/>
          <w:sz w:val="26"/>
          <w:szCs w:val="26"/>
        </w:rPr>
        <w:t xml:space="preserve"> video de exterior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protejate</w:t>
      </w:r>
      <w:proofErr w:type="spellEnd"/>
      <w:r w:rsidRPr="00987B52">
        <w:rPr>
          <w:w w:val="90"/>
          <w:sz w:val="26"/>
          <w:szCs w:val="26"/>
        </w:rPr>
        <w:t xml:space="preserve"> contra </w:t>
      </w:r>
      <w:proofErr w:type="spellStart"/>
      <w:r w:rsidRPr="00987B52">
        <w:rPr>
          <w:w w:val="90"/>
          <w:sz w:val="26"/>
          <w:szCs w:val="26"/>
        </w:rPr>
        <w:t>spãlãrii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stația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spãlare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perii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Imaginile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captate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camerele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trebuie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poatã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afișate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timp</w:t>
      </w:r>
      <w:proofErr w:type="spellEnd"/>
      <w:r w:rsidRPr="00987B52">
        <w:rPr>
          <w:w w:val="90"/>
          <w:sz w:val="26"/>
          <w:szCs w:val="26"/>
        </w:rPr>
        <w:t xml:space="preserve"> real pe un display </w:t>
      </w:r>
      <w:proofErr w:type="spellStart"/>
      <w:r w:rsidRPr="00987B52">
        <w:rPr>
          <w:w w:val="90"/>
          <w:sz w:val="26"/>
          <w:szCs w:val="26"/>
        </w:rPr>
        <w:t>dedicat</w:t>
      </w:r>
      <w:proofErr w:type="spellEnd"/>
      <w:r w:rsidRPr="00987B52">
        <w:rPr>
          <w:w w:val="90"/>
          <w:sz w:val="26"/>
          <w:szCs w:val="26"/>
        </w:rPr>
        <w:t xml:space="preserve">: monitor LCD/TFT, </w:t>
      </w: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minimã</w:t>
      </w:r>
      <w:proofErr w:type="spellEnd"/>
      <w:r w:rsidRPr="00987B52">
        <w:rPr>
          <w:w w:val="90"/>
          <w:sz w:val="26"/>
          <w:szCs w:val="26"/>
        </w:rPr>
        <w:t xml:space="preserve"> 800 x 480, </w:t>
      </w:r>
      <w:proofErr w:type="spellStart"/>
      <w:r w:rsidRPr="00987B52">
        <w:rPr>
          <w:w w:val="90"/>
          <w:sz w:val="26"/>
          <w:szCs w:val="26"/>
        </w:rPr>
        <w:t>diagonalã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între</w:t>
      </w:r>
      <w:proofErr w:type="spellEnd"/>
      <w:r w:rsidRPr="00987B52">
        <w:rPr>
          <w:w w:val="90"/>
          <w:sz w:val="26"/>
          <w:szCs w:val="26"/>
        </w:rPr>
        <w:t xml:space="preserve"> 7 – 9 inch, </w:t>
      </w:r>
      <w:proofErr w:type="spellStart"/>
      <w:r w:rsidRPr="00987B52">
        <w:rPr>
          <w:w w:val="90"/>
          <w:sz w:val="26"/>
          <w:szCs w:val="26"/>
        </w:rPr>
        <w:t>luminozitate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ajustabilã</w:t>
      </w:r>
      <w:proofErr w:type="spellEnd"/>
      <w:r w:rsidRPr="00987B52">
        <w:rPr>
          <w:w w:val="90"/>
          <w:sz w:val="26"/>
          <w:szCs w:val="26"/>
        </w:rPr>
        <w:t xml:space="preserve">, cu </w:t>
      </w:r>
      <w:proofErr w:type="spellStart"/>
      <w:r w:rsidRPr="00987B52">
        <w:rPr>
          <w:w w:val="90"/>
          <w:sz w:val="26"/>
          <w:szCs w:val="26"/>
        </w:rPr>
        <w:t>tastaturã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fizicã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virtualã</w:t>
      </w:r>
      <w:proofErr w:type="spellEnd"/>
      <w:r w:rsidRPr="00987B52">
        <w:rPr>
          <w:w w:val="90"/>
          <w:sz w:val="26"/>
          <w:szCs w:val="26"/>
        </w:rPr>
        <w:t xml:space="preserve">. Display-ul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de </w:t>
      </w:r>
      <w:proofErr w:type="spellStart"/>
      <w:r w:rsidRPr="00987B52">
        <w:rPr>
          <w:w w:val="90"/>
          <w:sz w:val="26"/>
          <w:szCs w:val="26"/>
        </w:rPr>
        <w:t>tipul</w:t>
      </w:r>
      <w:proofErr w:type="spellEnd"/>
      <w:r w:rsidRPr="00987B52">
        <w:rPr>
          <w:w w:val="90"/>
          <w:sz w:val="26"/>
          <w:szCs w:val="26"/>
        </w:rPr>
        <w:t xml:space="preserve"> touchscreen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montat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postul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conducere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într</w:t>
      </w:r>
      <w:proofErr w:type="spellEnd"/>
      <w:r w:rsidRPr="00987B52">
        <w:rPr>
          <w:w w:val="90"/>
          <w:sz w:val="26"/>
          <w:szCs w:val="26"/>
        </w:rPr>
        <w:t xml:space="preserve">-o </w:t>
      </w:r>
      <w:proofErr w:type="spellStart"/>
      <w:r w:rsidRPr="00987B52">
        <w:rPr>
          <w:w w:val="90"/>
          <w:sz w:val="26"/>
          <w:szCs w:val="26"/>
        </w:rPr>
        <w:t>zonã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vizibilitate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conducãtorul</w:t>
      </w:r>
      <w:proofErr w:type="spellEnd"/>
      <w:r w:rsidRPr="00987B52">
        <w:rPr>
          <w:w w:val="90"/>
          <w:sz w:val="26"/>
          <w:szCs w:val="26"/>
        </w:rPr>
        <w:t xml:space="preserve"> auto. </w:t>
      </w:r>
      <w:proofErr w:type="spellStart"/>
      <w:r w:rsidRPr="00987B52">
        <w:rPr>
          <w:w w:val="90"/>
          <w:sz w:val="26"/>
          <w:szCs w:val="26"/>
        </w:rPr>
        <w:t>Tastatura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selectarea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camerelor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vizualizare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celorlalte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funcții</w:t>
      </w:r>
      <w:proofErr w:type="spellEnd"/>
      <w:r w:rsidRPr="00987B52">
        <w:rPr>
          <w:w w:val="90"/>
          <w:sz w:val="26"/>
          <w:szCs w:val="26"/>
        </w:rPr>
        <w:t xml:space="preserve"> ale MDVR-</w:t>
      </w:r>
      <w:proofErr w:type="spellStart"/>
      <w:r w:rsidRPr="00987B52">
        <w:rPr>
          <w:w w:val="90"/>
          <w:sz w:val="26"/>
          <w:szCs w:val="26"/>
        </w:rPr>
        <w:t>ului</w:t>
      </w:r>
      <w:proofErr w:type="spellEnd"/>
      <w:r w:rsidRPr="00987B52">
        <w:rPr>
          <w:w w:val="90"/>
          <w:sz w:val="26"/>
          <w:szCs w:val="26"/>
        </w:rPr>
        <w:t>.</w:t>
      </w:r>
    </w:p>
    <w:p w14:paraId="68190E73" w14:textId="27D5749B" w:rsidR="009006DD" w:rsidRPr="00987B52" w:rsidRDefault="0089778F">
      <w:pPr>
        <w:pStyle w:val="Heading2"/>
        <w:numPr>
          <w:ilvl w:val="1"/>
          <w:numId w:val="12"/>
        </w:numPr>
        <w:tabs>
          <w:tab w:val="left" w:pos="571"/>
        </w:tabs>
        <w:ind w:left="570" w:hanging="360"/>
        <w:rPr>
          <w:u w:val="none"/>
        </w:rPr>
      </w:pPr>
      <w:proofErr w:type="spellStart"/>
      <w:r w:rsidRPr="00987B52">
        <w:rPr>
          <w:w w:val="90"/>
          <w:u w:val="thick" w:color="525252"/>
        </w:rPr>
        <w:t>Sistem</w:t>
      </w:r>
      <w:proofErr w:type="spellEnd"/>
      <w:r w:rsidRPr="00987B52">
        <w:rPr>
          <w:spacing w:val="-20"/>
          <w:w w:val="90"/>
          <w:u w:val="thick" w:color="525252"/>
        </w:rPr>
        <w:t xml:space="preserve"> </w:t>
      </w:r>
      <w:r w:rsidRPr="00987B52">
        <w:rPr>
          <w:w w:val="90"/>
          <w:u w:val="thick" w:color="525252"/>
        </w:rPr>
        <w:t>automat</w:t>
      </w:r>
      <w:r w:rsidRPr="00987B52">
        <w:rPr>
          <w:spacing w:val="-13"/>
          <w:w w:val="90"/>
          <w:u w:val="thick" w:color="525252"/>
        </w:rPr>
        <w:t xml:space="preserve"> </w:t>
      </w:r>
      <w:r w:rsidRPr="00987B52">
        <w:rPr>
          <w:w w:val="90"/>
          <w:u w:val="thick" w:color="525252"/>
        </w:rPr>
        <w:t>de</w:t>
      </w:r>
      <w:r w:rsidRPr="00987B52">
        <w:rPr>
          <w:spacing w:val="-23"/>
          <w:w w:val="90"/>
          <w:u w:val="thick" w:color="525252"/>
        </w:rPr>
        <w:t xml:space="preserve"> </w:t>
      </w:r>
      <w:proofErr w:type="spellStart"/>
      <w:r w:rsidRPr="00987B52">
        <w:rPr>
          <w:w w:val="90"/>
          <w:u w:val="thick" w:color="525252"/>
        </w:rPr>
        <w:t>taxare</w:t>
      </w:r>
      <w:proofErr w:type="spellEnd"/>
    </w:p>
    <w:p w14:paraId="42E72471" w14:textId="2FD8CDCE" w:rsidR="00266786" w:rsidRPr="00987B52" w:rsidRDefault="00266786" w:rsidP="00C67F70">
      <w:pPr>
        <w:pStyle w:val="BodyText"/>
        <w:spacing w:line="242" w:lineRule="auto"/>
        <w:ind w:left="220" w:firstLine="7"/>
        <w:rPr>
          <w:w w:val="90"/>
        </w:rPr>
      </w:pP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</w:t>
      </w:r>
      <w:r w:rsidR="00C67F70" w:rsidRPr="00987B52">
        <w:rPr>
          <w:w w:val="90"/>
        </w:rPr>
        <w:t xml:space="preserve"> </w:t>
      </w:r>
      <w:proofErr w:type="spellStart"/>
      <w:r w:rsidR="00C67F70" w:rsidRPr="00987B52">
        <w:rPr>
          <w:w w:val="90"/>
        </w:rPr>
        <w:t>rețelistica</w:t>
      </w:r>
      <w:proofErr w:type="spellEnd"/>
      <w:r w:rsidR="00C67F70" w:rsidRPr="00987B52">
        <w:rPr>
          <w:w w:val="90"/>
        </w:rPr>
        <w:t xml:space="preserve"> </w:t>
      </w:r>
      <w:proofErr w:type="spellStart"/>
      <w:r w:rsidR="00C67F70" w:rsidRPr="00987B52">
        <w:rPr>
          <w:w w:val="90"/>
        </w:rPr>
        <w:t>necesară</w:t>
      </w:r>
      <w:proofErr w:type="spellEnd"/>
      <w:r w:rsidR="00C67F70" w:rsidRPr="00987B52">
        <w:rPr>
          <w:w w:val="90"/>
        </w:rPr>
        <w:t xml:space="preserve"> </w:t>
      </w:r>
      <w:proofErr w:type="spellStart"/>
      <w:r w:rsidR="00C67F70" w:rsidRPr="00987B52">
        <w:rPr>
          <w:w w:val="90"/>
        </w:rPr>
        <w:t>pentru</w:t>
      </w:r>
      <w:proofErr w:type="spellEnd"/>
      <w:r w:rsidR="00C67F70" w:rsidRPr="00987B52">
        <w:rPr>
          <w:w w:val="90"/>
        </w:rPr>
        <w:t xml:space="preserve"> </w:t>
      </w:r>
      <w:proofErr w:type="spellStart"/>
      <w:r w:rsidR="00C67F70" w:rsidRPr="00987B52">
        <w:rPr>
          <w:w w:val="90"/>
        </w:rPr>
        <w:t>conectarea</w:t>
      </w:r>
      <w:proofErr w:type="spellEnd"/>
      <w:r w:rsidR="00C67F70" w:rsidRPr="00987B52">
        <w:rPr>
          <w:w w:val="90"/>
        </w:rPr>
        <w:t xml:space="preserve">  </w:t>
      </w:r>
      <w:proofErr w:type="spellStart"/>
      <w:r w:rsidRPr="00987B52">
        <w:rPr>
          <w:w w:val="90"/>
        </w:rPr>
        <w:t>infrastructur</w:t>
      </w:r>
      <w:r w:rsidR="00C67F70" w:rsidRPr="00987B52">
        <w:rPr>
          <w:w w:val="90"/>
        </w:rPr>
        <w:t>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de e-tic</w:t>
      </w:r>
      <w:r w:rsidR="00C67F70" w:rsidRPr="00987B52">
        <w:rPr>
          <w:w w:val="90"/>
        </w:rPr>
        <w:t>keting:</w:t>
      </w:r>
    </w:p>
    <w:p w14:paraId="3F681DAB" w14:textId="0F55880A" w:rsidR="00266786" w:rsidRPr="00987B52" w:rsidRDefault="00266786" w:rsidP="00C67F70">
      <w:pPr>
        <w:pStyle w:val="BodyText"/>
        <w:spacing w:line="242" w:lineRule="auto"/>
        <w:ind w:left="220" w:firstLine="7"/>
        <w:rPr>
          <w:w w:val="90"/>
        </w:rPr>
      </w:pPr>
      <w:r w:rsidRPr="00987B52">
        <w:rPr>
          <w:w w:val="90"/>
        </w:rPr>
        <w:t xml:space="preserve">-Calculator de bord –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reprezentat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calculatorul</w:t>
      </w:r>
      <w:proofErr w:type="spellEnd"/>
      <w:r w:rsidRPr="00987B52">
        <w:rPr>
          <w:w w:val="90"/>
        </w:rPr>
        <w:t xml:space="preserve"> de bord ITS, </w:t>
      </w:r>
      <w:proofErr w:type="spellStart"/>
      <w:r w:rsidRPr="00987B52">
        <w:rPr>
          <w:w w:val="90"/>
        </w:rPr>
        <w:t>disponibil</w:t>
      </w:r>
      <w:proofErr w:type="spellEnd"/>
      <w:r w:rsidRPr="00987B52">
        <w:rPr>
          <w:w w:val="90"/>
        </w:rPr>
        <w:t xml:space="preserve"> în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mijloacele</w:t>
      </w:r>
      <w:proofErr w:type="spellEnd"/>
      <w:r w:rsidRPr="00987B52">
        <w:rPr>
          <w:w w:val="90"/>
        </w:rPr>
        <w:t xml:space="preserve"> de transport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comun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utilizat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autentificarea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conducătorilor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selectarea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liniei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interacțiunea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echipamentele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validare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comandarea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controlul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stocarea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datelor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culese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validatoare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managementul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listelor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carduri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şi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descărcarea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tranzacțiilor</w:t>
      </w:r>
      <w:proofErr w:type="spellEnd"/>
      <w:r w:rsidRPr="00987B52">
        <w:rPr>
          <w:w w:val="90"/>
        </w:rPr>
        <w:t>.</w:t>
      </w:r>
    </w:p>
    <w:p w14:paraId="18470DD4" w14:textId="055F0610" w:rsidR="00266786" w:rsidRPr="00987B52" w:rsidRDefault="00266786" w:rsidP="00C67F70">
      <w:pPr>
        <w:pStyle w:val="BodyText"/>
        <w:spacing w:line="242" w:lineRule="auto"/>
        <w:ind w:left="220" w:firstLine="7"/>
        <w:rPr>
          <w:w w:val="90"/>
        </w:rPr>
      </w:pPr>
      <w:r w:rsidRPr="00987B52">
        <w:rPr>
          <w:w w:val="90"/>
        </w:rPr>
        <w:t>-</w:t>
      </w:r>
      <w:proofErr w:type="spellStart"/>
      <w:r w:rsidRPr="00987B52">
        <w:rPr>
          <w:w w:val="90"/>
        </w:rPr>
        <w:t>Echipamente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validare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carduri</w:t>
      </w:r>
      <w:proofErr w:type="spellEnd"/>
      <w:r w:rsidRPr="00987B52">
        <w:rPr>
          <w:w w:val="90"/>
        </w:rPr>
        <w:t xml:space="preserve"> contactless </w:t>
      </w:r>
      <w:proofErr w:type="spellStart"/>
      <w:r w:rsidRPr="00987B52">
        <w:rPr>
          <w:w w:val="90"/>
        </w:rPr>
        <w:t>Mifare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bilete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hârtie</w:t>
      </w:r>
      <w:proofErr w:type="spellEnd"/>
      <w:r w:rsidR="00C67F70" w:rsidRPr="00987B52">
        <w:rPr>
          <w:w w:val="90"/>
        </w:rPr>
        <w:t xml:space="preserve"> -2 </w:t>
      </w:r>
      <w:proofErr w:type="spellStart"/>
      <w:r w:rsidR="00C67F70" w:rsidRPr="00987B52">
        <w:rPr>
          <w:w w:val="90"/>
        </w:rPr>
        <w:t>buc</w:t>
      </w:r>
      <w:proofErr w:type="spellEnd"/>
      <w:r w:rsidR="00C67F70" w:rsidRPr="00987B52">
        <w:rPr>
          <w:w w:val="90"/>
        </w:rPr>
        <w:t xml:space="preserve"> </w:t>
      </w:r>
    </w:p>
    <w:p w14:paraId="78EA3649" w14:textId="09DC4DD2" w:rsidR="00266786" w:rsidRPr="00987B52" w:rsidRDefault="00266786" w:rsidP="00C67F70">
      <w:pPr>
        <w:pStyle w:val="BodyText"/>
        <w:spacing w:line="242" w:lineRule="auto"/>
        <w:ind w:left="220" w:firstLine="7"/>
        <w:rPr>
          <w:w w:val="90"/>
        </w:rPr>
      </w:pPr>
      <w:r w:rsidRPr="00987B52">
        <w:rPr>
          <w:w w:val="90"/>
        </w:rPr>
        <w:t>-</w:t>
      </w:r>
      <w:proofErr w:type="spellStart"/>
      <w:r w:rsidRPr="00987B52">
        <w:rPr>
          <w:w w:val="90"/>
        </w:rPr>
        <w:t>Echipamente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validare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carduri</w:t>
      </w:r>
      <w:proofErr w:type="spellEnd"/>
      <w:r w:rsidRPr="00987B52">
        <w:rPr>
          <w:w w:val="90"/>
        </w:rPr>
        <w:t xml:space="preserve"> contactless </w:t>
      </w:r>
      <w:proofErr w:type="spellStart"/>
      <w:r w:rsidRPr="00987B52">
        <w:rPr>
          <w:w w:val="90"/>
        </w:rPr>
        <w:t>Mifare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plată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călătoriei</w:t>
      </w:r>
      <w:proofErr w:type="spellEnd"/>
      <w:r w:rsidRPr="00987B52">
        <w:rPr>
          <w:w w:val="90"/>
        </w:rPr>
        <w:t xml:space="preserve"> cu card contactless bancar</w:t>
      </w:r>
      <w:r w:rsidR="00C67F70" w:rsidRPr="00987B52">
        <w:rPr>
          <w:w w:val="90"/>
        </w:rPr>
        <w:t>-</w:t>
      </w:r>
      <w:r w:rsidR="00F4401B" w:rsidRPr="00987B52">
        <w:rPr>
          <w:w w:val="90"/>
        </w:rPr>
        <w:t>1</w:t>
      </w:r>
      <w:r w:rsidR="00C67F70" w:rsidRPr="00987B52">
        <w:rPr>
          <w:w w:val="90"/>
        </w:rPr>
        <w:t xml:space="preserve"> </w:t>
      </w:r>
      <w:proofErr w:type="spellStart"/>
      <w:r w:rsidR="00C67F70" w:rsidRPr="00987B52">
        <w:rPr>
          <w:w w:val="90"/>
        </w:rPr>
        <w:t>buc</w:t>
      </w:r>
      <w:proofErr w:type="spellEnd"/>
      <w:r w:rsidRPr="00987B52">
        <w:rPr>
          <w:w w:val="90"/>
        </w:rPr>
        <w:t xml:space="preserve"> </w:t>
      </w:r>
    </w:p>
    <w:p w14:paraId="168B6A60" w14:textId="77777777" w:rsidR="00DC5CE4" w:rsidRPr="00987B52" w:rsidRDefault="00DC5CE4" w:rsidP="00DC5CE4">
      <w:pPr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Cerințe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minimale</w:t>
      </w:r>
      <w:proofErr w:type="spellEnd"/>
      <w:r w:rsidRPr="00987B52">
        <w:rPr>
          <w:w w:val="90"/>
          <w:sz w:val="26"/>
          <w:szCs w:val="26"/>
        </w:rPr>
        <w:t xml:space="preserve"> validator dual contactless </w:t>
      </w:r>
      <w:proofErr w:type="spellStart"/>
      <w:r w:rsidRPr="00987B52">
        <w:rPr>
          <w:w w:val="90"/>
          <w:sz w:val="26"/>
          <w:szCs w:val="26"/>
        </w:rPr>
        <w:t>Mifare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hârtie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termică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validarea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cardurilor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călătorie</w:t>
      </w:r>
      <w:proofErr w:type="spellEnd"/>
      <w:r w:rsidRPr="00987B52">
        <w:rPr>
          <w:w w:val="90"/>
          <w:sz w:val="26"/>
          <w:szCs w:val="26"/>
        </w:rPr>
        <w:t xml:space="preserve">: </w:t>
      </w:r>
    </w:p>
    <w:p w14:paraId="7D7C95CD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afișaj</w:t>
      </w:r>
      <w:proofErr w:type="spellEnd"/>
      <w:r w:rsidRPr="00987B52">
        <w:rPr>
          <w:w w:val="90"/>
          <w:sz w:val="26"/>
          <w:szCs w:val="26"/>
        </w:rPr>
        <w:t xml:space="preserve"> LCD color, </w:t>
      </w:r>
      <w:proofErr w:type="spellStart"/>
      <w:r w:rsidRPr="00987B52">
        <w:rPr>
          <w:w w:val="90"/>
          <w:sz w:val="26"/>
          <w:szCs w:val="26"/>
        </w:rPr>
        <w:t>diagonala</w:t>
      </w:r>
      <w:proofErr w:type="spellEnd"/>
      <w:r w:rsidRPr="00987B52">
        <w:rPr>
          <w:w w:val="90"/>
          <w:sz w:val="26"/>
          <w:szCs w:val="26"/>
        </w:rPr>
        <w:t xml:space="preserve"> minim 5,5”;</w:t>
      </w:r>
    </w:p>
    <w:p w14:paraId="2F8BCAC4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ecran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tactil</w:t>
      </w:r>
      <w:proofErr w:type="spellEnd"/>
      <w:r w:rsidRPr="00987B52">
        <w:rPr>
          <w:w w:val="90"/>
          <w:sz w:val="26"/>
          <w:szCs w:val="26"/>
        </w:rPr>
        <w:t xml:space="preserve"> „touch screen” tip projective </w:t>
      </w:r>
      <w:proofErr w:type="spellStart"/>
      <w:r w:rsidRPr="00987B52">
        <w:rPr>
          <w:w w:val="90"/>
          <w:sz w:val="26"/>
          <w:szCs w:val="26"/>
        </w:rPr>
        <w:t>capacitiv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rezistent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zgârieturi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vandalism, </w:t>
      </w:r>
      <w:proofErr w:type="spellStart"/>
      <w:r w:rsidRPr="00987B52">
        <w:rPr>
          <w:w w:val="90"/>
          <w:sz w:val="26"/>
          <w:szCs w:val="26"/>
        </w:rPr>
        <w:t>compatibil</w:t>
      </w:r>
      <w:proofErr w:type="spellEnd"/>
      <w:r w:rsidRPr="00987B52">
        <w:rPr>
          <w:w w:val="90"/>
          <w:sz w:val="26"/>
          <w:szCs w:val="26"/>
        </w:rPr>
        <w:t xml:space="preserve"> ca </w:t>
      </w:r>
      <w:proofErr w:type="spellStart"/>
      <w:r w:rsidRPr="00987B52">
        <w:rPr>
          <w:w w:val="90"/>
          <w:sz w:val="26"/>
          <w:szCs w:val="26"/>
        </w:rPr>
        <w:t>dimensiuni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afișajul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folosit</w:t>
      </w:r>
      <w:proofErr w:type="spellEnd"/>
      <w:r w:rsidRPr="00987B52">
        <w:rPr>
          <w:w w:val="90"/>
          <w:sz w:val="26"/>
          <w:szCs w:val="26"/>
        </w:rPr>
        <w:t>;</w:t>
      </w:r>
    </w:p>
    <w:p w14:paraId="20EE8D4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minim 640 x 480;</w:t>
      </w:r>
    </w:p>
    <w:p w14:paraId="7AADDE76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semnal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sonor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tonuri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volum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diferite</w:t>
      </w:r>
      <w:proofErr w:type="spellEnd"/>
      <w:r w:rsidRPr="00987B52">
        <w:rPr>
          <w:w w:val="90"/>
          <w:sz w:val="26"/>
          <w:szCs w:val="26"/>
        </w:rPr>
        <w:t>;</w:t>
      </w:r>
    </w:p>
    <w:p w14:paraId="7B3C4BA0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interfețe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comunicație</w:t>
      </w:r>
      <w:proofErr w:type="spellEnd"/>
      <w:r w:rsidRPr="00987B52">
        <w:rPr>
          <w:w w:val="90"/>
          <w:sz w:val="26"/>
          <w:szCs w:val="26"/>
        </w:rPr>
        <w:t xml:space="preserve">: Ethernet / serial: RS-232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RS-485;</w:t>
      </w:r>
    </w:p>
    <w:p w14:paraId="532E3594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interfață</w:t>
      </w:r>
      <w:proofErr w:type="spellEnd"/>
      <w:r w:rsidRPr="00987B52">
        <w:rPr>
          <w:w w:val="90"/>
          <w:sz w:val="26"/>
          <w:szCs w:val="26"/>
        </w:rPr>
        <w:t xml:space="preserve"> RF ISO 14443 A, B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compatibil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Mifare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2ECA63BB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modul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securitate</w:t>
      </w:r>
      <w:proofErr w:type="spellEnd"/>
      <w:r w:rsidRPr="00987B52">
        <w:rPr>
          <w:w w:val="90"/>
          <w:sz w:val="26"/>
          <w:szCs w:val="26"/>
        </w:rPr>
        <w:t xml:space="preserve"> SAM – ISO 7816;</w:t>
      </w:r>
    </w:p>
    <w:p w14:paraId="2560C52B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modul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imprimare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termică</w:t>
      </w:r>
      <w:proofErr w:type="spellEnd"/>
      <w:r w:rsidRPr="00987B52">
        <w:rPr>
          <w:w w:val="90"/>
          <w:sz w:val="26"/>
          <w:szCs w:val="26"/>
        </w:rPr>
        <w:t>;</w:t>
      </w:r>
    </w:p>
    <w:p w14:paraId="0C78B9FF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protecția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datelor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memorate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cazul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pierderii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accidentale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tensiunii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alimentare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0E842808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funcționarea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autonomă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fără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legătura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rețeaua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: min. 10.000 </w:t>
      </w:r>
      <w:proofErr w:type="spellStart"/>
      <w:r w:rsidRPr="00987B52">
        <w:rPr>
          <w:w w:val="90"/>
          <w:sz w:val="26"/>
          <w:szCs w:val="26"/>
        </w:rPr>
        <w:t>tranzacții</w:t>
      </w:r>
      <w:proofErr w:type="spellEnd"/>
      <w:r w:rsidRPr="00987B52">
        <w:rPr>
          <w:w w:val="90"/>
          <w:sz w:val="26"/>
          <w:szCs w:val="26"/>
        </w:rPr>
        <w:t>;</w:t>
      </w:r>
    </w:p>
    <w:p w14:paraId="7F007DD0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alimentare</w:t>
      </w:r>
      <w:proofErr w:type="spellEnd"/>
      <w:r w:rsidRPr="00987B52">
        <w:rPr>
          <w:w w:val="90"/>
          <w:sz w:val="26"/>
          <w:szCs w:val="26"/>
        </w:rPr>
        <w:t xml:space="preserve">: 9V- 36VDC cu </w:t>
      </w:r>
      <w:proofErr w:type="spellStart"/>
      <w:r w:rsidRPr="00987B52">
        <w:rPr>
          <w:w w:val="90"/>
          <w:sz w:val="26"/>
          <w:szCs w:val="26"/>
        </w:rPr>
        <w:t>protecție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supratensiuni</w:t>
      </w:r>
      <w:proofErr w:type="spellEnd"/>
      <w:r w:rsidRPr="00987B52">
        <w:rPr>
          <w:w w:val="90"/>
          <w:sz w:val="26"/>
          <w:szCs w:val="26"/>
        </w:rPr>
        <w:t xml:space="preserve">; </w:t>
      </w:r>
    </w:p>
    <w:p w14:paraId="50E79CA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protecție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vibrații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șocuri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mecanice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rezistență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lucrul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mediu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praf</w:t>
      </w:r>
      <w:proofErr w:type="spellEnd"/>
      <w:r w:rsidRPr="00987B52">
        <w:rPr>
          <w:w w:val="90"/>
          <w:sz w:val="26"/>
          <w:szCs w:val="26"/>
        </w:rPr>
        <w:t>, IP 54;</w:t>
      </w:r>
    </w:p>
    <w:p w14:paraId="6070C74B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memorie</w:t>
      </w:r>
      <w:proofErr w:type="spellEnd"/>
      <w:r w:rsidRPr="00987B52">
        <w:rPr>
          <w:w w:val="90"/>
          <w:sz w:val="26"/>
          <w:szCs w:val="26"/>
        </w:rPr>
        <w:t xml:space="preserve"> tip EEPROM,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salvarea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datelor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configurare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astfel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încât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operația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înlocuire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unui</w:t>
      </w:r>
      <w:proofErr w:type="spellEnd"/>
      <w:r w:rsidRPr="00987B52">
        <w:rPr>
          <w:w w:val="90"/>
          <w:sz w:val="26"/>
          <w:szCs w:val="26"/>
        </w:rPr>
        <w:t xml:space="preserve"> validator contactless </w:t>
      </w:r>
      <w:proofErr w:type="spellStart"/>
      <w:r w:rsidRPr="00987B52">
        <w:rPr>
          <w:w w:val="90"/>
          <w:sz w:val="26"/>
          <w:szCs w:val="26"/>
        </w:rPr>
        <w:t>sã</w:t>
      </w:r>
      <w:proofErr w:type="spellEnd"/>
      <w:r w:rsidRPr="00987B52">
        <w:rPr>
          <w:w w:val="90"/>
          <w:sz w:val="26"/>
          <w:szCs w:val="26"/>
        </w:rPr>
        <w:t xml:space="preserve"> nu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necesite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reconfigurarea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operatia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încãrcare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descãrcare</w:t>
      </w:r>
      <w:proofErr w:type="spellEnd"/>
      <w:r w:rsidRPr="00987B52">
        <w:rPr>
          <w:w w:val="90"/>
          <w:sz w:val="26"/>
          <w:szCs w:val="26"/>
        </w:rPr>
        <w:t xml:space="preserve"> date se </w:t>
      </w:r>
      <w:proofErr w:type="spellStart"/>
      <w:r w:rsidRPr="00987B52">
        <w:rPr>
          <w:w w:val="90"/>
          <w:sz w:val="26"/>
          <w:szCs w:val="26"/>
        </w:rPr>
        <w:t>solicitã</w:t>
      </w:r>
      <w:proofErr w:type="spellEnd"/>
      <w:r w:rsidRPr="00987B52">
        <w:rPr>
          <w:w w:val="90"/>
          <w:sz w:val="26"/>
          <w:szCs w:val="26"/>
        </w:rPr>
        <w:t xml:space="preserve"> a se face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mod automat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simpla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schimbare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interconectare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echipamentului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nou</w:t>
      </w:r>
      <w:proofErr w:type="spellEnd"/>
      <w:r w:rsidRPr="00987B52">
        <w:rPr>
          <w:w w:val="90"/>
          <w:sz w:val="26"/>
          <w:szCs w:val="26"/>
        </w:rPr>
        <w:t xml:space="preserve"> de tip contactless;</w:t>
      </w:r>
    </w:p>
    <w:p w14:paraId="619A7D48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permita</w:t>
      </w:r>
      <w:proofErr w:type="spellEnd"/>
      <w:r w:rsidRPr="00987B52">
        <w:rPr>
          <w:w w:val="90"/>
          <w:sz w:val="26"/>
          <w:szCs w:val="26"/>
        </w:rPr>
        <w:t xml:space="preserve"> up-grade de firmware de la </w:t>
      </w:r>
      <w:proofErr w:type="spellStart"/>
      <w:r w:rsidRPr="00987B52">
        <w:rPr>
          <w:w w:val="90"/>
          <w:sz w:val="26"/>
          <w:szCs w:val="26"/>
        </w:rPr>
        <w:t>distanță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local;</w:t>
      </w:r>
    </w:p>
    <w:p w14:paraId="7EC528B7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lastRenderedPageBreak/>
        <w:t>inscripții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configurabile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multilingve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obligatoriu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incluse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românã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engleză</w:t>
      </w:r>
      <w:proofErr w:type="spellEnd"/>
      <w:r w:rsidRPr="00987B52">
        <w:rPr>
          <w:w w:val="90"/>
          <w:sz w:val="26"/>
          <w:szCs w:val="26"/>
        </w:rPr>
        <w:t>;</w:t>
      </w:r>
    </w:p>
    <w:p w14:paraId="6CB7F475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carcasă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ergonomică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fără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colțuri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evitarea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accidentărilor</w:t>
      </w:r>
      <w:proofErr w:type="spellEnd"/>
      <w:r w:rsidRPr="00987B52">
        <w:rPr>
          <w:w w:val="90"/>
          <w:sz w:val="26"/>
          <w:szCs w:val="26"/>
        </w:rPr>
        <w:t xml:space="preserve">; </w:t>
      </w:r>
    </w:p>
    <w:p w14:paraId="682A0FA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operare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inclus</w:t>
      </w:r>
      <w:proofErr w:type="spellEnd"/>
      <w:r w:rsidRPr="00987B52">
        <w:rPr>
          <w:w w:val="90"/>
          <w:sz w:val="26"/>
          <w:szCs w:val="26"/>
        </w:rPr>
        <w:t>;</w:t>
      </w:r>
    </w:p>
    <w:p w14:paraId="30A69FAE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temperatura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operare</w:t>
      </w:r>
      <w:proofErr w:type="spellEnd"/>
      <w:r w:rsidRPr="00987B52">
        <w:rPr>
          <w:w w:val="90"/>
          <w:sz w:val="26"/>
          <w:szCs w:val="26"/>
        </w:rPr>
        <w:t>: -20°C ... + 60°C.</w:t>
      </w:r>
    </w:p>
    <w:p w14:paraId="15B95E5B" w14:textId="77777777" w:rsidR="00DC5CE4" w:rsidRPr="00987B52" w:rsidRDefault="00DC5CE4" w:rsidP="00DC5CE4">
      <w:pPr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Cerinţe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minimale</w:t>
      </w:r>
      <w:proofErr w:type="spellEnd"/>
      <w:r w:rsidRPr="00987B52">
        <w:rPr>
          <w:w w:val="90"/>
          <w:sz w:val="26"/>
          <w:szCs w:val="26"/>
        </w:rPr>
        <w:t xml:space="preserve"> validator contactless dual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validarea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cardurilor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călătorie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plata</w:t>
      </w:r>
      <w:proofErr w:type="spellEnd"/>
      <w:r w:rsidRPr="00987B52">
        <w:rPr>
          <w:w w:val="90"/>
          <w:sz w:val="26"/>
          <w:szCs w:val="26"/>
        </w:rPr>
        <w:t xml:space="preserve"> cu card contactless </w:t>
      </w:r>
      <w:proofErr w:type="spellStart"/>
      <w:r w:rsidRPr="00987B52">
        <w:rPr>
          <w:w w:val="90"/>
          <w:sz w:val="26"/>
          <w:szCs w:val="26"/>
        </w:rPr>
        <w:t>bancar</w:t>
      </w:r>
      <w:proofErr w:type="spellEnd"/>
      <w:r w:rsidRPr="00987B52">
        <w:rPr>
          <w:w w:val="90"/>
          <w:sz w:val="26"/>
          <w:szCs w:val="26"/>
        </w:rPr>
        <w:t>:</w:t>
      </w:r>
    </w:p>
    <w:p w14:paraId="0365868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afişaj</w:t>
      </w:r>
      <w:proofErr w:type="spellEnd"/>
      <w:r w:rsidRPr="00987B52">
        <w:rPr>
          <w:w w:val="90"/>
          <w:sz w:val="26"/>
          <w:szCs w:val="26"/>
        </w:rPr>
        <w:t xml:space="preserve"> LCD color, </w:t>
      </w:r>
      <w:proofErr w:type="spellStart"/>
      <w:r w:rsidRPr="00987B52">
        <w:rPr>
          <w:w w:val="90"/>
          <w:sz w:val="26"/>
          <w:szCs w:val="26"/>
        </w:rPr>
        <w:t>diagonala</w:t>
      </w:r>
      <w:proofErr w:type="spellEnd"/>
      <w:r w:rsidRPr="00987B52">
        <w:rPr>
          <w:w w:val="90"/>
          <w:sz w:val="26"/>
          <w:szCs w:val="26"/>
        </w:rPr>
        <w:t xml:space="preserve"> minim 7”; </w:t>
      </w:r>
    </w:p>
    <w:p w14:paraId="68E5CB3E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ecran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tactil</w:t>
      </w:r>
      <w:proofErr w:type="spellEnd"/>
      <w:r w:rsidRPr="00987B52">
        <w:rPr>
          <w:w w:val="90"/>
          <w:sz w:val="26"/>
          <w:szCs w:val="26"/>
        </w:rPr>
        <w:t xml:space="preserve"> „touch screen” tip projective </w:t>
      </w:r>
      <w:proofErr w:type="spellStart"/>
      <w:r w:rsidRPr="00987B52">
        <w:rPr>
          <w:w w:val="90"/>
          <w:sz w:val="26"/>
          <w:szCs w:val="26"/>
        </w:rPr>
        <w:t>capacitiv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rezistent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zgârieturi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vandalism, </w:t>
      </w:r>
      <w:proofErr w:type="spellStart"/>
      <w:r w:rsidRPr="00987B52">
        <w:rPr>
          <w:w w:val="90"/>
          <w:sz w:val="26"/>
          <w:szCs w:val="26"/>
        </w:rPr>
        <w:t>compatibil</w:t>
      </w:r>
      <w:proofErr w:type="spellEnd"/>
      <w:r w:rsidRPr="00987B52">
        <w:rPr>
          <w:w w:val="90"/>
          <w:sz w:val="26"/>
          <w:szCs w:val="26"/>
        </w:rPr>
        <w:t xml:space="preserve"> ca </w:t>
      </w:r>
      <w:proofErr w:type="spellStart"/>
      <w:r w:rsidRPr="00987B52">
        <w:rPr>
          <w:w w:val="90"/>
          <w:sz w:val="26"/>
          <w:szCs w:val="26"/>
        </w:rPr>
        <w:t>dimensiuni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afișajul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folosit</w:t>
      </w:r>
      <w:proofErr w:type="spellEnd"/>
      <w:r w:rsidRPr="00987B52">
        <w:rPr>
          <w:w w:val="90"/>
          <w:sz w:val="26"/>
          <w:szCs w:val="26"/>
        </w:rPr>
        <w:t>;</w:t>
      </w:r>
    </w:p>
    <w:p w14:paraId="52B2F53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minim 640 x 480;</w:t>
      </w:r>
    </w:p>
    <w:p w14:paraId="367559AE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semnal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sonor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tonuri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volum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diferite</w:t>
      </w:r>
      <w:proofErr w:type="spellEnd"/>
      <w:r w:rsidRPr="00987B52">
        <w:rPr>
          <w:w w:val="90"/>
          <w:sz w:val="26"/>
          <w:szCs w:val="26"/>
        </w:rPr>
        <w:t>;</w:t>
      </w:r>
    </w:p>
    <w:p w14:paraId="4EFE2BDF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interfeţe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comunicație</w:t>
      </w:r>
      <w:proofErr w:type="spellEnd"/>
      <w:r w:rsidRPr="00987B52">
        <w:rPr>
          <w:w w:val="90"/>
          <w:sz w:val="26"/>
          <w:szCs w:val="26"/>
        </w:rPr>
        <w:t xml:space="preserve">: Ethernet / serial: RS-232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RS-485;</w:t>
      </w:r>
    </w:p>
    <w:p w14:paraId="07E5E4AE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interfață</w:t>
      </w:r>
      <w:proofErr w:type="spellEnd"/>
      <w:r w:rsidRPr="00987B52">
        <w:rPr>
          <w:w w:val="90"/>
          <w:sz w:val="26"/>
          <w:szCs w:val="26"/>
        </w:rPr>
        <w:t xml:space="preserve"> RF ISO 14443 A, B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compatibil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Mifare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1982927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modul</w:t>
      </w:r>
      <w:proofErr w:type="spellEnd"/>
      <w:r w:rsidRPr="00987B52">
        <w:rPr>
          <w:w w:val="90"/>
          <w:sz w:val="26"/>
          <w:szCs w:val="26"/>
        </w:rPr>
        <w:t xml:space="preserve"> EMV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aplicații</w:t>
      </w:r>
      <w:proofErr w:type="spellEnd"/>
      <w:r w:rsidRPr="00987B52">
        <w:rPr>
          <w:w w:val="90"/>
          <w:sz w:val="26"/>
          <w:szCs w:val="26"/>
        </w:rPr>
        <w:t xml:space="preserve"> Visa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Mastercard;</w:t>
      </w:r>
    </w:p>
    <w:p w14:paraId="4138F1D6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modul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securitate</w:t>
      </w:r>
      <w:proofErr w:type="spellEnd"/>
      <w:r w:rsidRPr="00987B52">
        <w:rPr>
          <w:w w:val="90"/>
          <w:sz w:val="26"/>
          <w:szCs w:val="26"/>
        </w:rPr>
        <w:t xml:space="preserve"> SAM – ISO 7816;</w:t>
      </w:r>
    </w:p>
    <w:p w14:paraId="40A27117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protecţia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datelor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memorate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cazul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pierderii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accidentale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tensiunii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alimentare</w:t>
      </w:r>
      <w:proofErr w:type="spellEnd"/>
      <w:r w:rsidRPr="00987B52">
        <w:rPr>
          <w:w w:val="90"/>
          <w:sz w:val="26"/>
          <w:szCs w:val="26"/>
        </w:rPr>
        <w:t>;</w:t>
      </w:r>
    </w:p>
    <w:p w14:paraId="32D94ABC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funcţionarea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autonomă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fără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legătură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reţeaua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: min. 10.000 </w:t>
      </w:r>
      <w:proofErr w:type="spellStart"/>
      <w:r w:rsidRPr="00987B52">
        <w:rPr>
          <w:w w:val="90"/>
          <w:sz w:val="26"/>
          <w:szCs w:val="26"/>
        </w:rPr>
        <w:t>tranzacţii</w:t>
      </w:r>
      <w:proofErr w:type="spellEnd"/>
      <w:r w:rsidRPr="00987B52">
        <w:rPr>
          <w:w w:val="90"/>
          <w:sz w:val="26"/>
          <w:szCs w:val="26"/>
        </w:rPr>
        <w:t>;</w:t>
      </w:r>
    </w:p>
    <w:p w14:paraId="5514DDCB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alimentare</w:t>
      </w:r>
      <w:proofErr w:type="spellEnd"/>
      <w:r w:rsidRPr="00987B52">
        <w:rPr>
          <w:w w:val="90"/>
          <w:sz w:val="26"/>
          <w:szCs w:val="26"/>
        </w:rPr>
        <w:t xml:space="preserve">: 9V- 36VDC cu </w:t>
      </w:r>
      <w:proofErr w:type="spellStart"/>
      <w:r w:rsidRPr="00987B52">
        <w:rPr>
          <w:w w:val="90"/>
          <w:sz w:val="26"/>
          <w:szCs w:val="26"/>
        </w:rPr>
        <w:t>protecţie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supratensiuni</w:t>
      </w:r>
      <w:proofErr w:type="spellEnd"/>
      <w:r w:rsidRPr="00987B52">
        <w:rPr>
          <w:w w:val="90"/>
          <w:sz w:val="26"/>
          <w:szCs w:val="26"/>
        </w:rPr>
        <w:t xml:space="preserve">; </w:t>
      </w:r>
    </w:p>
    <w:p w14:paraId="1C8DAA3C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protecţie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vibraţii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şocuri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mecanice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rezistenţă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lucrul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mediu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praf</w:t>
      </w:r>
      <w:proofErr w:type="spellEnd"/>
      <w:r w:rsidRPr="00987B52">
        <w:rPr>
          <w:w w:val="90"/>
          <w:sz w:val="26"/>
          <w:szCs w:val="26"/>
        </w:rPr>
        <w:t>, IP 54;</w:t>
      </w:r>
    </w:p>
    <w:p w14:paraId="01C89272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suport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fixare</w:t>
      </w:r>
      <w:proofErr w:type="spellEnd"/>
      <w:r w:rsidRPr="00987B52">
        <w:rPr>
          <w:w w:val="90"/>
          <w:sz w:val="26"/>
          <w:szCs w:val="26"/>
        </w:rPr>
        <w:t xml:space="preserve"> pe bare cu </w:t>
      </w:r>
      <w:proofErr w:type="spellStart"/>
      <w:r w:rsidRPr="00987B52">
        <w:rPr>
          <w:w w:val="90"/>
          <w:sz w:val="26"/>
          <w:szCs w:val="26"/>
        </w:rPr>
        <w:t>diametre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cuprinse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intre</w:t>
      </w:r>
      <w:proofErr w:type="spellEnd"/>
      <w:r w:rsidRPr="00987B52">
        <w:rPr>
          <w:w w:val="90"/>
          <w:sz w:val="26"/>
          <w:szCs w:val="26"/>
        </w:rPr>
        <w:t xml:space="preserve"> 30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40 mm;</w:t>
      </w:r>
    </w:p>
    <w:p w14:paraId="06A6E04E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memorie</w:t>
      </w:r>
      <w:proofErr w:type="spellEnd"/>
      <w:r w:rsidRPr="00987B52">
        <w:rPr>
          <w:w w:val="90"/>
          <w:sz w:val="26"/>
          <w:szCs w:val="26"/>
        </w:rPr>
        <w:t xml:space="preserve"> tip EEPROM,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salvarea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datelor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configurare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astfel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încât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operaţia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înlocuire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unui</w:t>
      </w:r>
      <w:proofErr w:type="spellEnd"/>
      <w:r w:rsidRPr="00987B52">
        <w:rPr>
          <w:w w:val="90"/>
          <w:sz w:val="26"/>
          <w:szCs w:val="26"/>
        </w:rPr>
        <w:t xml:space="preserve"> validator contactless </w:t>
      </w:r>
      <w:proofErr w:type="spellStart"/>
      <w:r w:rsidRPr="00987B52">
        <w:rPr>
          <w:w w:val="90"/>
          <w:sz w:val="26"/>
          <w:szCs w:val="26"/>
        </w:rPr>
        <w:t>să</w:t>
      </w:r>
      <w:proofErr w:type="spellEnd"/>
      <w:r w:rsidRPr="00987B52">
        <w:rPr>
          <w:w w:val="90"/>
          <w:sz w:val="26"/>
          <w:szCs w:val="26"/>
        </w:rPr>
        <w:t xml:space="preserve"> nu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necesite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reconfigurarea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lui</w:t>
      </w:r>
      <w:proofErr w:type="spellEnd"/>
      <w:r w:rsidRPr="00987B52">
        <w:rPr>
          <w:w w:val="90"/>
          <w:sz w:val="26"/>
          <w:szCs w:val="26"/>
        </w:rPr>
        <w:t xml:space="preserve">; </w:t>
      </w:r>
      <w:proofErr w:type="spellStart"/>
      <w:r w:rsidRPr="00987B52">
        <w:rPr>
          <w:w w:val="90"/>
          <w:sz w:val="26"/>
          <w:szCs w:val="26"/>
        </w:rPr>
        <w:t>operaţia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încărcare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descărcare</w:t>
      </w:r>
      <w:proofErr w:type="spellEnd"/>
      <w:r w:rsidRPr="00987B52">
        <w:rPr>
          <w:w w:val="90"/>
          <w:sz w:val="26"/>
          <w:szCs w:val="26"/>
        </w:rPr>
        <w:t xml:space="preserve"> date se </w:t>
      </w:r>
      <w:proofErr w:type="spellStart"/>
      <w:r w:rsidRPr="00987B52">
        <w:rPr>
          <w:w w:val="90"/>
          <w:sz w:val="26"/>
          <w:szCs w:val="26"/>
        </w:rPr>
        <w:t>solicită</w:t>
      </w:r>
      <w:proofErr w:type="spellEnd"/>
      <w:r w:rsidRPr="00987B52">
        <w:rPr>
          <w:w w:val="90"/>
          <w:sz w:val="26"/>
          <w:szCs w:val="26"/>
        </w:rPr>
        <w:t xml:space="preserve"> a se face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mod automat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simpla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schimbare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interconectare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echipamentului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nou</w:t>
      </w:r>
      <w:proofErr w:type="spellEnd"/>
      <w:r w:rsidRPr="00987B52">
        <w:rPr>
          <w:w w:val="90"/>
          <w:sz w:val="26"/>
          <w:szCs w:val="26"/>
        </w:rPr>
        <w:t>;</w:t>
      </w:r>
    </w:p>
    <w:p w14:paraId="4AF7CF5A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permită</w:t>
      </w:r>
      <w:proofErr w:type="spellEnd"/>
      <w:r w:rsidRPr="00987B52">
        <w:rPr>
          <w:w w:val="90"/>
          <w:sz w:val="26"/>
          <w:szCs w:val="26"/>
        </w:rPr>
        <w:t xml:space="preserve"> up-grade de firmware de la </w:t>
      </w:r>
      <w:proofErr w:type="spellStart"/>
      <w:r w:rsidRPr="00987B52">
        <w:rPr>
          <w:w w:val="90"/>
          <w:sz w:val="26"/>
          <w:szCs w:val="26"/>
        </w:rPr>
        <w:t>distanță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local;</w:t>
      </w:r>
    </w:p>
    <w:p w14:paraId="1FDA9750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inscripţii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configurabile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multilingve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obligatoriu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inclus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română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engleză</w:t>
      </w:r>
      <w:proofErr w:type="spellEnd"/>
      <w:r w:rsidRPr="00987B52">
        <w:rPr>
          <w:w w:val="90"/>
          <w:sz w:val="26"/>
          <w:szCs w:val="26"/>
        </w:rPr>
        <w:t>;</w:t>
      </w:r>
    </w:p>
    <w:p w14:paraId="1FEBAAA3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carcasă</w:t>
      </w:r>
      <w:proofErr w:type="spellEnd"/>
      <w:r w:rsidRPr="00987B52">
        <w:rPr>
          <w:w w:val="90"/>
          <w:sz w:val="26"/>
          <w:szCs w:val="26"/>
        </w:rPr>
        <w:t xml:space="preserve"> cu design ergonomic, </w:t>
      </w:r>
      <w:proofErr w:type="spellStart"/>
      <w:r w:rsidRPr="00987B52">
        <w:rPr>
          <w:w w:val="90"/>
          <w:sz w:val="26"/>
          <w:szCs w:val="26"/>
        </w:rPr>
        <w:t>fără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colțuri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evitarea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accidentărilor</w:t>
      </w:r>
      <w:proofErr w:type="spellEnd"/>
      <w:r w:rsidRPr="00987B52">
        <w:rPr>
          <w:w w:val="90"/>
          <w:sz w:val="26"/>
          <w:szCs w:val="26"/>
        </w:rPr>
        <w:t>;</w:t>
      </w:r>
    </w:p>
    <w:p w14:paraId="2EFDE923" w14:textId="77777777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operare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inclus</w:t>
      </w:r>
      <w:proofErr w:type="spellEnd"/>
      <w:r w:rsidRPr="00987B52">
        <w:rPr>
          <w:w w:val="90"/>
          <w:sz w:val="26"/>
          <w:szCs w:val="26"/>
        </w:rPr>
        <w:t>;</w:t>
      </w:r>
    </w:p>
    <w:p w14:paraId="5DE5A6D9" w14:textId="2742237D" w:rsidR="00DC5CE4" w:rsidRPr="00987B52" w:rsidRDefault="00DC5CE4" w:rsidP="00DC5CE4">
      <w:pPr>
        <w:widowControl/>
        <w:numPr>
          <w:ilvl w:val="0"/>
          <w:numId w:val="37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temperatura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operare</w:t>
      </w:r>
      <w:proofErr w:type="spellEnd"/>
      <w:r w:rsidRPr="00987B52">
        <w:rPr>
          <w:w w:val="90"/>
          <w:sz w:val="26"/>
          <w:szCs w:val="26"/>
        </w:rPr>
        <w:t>: -20°C ... + 60°C.</w:t>
      </w:r>
    </w:p>
    <w:p w14:paraId="2F583C84" w14:textId="77777777" w:rsidR="00335CED" w:rsidRPr="00987B52" w:rsidRDefault="00335CED" w:rsidP="00335CED">
      <w:pPr>
        <w:widowControl/>
        <w:autoSpaceDE/>
        <w:autoSpaceDN/>
        <w:spacing w:line="276" w:lineRule="auto"/>
        <w:ind w:left="720"/>
        <w:rPr>
          <w:w w:val="90"/>
          <w:sz w:val="26"/>
          <w:szCs w:val="26"/>
        </w:rPr>
      </w:pPr>
    </w:p>
    <w:p w14:paraId="3F335210" w14:textId="6091E0C9" w:rsidR="009006DD" w:rsidRPr="00987B52" w:rsidRDefault="0089778F">
      <w:pPr>
        <w:pStyle w:val="Heading2"/>
        <w:numPr>
          <w:ilvl w:val="1"/>
          <w:numId w:val="12"/>
        </w:numPr>
        <w:tabs>
          <w:tab w:val="left" w:pos="580"/>
        </w:tabs>
        <w:ind w:left="579" w:hanging="355"/>
        <w:rPr>
          <w:u w:val="none"/>
        </w:rPr>
      </w:pPr>
      <w:proofErr w:type="spellStart"/>
      <w:r w:rsidRPr="00987B52">
        <w:rPr>
          <w:w w:val="95"/>
          <w:u w:val="thick" w:color="4B4B4B"/>
        </w:rPr>
        <w:t>Sistem</w:t>
      </w:r>
      <w:proofErr w:type="spellEnd"/>
      <w:r w:rsidRPr="00987B52">
        <w:rPr>
          <w:spacing w:val="-26"/>
          <w:w w:val="95"/>
          <w:u w:val="thick" w:color="4B4B4B"/>
        </w:rPr>
        <w:t xml:space="preserve"> </w:t>
      </w:r>
      <w:r w:rsidRPr="00987B52">
        <w:rPr>
          <w:w w:val="95"/>
          <w:u w:val="thick" w:color="4B4B4B"/>
        </w:rPr>
        <w:t>de</w:t>
      </w:r>
      <w:r w:rsidRPr="00987B52">
        <w:rPr>
          <w:spacing w:val="-33"/>
          <w:w w:val="95"/>
          <w:u w:val="thick" w:color="4B4B4B"/>
        </w:rPr>
        <w:t xml:space="preserve"> </w:t>
      </w:r>
      <w:proofErr w:type="spellStart"/>
      <w:r w:rsidRPr="00987B52">
        <w:rPr>
          <w:w w:val="95"/>
          <w:u w:val="thick" w:color="4B4B4B"/>
        </w:rPr>
        <w:t>num</w:t>
      </w:r>
      <w:r w:rsidR="007948B0" w:rsidRPr="00987B52">
        <w:rPr>
          <w:w w:val="95"/>
          <w:u w:val="thick" w:color="4B4B4B"/>
        </w:rPr>
        <w:t>ăr</w:t>
      </w:r>
      <w:r w:rsidRPr="00987B52">
        <w:rPr>
          <w:w w:val="95"/>
          <w:u w:val="thick" w:color="4B4B4B"/>
        </w:rPr>
        <w:t>are</w:t>
      </w:r>
      <w:proofErr w:type="spellEnd"/>
      <w:r w:rsidRPr="00987B52">
        <w:rPr>
          <w:spacing w:val="-17"/>
          <w:w w:val="95"/>
          <w:u w:val="thick" w:color="4B4B4B"/>
        </w:rPr>
        <w:t xml:space="preserve"> </w:t>
      </w:r>
      <w:r w:rsidRPr="00987B52">
        <w:rPr>
          <w:w w:val="95"/>
          <w:u w:val="thick" w:color="4B4B4B"/>
        </w:rPr>
        <w:t>a</w:t>
      </w:r>
      <w:r w:rsidRPr="00987B52">
        <w:rPr>
          <w:spacing w:val="-31"/>
          <w:w w:val="95"/>
          <w:u w:val="thick" w:color="4B4B4B"/>
        </w:rPr>
        <w:t xml:space="preserve"> </w:t>
      </w:r>
      <w:proofErr w:type="spellStart"/>
      <w:r w:rsidRPr="00987B52">
        <w:rPr>
          <w:w w:val="95"/>
          <w:u w:val="thick" w:color="4B4B4B"/>
        </w:rPr>
        <w:t>pasagerilor</w:t>
      </w:r>
      <w:proofErr w:type="spellEnd"/>
    </w:p>
    <w:p w14:paraId="3D772C42" w14:textId="696D70F8" w:rsidR="00073584" w:rsidRPr="00987B52" w:rsidRDefault="00073584" w:rsidP="00073584">
      <w:pPr>
        <w:pStyle w:val="BodyText"/>
        <w:spacing w:line="242" w:lineRule="auto"/>
        <w:ind w:left="284"/>
        <w:rPr>
          <w:w w:val="90"/>
        </w:rPr>
      </w:pPr>
      <w:bookmarkStart w:id="18" w:name="_Hlk55456575"/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 </w:t>
      </w:r>
      <w:proofErr w:type="spellStart"/>
      <w:r w:rsidRPr="00987B52">
        <w:rPr>
          <w:w w:val="90"/>
        </w:rPr>
        <w:t>rețelistica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conectarea</w:t>
      </w:r>
      <w:proofErr w:type="spellEnd"/>
      <w:r w:rsidRPr="00987B52">
        <w:rPr>
          <w:w w:val="90"/>
        </w:rPr>
        <w:t xml:space="preserve">  </w:t>
      </w:r>
      <w:proofErr w:type="spellStart"/>
      <w:r w:rsidRPr="00987B52">
        <w:rPr>
          <w:w w:val="90"/>
        </w:rPr>
        <w:t>infrastructurii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</w:t>
      </w:r>
      <w:bookmarkEnd w:id="18"/>
      <w:r w:rsidRPr="00987B52">
        <w:rPr>
          <w:w w:val="90"/>
        </w:rPr>
        <w:t xml:space="preserve">de </w:t>
      </w:r>
      <w:proofErr w:type="spellStart"/>
      <w:r w:rsidRPr="00987B52">
        <w:rPr>
          <w:w w:val="90"/>
        </w:rPr>
        <w:t>numarare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calatorilor</w:t>
      </w:r>
      <w:proofErr w:type="spellEnd"/>
      <w:r w:rsidRPr="00987B52">
        <w:rPr>
          <w:w w:val="90"/>
        </w:rPr>
        <w:t>:</w:t>
      </w:r>
    </w:p>
    <w:p w14:paraId="17217BF4" w14:textId="7AA49664" w:rsidR="00073584" w:rsidRPr="00987B52" w:rsidRDefault="00073584" w:rsidP="00DC5CE4">
      <w:pPr>
        <w:pStyle w:val="BodyText"/>
        <w:spacing w:line="242" w:lineRule="auto"/>
        <w:ind w:left="284"/>
        <w:rPr>
          <w:w w:val="90"/>
        </w:rPr>
      </w:pPr>
      <w:r w:rsidRPr="00987B52">
        <w:rPr>
          <w:w w:val="90"/>
        </w:rPr>
        <w:t>-</w:t>
      </w:r>
      <w:proofErr w:type="spellStart"/>
      <w:r w:rsidRPr="00987B52">
        <w:rPr>
          <w:w w:val="90"/>
        </w:rPr>
        <w:t>Acesta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infrastructura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integrată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calculatorul</w:t>
      </w:r>
      <w:proofErr w:type="spellEnd"/>
      <w:r w:rsidRPr="00987B52">
        <w:rPr>
          <w:w w:val="90"/>
        </w:rPr>
        <w:t xml:space="preserve"> de bord ITS </w:t>
      </w:r>
      <w:proofErr w:type="spellStart"/>
      <w:r w:rsidRPr="00987B52">
        <w:rPr>
          <w:w w:val="90"/>
        </w:rPr>
        <w:t>instalat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bordul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</w:t>
      </w:r>
      <w:proofErr w:type="spellEnd"/>
      <w:r w:rsidRPr="00987B52">
        <w:rPr>
          <w:w w:val="90"/>
        </w:rPr>
        <w:t xml:space="preserve">  </w:t>
      </w:r>
      <w:proofErr w:type="spellStart"/>
      <w:r w:rsidRPr="00987B52">
        <w:rPr>
          <w:w w:val="90"/>
        </w:rPr>
        <w:t>numărarea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bidirecțională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călătorilor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urmãrirea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înregistrarea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numãrului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cãlãtori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transportați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anumite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intervale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timp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stație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linie</w:t>
      </w:r>
      <w:proofErr w:type="spellEnd"/>
      <w:r w:rsidRPr="00987B52">
        <w:rPr>
          <w:w w:val="90"/>
        </w:rPr>
        <w:t xml:space="preserve">, nr.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 etc. </w:t>
      </w:r>
    </w:p>
    <w:p w14:paraId="205017AE" w14:textId="2C72DA16" w:rsidR="00073584" w:rsidRPr="00987B52" w:rsidRDefault="00073584" w:rsidP="00DC5CE4">
      <w:pPr>
        <w:pStyle w:val="BodyText"/>
        <w:spacing w:line="242" w:lineRule="auto"/>
        <w:ind w:left="284"/>
        <w:rPr>
          <w:w w:val="90"/>
        </w:rPr>
      </w:pPr>
      <w:r w:rsidRPr="00987B52">
        <w:rPr>
          <w:w w:val="90"/>
        </w:rPr>
        <w:t xml:space="preserve">- </w:t>
      </w:r>
      <w:proofErr w:type="spellStart"/>
      <w:r w:rsidRPr="00987B52">
        <w:rPr>
          <w:w w:val="90"/>
        </w:rPr>
        <w:t>Informațiile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sistemului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numãrare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cãlãtori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structurate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rapoarte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dupã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descãrcarea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datelor</w:t>
      </w:r>
      <w:proofErr w:type="spellEnd"/>
      <w:r w:rsidRPr="00987B52">
        <w:rPr>
          <w:w w:val="90"/>
        </w:rPr>
        <w:t xml:space="preserve"> pe server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putea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analize</w:t>
      </w:r>
      <w:proofErr w:type="spellEnd"/>
      <w:r w:rsidRPr="00987B52">
        <w:rPr>
          <w:w w:val="90"/>
        </w:rPr>
        <w:t xml:space="preserve"> simple. </w:t>
      </w:r>
      <w:proofErr w:type="spellStart"/>
      <w:r w:rsidRPr="00987B52">
        <w:rPr>
          <w:w w:val="90"/>
        </w:rPr>
        <w:t>Senzorii</w:t>
      </w:r>
      <w:proofErr w:type="spellEnd"/>
      <w:r w:rsidRPr="00987B52">
        <w:rPr>
          <w:w w:val="90"/>
        </w:rPr>
        <w:t xml:space="preserve"> video, </w:t>
      </w:r>
      <w:proofErr w:type="spellStart"/>
      <w:r w:rsidRPr="00987B52">
        <w:rPr>
          <w:w w:val="90"/>
        </w:rPr>
        <w:t>instalați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ușă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acces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sã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detecteze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cãlãtorii</w:t>
      </w:r>
      <w:proofErr w:type="spellEnd"/>
      <w:r w:rsidRPr="00987B52">
        <w:rPr>
          <w:w w:val="90"/>
        </w:rPr>
        <w:t xml:space="preserve"> (nu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obiecte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sã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previnã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erorile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numãrare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chiar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condiții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dificile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aglomerãri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urcarea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vehicul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cãlãtori</w:t>
      </w:r>
      <w:proofErr w:type="spellEnd"/>
      <w:r w:rsidRPr="00987B52">
        <w:rPr>
          <w:w w:val="90"/>
        </w:rPr>
        <w:t xml:space="preserve">). </w:t>
      </w:r>
    </w:p>
    <w:p w14:paraId="36DB4249" w14:textId="65CDD2B3" w:rsidR="009006DD" w:rsidRPr="00987B52" w:rsidRDefault="0089778F">
      <w:pPr>
        <w:pStyle w:val="Heading2"/>
        <w:numPr>
          <w:ilvl w:val="1"/>
          <w:numId w:val="12"/>
        </w:numPr>
        <w:tabs>
          <w:tab w:val="left" w:pos="561"/>
        </w:tabs>
        <w:ind w:left="560" w:hanging="355"/>
        <w:rPr>
          <w:u w:val="none"/>
        </w:rPr>
      </w:pPr>
      <w:proofErr w:type="spellStart"/>
      <w:r w:rsidRPr="00987B52">
        <w:rPr>
          <w:w w:val="90"/>
          <w:u w:val="thick" w:color="4B4B4B"/>
        </w:rPr>
        <w:t>Sistem</w:t>
      </w:r>
      <w:proofErr w:type="spellEnd"/>
      <w:r w:rsidRPr="00987B52">
        <w:rPr>
          <w:spacing w:val="-24"/>
          <w:w w:val="90"/>
          <w:u w:val="thick" w:color="4B4B4B"/>
        </w:rPr>
        <w:t xml:space="preserve"> </w:t>
      </w:r>
      <w:r w:rsidRPr="00987B52">
        <w:rPr>
          <w:w w:val="90"/>
          <w:u w:val="thick" w:color="4B4B4B"/>
        </w:rPr>
        <w:t>de</w:t>
      </w:r>
      <w:r w:rsidRPr="00987B52">
        <w:rPr>
          <w:spacing w:val="-31"/>
          <w:w w:val="90"/>
          <w:u w:val="thick" w:color="4B4B4B"/>
        </w:rPr>
        <w:t xml:space="preserve"> </w:t>
      </w:r>
      <w:proofErr w:type="spellStart"/>
      <w:r w:rsidRPr="00987B52">
        <w:rPr>
          <w:w w:val="90"/>
          <w:u w:val="thick" w:color="4B4B4B"/>
        </w:rPr>
        <w:t>informare</w:t>
      </w:r>
      <w:proofErr w:type="spellEnd"/>
      <w:r w:rsidRPr="00987B52">
        <w:rPr>
          <w:spacing w:val="-15"/>
          <w:w w:val="90"/>
          <w:u w:val="thick" w:color="4B4B4B"/>
        </w:rPr>
        <w:t xml:space="preserve"> </w:t>
      </w:r>
      <w:r w:rsidRPr="00987B52">
        <w:rPr>
          <w:w w:val="90"/>
          <w:u w:val="thick" w:color="4B4B4B"/>
        </w:rPr>
        <w:t>audio-video</w:t>
      </w:r>
      <w:r w:rsidRPr="00987B52">
        <w:rPr>
          <w:spacing w:val="-6"/>
          <w:w w:val="90"/>
          <w:u w:val="thick" w:color="4B4B4B"/>
        </w:rPr>
        <w:t xml:space="preserve"> </w:t>
      </w:r>
      <w:r w:rsidRPr="00987B52">
        <w:rPr>
          <w:w w:val="90"/>
          <w:u w:val="thick" w:color="4B4B4B"/>
        </w:rPr>
        <w:t>cu</w:t>
      </w:r>
      <w:r w:rsidRPr="00987B52">
        <w:rPr>
          <w:spacing w:val="-29"/>
          <w:w w:val="90"/>
          <w:u w:val="thick" w:color="4B4B4B"/>
        </w:rPr>
        <w:t xml:space="preserve"> </w:t>
      </w:r>
      <w:proofErr w:type="spellStart"/>
      <w:r w:rsidRPr="00987B52">
        <w:rPr>
          <w:w w:val="90"/>
          <w:u w:val="thick" w:color="4B4B4B"/>
        </w:rPr>
        <w:t>privire</w:t>
      </w:r>
      <w:proofErr w:type="spellEnd"/>
      <w:r w:rsidRPr="00987B52">
        <w:rPr>
          <w:spacing w:val="-24"/>
          <w:w w:val="90"/>
          <w:u w:val="thick" w:color="4B4B4B"/>
        </w:rPr>
        <w:t xml:space="preserve"> </w:t>
      </w:r>
      <w:r w:rsidRPr="00987B52">
        <w:rPr>
          <w:w w:val="90"/>
          <w:u w:val="thick" w:color="4B4B4B"/>
        </w:rPr>
        <w:t>la</w:t>
      </w:r>
      <w:r w:rsidRPr="00987B52">
        <w:rPr>
          <w:spacing w:val="-28"/>
          <w:w w:val="90"/>
          <w:u w:val="thick" w:color="4B4B4B"/>
        </w:rPr>
        <w:t xml:space="preserve"> </w:t>
      </w:r>
      <w:proofErr w:type="spellStart"/>
      <w:r w:rsidRPr="00987B52">
        <w:rPr>
          <w:w w:val="90"/>
          <w:u w:val="thick" w:color="4B4B4B"/>
        </w:rPr>
        <w:t>pasageri</w:t>
      </w:r>
      <w:proofErr w:type="spellEnd"/>
    </w:p>
    <w:p w14:paraId="2F517367" w14:textId="1A8CA9F8" w:rsidR="000A2F32" w:rsidRPr="00987B52" w:rsidRDefault="00F4401B" w:rsidP="000A2F32">
      <w:pPr>
        <w:pStyle w:val="Heading2"/>
        <w:tabs>
          <w:tab w:val="left" w:pos="561"/>
        </w:tabs>
        <w:ind w:left="142"/>
        <w:rPr>
          <w:b w:val="0"/>
          <w:bCs w:val="0"/>
          <w:w w:val="90"/>
          <w:u w:val="none"/>
        </w:rPr>
      </w:pPr>
      <w:proofErr w:type="spellStart"/>
      <w:r w:rsidRPr="00987B52">
        <w:rPr>
          <w:b w:val="0"/>
          <w:bCs w:val="0"/>
          <w:w w:val="90"/>
          <w:u w:val="none"/>
        </w:rPr>
        <w:t>Fiecare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autobuz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va</w:t>
      </w:r>
      <w:proofErr w:type="spellEnd"/>
      <w:r w:rsidRPr="00987B52">
        <w:rPr>
          <w:b w:val="0"/>
          <w:bCs w:val="0"/>
          <w:w w:val="90"/>
          <w:u w:val="none"/>
        </w:rPr>
        <w:t xml:space="preserve"> fi </w:t>
      </w:r>
      <w:proofErr w:type="spellStart"/>
      <w:r w:rsidRPr="00987B52">
        <w:rPr>
          <w:b w:val="0"/>
          <w:bCs w:val="0"/>
          <w:w w:val="90"/>
          <w:u w:val="none"/>
        </w:rPr>
        <w:t>prevazut</w:t>
      </w:r>
      <w:proofErr w:type="spellEnd"/>
      <w:r w:rsidRPr="00987B52">
        <w:rPr>
          <w:b w:val="0"/>
          <w:bCs w:val="0"/>
          <w:w w:val="90"/>
          <w:u w:val="none"/>
        </w:rPr>
        <w:t xml:space="preserve"> cu  </w:t>
      </w:r>
      <w:proofErr w:type="spellStart"/>
      <w:r w:rsidRPr="00987B52">
        <w:rPr>
          <w:b w:val="0"/>
          <w:bCs w:val="0"/>
          <w:w w:val="90"/>
          <w:u w:val="none"/>
        </w:rPr>
        <w:t>rețelistica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necesară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pentru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conectarea</w:t>
      </w:r>
      <w:proofErr w:type="spellEnd"/>
      <w:r w:rsidRPr="00987B52">
        <w:rPr>
          <w:b w:val="0"/>
          <w:bCs w:val="0"/>
          <w:w w:val="90"/>
          <w:u w:val="none"/>
        </w:rPr>
        <w:t xml:space="preserve">  </w:t>
      </w:r>
      <w:proofErr w:type="spellStart"/>
      <w:r w:rsidRPr="00987B52">
        <w:rPr>
          <w:b w:val="0"/>
          <w:bCs w:val="0"/>
          <w:w w:val="90"/>
          <w:u w:val="none"/>
        </w:rPr>
        <w:t>infrastructurii</w:t>
      </w:r>
      <w:proofErr w:type="spellEnd"/>
      <w:r w:rsidRPr="00987B52">
        <w:rPr>
          <w:b w:val="0"/>
          <w:bCs w:val="0"/>
          <w:w w:val="90"/>
          <w:u w:val="none"/>
        </w:rPr>
        <w:t xml:space="preserve"> </w:t>
      </w:r>
      <w:proofErr w:type="spellStart"/>
      <w:r w:rsidRPr="00987B52">
        <w:rPr>
          <w:b w:val="0"/>
          <w:bCs w:val="0"/>
          <w:w w:val="90"/>
          <w:u w:val="none"/>
        </w:rPr>
        <w:t>sistemului</w:t>
      </w:r>
      <w:proofErr w:type="spellEnd"/>
      <w:r w:rsidR="00615367" w:rsidRPr="00987B52">
        <w:rPr>
          <w:b w:val="0"/>
          <w:bCs w:val="0"/>
          <w:w w:val="90"/>
          <w:u w:val="none"/>
        </w:rPr>
        <w:t xml:space="preserve"> de </w:t>
      </w:r>
      <w:proofErr w:type="spellStart"/>
      <w:r w:rsidR="00615367" w:rsidRPr="00987B52">
        <w:rPr>
          <w:b w:val="0"/>
          <w:bCs w:val="0"/>
          <w:w w:val="90"/>
          <w:u w:val="none"/>
        </w:rPr>
        <w:t>informare</w:t>
      </w:r>
      <w:proofErr w:type="spellEnd"/>
      <w:r w:rsidR="00615367" w:rsidRPr="00987B52">
        <w:rPr>
          <w:b w:val="0"/>
          <w:bCs w:val="0"/>
          <w:w w:val="90"/>
          <w:u w:val="none"/>
        </w:rPr>
        <w:t xml:space="preserve"> </w:t>
      </w:r>
    </w:p>
    <w:p w14:paraId="4BEC1895" w14:textId="43CB8ACD" w:rsidR="009006DD" w:rsidRPr="00987B52" w:rsidRDefault="009006DD">
      <w:pPr>
        <w:pStyle w:val="BodyText"/>
        <w:spacing w:line="34" w:lineRule="exact"/>
        <w:ind w:left="182"/>
      </w:pPr>
    </w:p>
    <w:p w14:paraId="3B77F4A8" w14:textId="72186345" w:rsidR="009006DD" w:rsidRPr="00987B52" w:rsidRDefault="0089778F">
      <w:pPr>
        <w:pStyle w:val="BodyText"/>
        <w:ind w:left="227" w:right="171" w:firstLine="712"/>
        <w:jc w:val="both"/>
      </w:pPr>
      <w:proofErr w:type="spellStart"/>
      <w:r w:rsidRPr="00987B52">
        <w:rPr>
          <w:b/>
          <w:w w:val="90"/>
        </w:rPr>
        <w:t>Autobuzele</w:t>
      </w:r>
      <w:proofErr w:type="spellEnd"/>
      <w:r w:rsidRPr="00987B52">
        <w:rPr>
          <w:b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dotate</w:t>
      </w:r>
      <w:proofErr w:type="spellEnd"/>
      <w:r w:rsidRPr="00987B52">
        <w:rPr>
          <w:w w:val="90"/>
        </w:rPr>
        <w:t xml:space="preserve"> cu un </w:t>
      </w:r>
      <w:proofErr w:type="spellStart"/>
      <w:r w:rsidRPr="00987B52">
        <w:rPr>
          <w:w w:val="90"/>
        </w:rPr>
        <w:t>sistem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informare</w:t>
      </w:r>
      <w:proofErr w:type="spellEnd"/>
      <w:r w:rsidRPr="00987B52">
        <w:rPr>
          <w:w w:val="90"/>
        </w:rPr>
        <w:t xml:space="preserve"> audio-video </w:t>
      </w:r>
      <w:proofErr w:type="spellStart"/>
      <w:r w:rsidRPr="00987B52">
        <w:rPr>
          <w:w w:val="90"/>
        </w:rPr>
        <w:t>calatori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informare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audio-video</w:t>
      </w:r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25"/>
          <w:w w:val="90"/>
        </w:rPr>
        <w:t xml:space="preserve"> </w:t>
      </w:r>
      <w:r w:rsidRPr="00987B52">
        <w:rPr>
          <w:w w:val="90"/>
        </w:rPr>
        <w:t>fi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integrat</w:t>
      </w:r>
      <w:proofErr w:type="spellEnd"/>
      <w:r w:rsidRPr="00987B52">
        <w:rPr>
          <w:spacing w:val="-18"/>
          <w:w w:val="90"/>
        </w:rPr>
        <w:t xml:space="preserve"> </w:t>
      </w:r>
      <w:r w:rsidRPr="00987B52">
        <w:rPr>
          <w:w w:val="90"/>
        </w:rPr>
        <w:t>cu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spacing w:val="-22"/>
          <w:w w:val="90"/>
        </w:rPr>
        <w:t xml:space="preserve"> </w:t>
      </w:r>
      <w:proofErr w:type="spellStart"/>
      <w:r w:rsidRPr="00987B52">
        <w:rPr>
          <w:w w:val="90"/>
        </w:rPr>
        <w:t>lnformatii</w:t>
      </w:r>
      <w:proofErr w:type="spellEnd"/>
      <w:r w:rsidRPr="00987B52">
        <w:rPr>
          <w:spacing w:val="-23"/>
          <w:w w:val="90"/>
        </w:rPr>
        <w:t xml:space="preserve"> </w:t>
      </w:r>
      <w:proofErr w:type="spellStart"/>
      <w:r w:rsidRPr="00987B52">
        <w:rPr>
          <w:w w:val="90"/>
        </w:rPr>
        <w:t>pasageri</w:t>
      </w:r>
      <w:proofErr w:type="spellEnd"/>
      <w:r w:rsidRPr="00987B52">
        <w:rPr>
          <w:spacing w:val="-24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24"/>
          <w:w w:val="90"/>
        </w:rPr>
        <w:t xml:space="preserve"> </w:t>
      </w:r>
      <w:proofErr w:type="spellStart"/>
      <w:r w:rsidRPr="00987B52">
        <w:rPr>
          <w:w w:val="90"/>
        </w:rPr>
        <w:t>statiile</w:t>
      </w:r>
      <w:proofErr w:type="spellEnd"/>
      <w:r w:rsidRPr="00987B52">
        <w:rPr>
          <w:spacing w:val="-24"/>
          <w:w w:val="90"/>
        </w:rPr>
        <w:t xml:space="preserve"> </w:t>
      </w:r>
      <w:r w:rsidR="00367DF3" w:rsidRPr="00987B52">
        <w:rPr>
          <w:w w:val="90"/>
        </w:rPr>
        <w:t xml:space="preserve">de </w:t>
      </w:r>
      <w:proofErr w:type="spellStart"/>
      <w:r w:rsidR="00367DF3" w:rsidRPr="00987B52">
        <w:rPr>
          <w:w w:val="90"/>
        </w:rPr>
        <w:t>autobuz</w:t>
      </w:r>
      <w:proofErr w:type="spellEnd"/>
      <w:r w:rsidRPr="00987B52">
        <w:rPr>
          <w:w w:val="90"/>
        </w:rPr>
        <w:t>,</w:t>
      </w:r>
      <w:r w:rsidRPr="00987B52">
        <w:rPr>
          <w:spacing w:val="-23"/>
          <w:w w:val="90"/>
        </w:rPr>
        <w:t xml:space="preserve"> </w:t>
      </w:r>
      <w:r w:rsidRPr="00987B52">
        <w:rPr>
          <w:w w:val="90"/>
        </w:rPr>
        <w:t>sub</w:t>
      </w:r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comanda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caruia</w:t>
      </w:r>
      <w:proofErr w:type="spellEnd"/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functiona</w:t>
      </w:r>
      <w:proofErr w:type="spellEnd"/>
      <w:r w:rsidRPr="00987B52">
        <w:rPr>
          <w:w w:val="90"/>
        </w:rPr>
        <w:t>.</w:t>
      </w:r>
      <w:r w:rsidRPr="00987B52">
        <w:rPr>
          <w:spacing w:val="-3"/>
          <w:w w:val="90"/>
        </w:rPr>
        <w:t xml:space="preserve">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spacing w:val="-5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31"/>
          <w:w w:val="90"/>
        </w:rPr>
        <w:t xml:space="preserve"> </w:t>
      </w:r>
      <w:r w:rsidRPr="00987B52">
        <w:rPr>
          <w:w w:val="90"/>
        </w:rPr>
        <w:t>fi</w:t>
      </w:r>
      <w:r w:rsidRPr="00987B52">
        <w:rPr>
          <w:spacing w:val="-31"/>
          <w:w w:val="90"/>
        </w:rPr>
        <w:t xml:space="preserve"> </w:t>
      </w:r>
      <w:proofErr w:type="spellStart"/>
      <w:r w:rsidRPr="00987B52">
        <w:rPr>
          <w:w w:val="90"/>
        </w:rPr>
        <w:t>alcatuit</w:t>
      </w:r>
      <w:proofErr w:type="spellEnd"/>
      <w:r w:rsidRPr="00987B52">
        <w:rPr>
          <w:spacing w:val="-7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19"/>
          <w:w w:val="90"/>
        </w:rPr>
        <w:t xml:space="preserve">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spacing w:val="-9"/>
          <w:w w:val="90"/>
        </w:rPr>
        <w:t xml:space="preserve"> </w:t>
      </w:r>
      <w:r w:rsidRPr="00987B52">
        <w:rPr>
          <w:w w:val="90"/>
        </w:rPr>
        <w:t>module:</w:t>
      </w:r>
    </w:p>
    <w:p w14:paraId="03F1936C" w14:textId="2A94549A" w:rsidR="009006DD" w:rsidRPr="00987B52" w:rsidRDefault="0089778F">
      <w:pPr>
        <w:pStyle w:val="ListParagraph"/>
        <w:numPr>
          <w:ilvl w:val="0"/>
          <w:numId w:val="9"/>
        </w:numPr>
        <w:tabs>
          <w:tab w:val="left" w:pos="1076"/>
        </w:tabs>
        <w:ind w:right="169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lastRenderedPageBreak/>
        <w:t>trei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indicatoare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traseu</w:t>
      </w:r>
      <w:proofErr w:type="spellEnd"/>
      <w:r w:rsidRPr="00987B52">
        <w:rPr>
          <w:w w:val="90"/>
          <w:sz w:val="26"/>
          <w:szCs w:val="26"/>
        </w:rPr>
        <w:t xml:space="preserve"> de tip </w:t>
      </w:r>
      <w:proofErr w:type="spellStart"/>
      <w:r w:rsidRPr="00987B52">
        <w:rPr>
          <w:w w:val="90"/>
          <w:sz w:val="26"/>
          <w:szCs w:val="26"/>
        </w:rPr>
        <w:t>matrice</w:t>
      </w:r>
      <w:proofErr w:type="spellEnd"/>
      <w:r w:rsidRPr="00987B52">
        <w:rPr>
          <w:w w:val="90"/>
          <w:sz w:val="26"/>
          <w:szCs w:val="26"/>
        </w:rPr>
        <w:t xml:space="preserve">, cu diode </w:t>
      </w:r>
      <w:proofErr w:type="spellStart"/>
      <w:r w:rsidRPr="00987B52">
        <w:rPr>
          <w:w w:val="90"/>
          <w:sz w:val="26"/>
          <w:szCs w:val="26"/>
        </w:rPr>
        <w:t>electroluminescent</w:t>
      </w:r>
      <w:r w:rsidR="00615367" w:rsidRPr="00987B52">
        <w:rPr>
          <w:w w:val="90"/>
          <w:sz w:val="26"/>
          <w:szCs w:val="26"/>
        </w:rPr>
        <w:t>e</w:t>
      </w:r>
      <w:proofErr w:type="spellEnd"/>
      <w:r w:rsidRPr="00987B52">
        <w:rPr>
          <w:w w:val="90"/>
          <w:sz w:val="26"/>
          <w:szCs w:val="26"/>
        </w:rPr>
        <w:t xml:space="preserve"> (LED) ultra-</w:t>
      </w:r>
      <w:proofErr w:type="spellStart"/>
      <w:r w:rsidRPr="00987B52">
        <w:rPr>
          <w:w w:val="90"/>
          <w:sz w:val="26"/>
          <w:szCs w:val="26"/>
        </w:rPr>
        <w:t>luminoase</w:t>
      </w:r>
      <w:proofErr w:type="spellEnd"/>
      <w:r w:rsidRPr="00987B52">
        <w:rPr>
          <w:w w:val="90"/>
          <w:sz w:val="26"/>
          <w:szCs w:val="26"/>
        </w:rPr>
        <w:t xml:space="preserve"> (1 in fata, 1 lateral, 1 in spate);</w:t>
      </w:r>
    </w:p>
    <w:p w14:paraId="65B14729" w14:textId="77777777" w:rsidR="009006DD" w:rsidRPr="00987B52" w:rsidRDefault="0089778F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indicator </w:t>
      </w:r>
      <w:proofErr w:type="spellStart"/>
      <w:r w:rsidRPr="00987B52">
        <w:rPr>
          <w:w w:val="90"/>
          <w:sz w:val="26"/>
          <w:szCs w:val="26"/>
        </w:rPr>
        <w:t>vizual</w:t>
      </w:r>
      <w:proofErr w:type="spellEnd"/>
      <w:r w:rsidRPr="00987B52">
        <w:rPr>
          <w:w w:val="90"/>
          <w:sz w:val="26"/>
          <w:szCs w:val="26"/>
        </w:rPr>
        <w:t xml:space="preserve"> intern, cu</w:t>
      </w:r>
      <w:r w:rsidRPr="00987B52">
        <w:rPr>
          <w:spacing w:val="-3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LED;</w:t>
      </w:r>
    </w:p>
    <w:p w14:paraId="5D03E12F" w14:textId="77777777" w:rsidR="009006DD" w:rsidRPr="00987B52" w:rsidRDefault="0089778F">
      <w:pPr>
        <w:pStyle w:val="ListParagraph"/>
        <w:numPr>
          <w:ilvl w:val="0"/>
          <w:numId w:val="9"/>
        </w:numPr>
        <w:tabs>
          <w:tab w:val="left" w:pos="1058"/>
        </w:tabs>
        <w:spacing w:before="5" w:line="296" w:lineRule="exact"/>
        <w:ind w:left="1057" w:hanging="131"/>
        <w:rPr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unitate</w:t>
      </w:r>
      <w:proofErr w:type="spellEnd"/>
      <w:r w:rsidRPr="00987B52">
        <w:rPr>
          <w:w w:val="90"/>
          <w:sz w:val="26"/>
          <w:szCs w:val="26"/>
        </w:rPr>
        <w:t xml:space="preserve"> audio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anunturi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vocale</w:t>
      </w:r>
      <w:proofErr w:type="spellEnd"/>
      <w:r w:rsidRPr="00987B52">
        <w:rPr>
          <w:w w:val="90"/>
          <w:sz w:val="26"/>
          <w:szCs w:val="26"/>
        </w:rPr>
        <w:t xml:space="preserve">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trimite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semnalul</w:t>
      </w:r>
      <w:proofErr w:type="spellEnd"/>
      <w:r w:rsidRPr="00987B52">
        <w:rPr>
          <w:w w:val="90"/>
          <w:sz w:val="26"/>
          <w:szCs w:val="26"/>
        </w:rPr>
        <w:t xml:space="preserve"> audio la </w:t>
      </w:r>
      <w:proofErr w:type="spellStart"/>
      <w:r w:rsidRPr="00987B52">
        <w:rPr>
          <w:w w:val="90"/>
          <w:sz w:val="26"/>
          <w:szCs w:val="26"/>
        </w:rPr>
        <w:t>statie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amplificare</w:t>
      </w:r>
      <w:proofErr w:type="spellEnd"/>
      <w:r w:rsidRPr="00987B52">
        <w:rPr>
          <w:w w:val="85"/>
          <w:sz w:val="26"/>
          <w:szCs w:val="26"/>
        </w:rPr>
        <w:t>;</w:t>
      </w:r>
    </w:p>
    <w:p w14:paraId="2D193543" w14:textId="77777777" w:rsidR="009006DD" w:rsidRPr="00987B52" w:rsidRDefault="009006DD">
      <w:pPr>
        <w:pStyle w:val="BodyText"/>
        <w:spacing w:before="7"/>
      </w:pPr>
    </w:p>
    <w:p w14:paraId="3B1D1BE3" w14:textId="30F0AFA9" w:rsidR="009006DD" w:rsidRPr="00987B52" w:rsidRDefault="0089778F">
      <w:pPr>
        <w:pStyle w:val="Heading2"/>
        <w:numPr>
          <w:ilvl w:val="2"/>
          <w:numId w:val="8"/>
        </w:numPr>
        <w:tabs>
          <w:tab w:val="left" w:pos="739"/>
        </w:tabs>
        <w:spacing w:before="0"/>
        <w:rPr>
          <w:u w:val="none"/>
        </w:rPr>
      </w:pPr>
      <w:proofErr w:type="spellStart"/>
      <w:r w:rsidRPr="00987B52">
        <w:rPr>
          <w:w w:val="95"/>
          <w:u w:val="thick" w:color="545454"/>
        </w:rPr>
        <w:t>lndicatori</w:t>
      </w:r>
      <w:proofErr w:type="spellEnd"/>
      <w:r w:rsidRPr="00987B52">
        <w:rPr>
          <w:spacing w:val="-14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exte</w:t>
      </w:r>
      <w:r w:rsidR="00AA5937" w:rsidRPr="00987B52">
        <w:rPr>
          <w:w w:val="95"/>
          <w:u w:val="thick" w:color="545454"/>
        </w:rPr>
        <w:t>rni</w:t>
      </w:r>
      <w:proofErr w:type="spellEnd"/>
      <w:r w:rsidRPr="00987B52">
        <w:rPr>
          <w:spacing w:val="-16"/>
          <w:w w:val="95"/>
          <w:u w:val="thick" w:color="545454"/>
        </w:rPr>
        <w:t xml:space="preserve"> </w:t>
      </w:r>
      <w:r w:rsidRPr="00987B52">
        <w:rPr>
          <w:w w:val="95"/>
          <w:u w:val="thick" w:color="545454"/>
        </w:rPr>
        <w:t>de</w:t>
      </w:r>
      <w:r w:rsidRPr="00987B52">
        <w:rPr>
          <w:spacing w:val="-36"/>
          <w:w w:val="95"/>
          <w:u w:val="thick" w:color="545454"/>
        </w:rPr>
        <w:t xml:space="preserve"> </w:t>
      </w:r>
      <w:proofErr w:type="spellStart"/>
      <w:r w:rsidRPr="00987B52">
        <w:rPr>
          <w:w w:val="95"/>
          <w:u w:val="thick" w:color="545454"/>
        </w:rPr>
        <w:t>traseu</w:t>
      </w:r>
      <w:proofErr w:type="spellEnd"/>
    </w:p>
    <w:p w14:paraId="4FDD45D7" w14:textId="79665B97" w:rsidR="00AA5937" w:rsidRPr="00987B52" w:rsidRDefault="00AA5937" w:rsidP="00AA5937">
      <w:pPr>
        <w:pStyle w:val="BodyText"/>
        <w:spacing w:line="242" w:lineRule="auto"/>
        <w:ind w:left="426"/>
        <w:rPr>
          <w:w w:val="90"/>
        </w:rPr>
      </w:pP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cu  </w:t>
      </w:r>
      <w:proofErr w:type="spellStart"/>
      <w:r w:rsidRPr="00987B52">
        <w:rPr>
          <w:w w:val="90"/>
        </w:rPr>
        <w:t>rețelistica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conectarea</w:t>
      </w:r>
      <w:proofErr w:type="spellEnd"/>
      <w:r w:rsidRPr="00987B52">
        <w:rPr>
          <w:w w:val="90"/>
        </w:rPr>
        <w:t xml:space="preserve">  </w:t>
      </w:r>
      <w:proofErr w:type="spellStart"/>
      <w:r w:rsidRPr="00987B52">
        <w:rPr>
          <w:w w:val="90"/>
        </w:rPr>
        <w:t>indicatorilor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externi</w:t>
      </w:r>
      <w:proofErr w:type="spellEnd"/>
      <w:r w:rsidRPr="00987B52">
        <w:rPr>
          <w:w w:val="90"/>
        </w:rPr>
        <w:t xml:space="preserve"> care  au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caracteristici</w:t>
      </w:r>
      <w:proofErr w:type="spellEnd"/>
      <w:r w:rsidRPr="00987B52">
        <w:rPr>
          <w:w w:val="90"/>
        </w:rPr>
        <w:t>:</w:t>
      </w:r>
    </w:p>
    <w:p w14:paraId="0B2EEE6D" w14:textId="77777777" w:rsidR="00AA5937" w:rsidRPr="00987B52" w:rsidRDefault="00AA5937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Panou</w:t>
      </w:r>
      <w:proofErr w:type="spellEnd"/>
      <w:r w:rsidRPr="00987B52">
        <w:rPr>
          <w:w w:val="90"/>
          <w:sz w:val="26"/>
          <w:szCs w:val="26"/>
        </w:rPr>
        <w:t xml:space="preserve"> frontal,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indicatorul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liniei</w:t>
      </w:r>
      <w:proofErr w:type="spellEnd"/>
      <w:r w:rsidRPr="00987B52">
        <w:rPr>
          <w:w w:val="90"/>
          <w:sz w:val="26"/>
          <w:szCs w:val="26"/>
        </w:rPr>
        <w:t xml:space="preserve"> (3 </w:t>
      </w:r>
      <w:proofErr w:type="spellStart"/>
      <w:r w:rsidRPr="00987B52">
        <w:rPr>
          <w:w w:val="90"/>
          <w:sz w:val="26"/>
          <w:szCs w:val="26"/>
        </w:rPr>
        <w:t>caractere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alfanumerice</w:t>
      </w:r>
      <w:proofErr w:type="spellEnd"/>
      <w:r w:rsidRPr="00987B52">
        <w:rPr>
          <w:w w:val="90"/>
          <w:sz w:val="26"/>
          <w:szCs w:val="26"/>
        </w:rPr>
        <w:t xml:space="preserve">), </w:t>
      </w:r>
      <w:proofErr w:type="spellStart"/>
      <w:r w:rsidRPr="00987B52">
        <w:rPr>
          <w:w w:val="90"/>
          <w:sz w:val="26"/>
          <w:szCs w:val="26"/>
        </w:rPr>
        <w:t>capătul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linie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origine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capătul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linie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destinație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Panoul</w:t>
      </w:r>
      <w:proofErr w:type="spellEnd"/>
      <w:r w:rsidRPr="00987B52">
        <w:rPr>
          <w:w w:val="90"/>
          <w:sz w:val="26"/>
          <w:szCs w:val="26"/>
        </w:rPr>
        <w:t xml:space="preserve"> frontal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adaptat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caracteristicile</w:t>
      </w:r>
      <w:proofErr w:type="spellEnd"/>
      <w:r w:rsidRPr="00987B52">
        <w:rPr>
          <w:w w:val="90"/>
          <w:sz w:val="26"/>
          <w:szCs w:val="26"/>
        </w:rPr>
        <w:t xml:space="preserve"> constructive ale </w:t>
      </w:r>
      <w:proofErr w:type="spellStart"/>
      <w:r w:rsidRPr="00987B52">
        <w:rPr>
          <w:w w:val="90"/>
          <w:sz w:val="26"/>
          <w:szCs w:val="26"/>
        </w:rPr>
        <w:t>autobuzului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dar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avea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minimă</w:t>
      </w:r>
      <w:proofErr w:type="spellEnd"/>
      <w:r w:rsidRPr="00987B52">
        <w:rPr>
          <w:w w:val="90"/>
          <w:sz w:val="26"/>
          <w:szCs w:val="26"/>
        </w:rPr>
        <w:t xml:space="preserve"> de 16 x160 </w:t>
      </w:r>
      <w:proofErr w:type="spellStart"/>
      <w:r w:rsidRPr="00987B52">
        <w:rPr>
          <w:w w:val="90"/>
          <w:sz w:val="26"/>
          <w:szCs w:val="26"/>
        </w:rPr>
        <w:t>pixeli</w:t>
      </w:r>
      <w:proofErr w:type="spellEnd"/>
      <w:r w:rsidRPr="00987B52">
        <w:rPr>
          <w:w w:val="90"/>
          <w:sz w:val="26"/>
          <w:szCs w:val="26"/>
        </w:rPr>
        <w:t>, pitch minim 8 x 10;</w:t>
      </w:r>
    </w:p>
    <w:p w14:paraId="227D8884" w14:textId="77777777" w:rsidR="00AA5937" w:rsidRPr="00987B52" w:rsidRDefault="00AA5937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Panou</w:t>
      </w:r>
      <w:proofErr w:type="spellEnd"/>
      <w:r w:rsidRPr="00987B52">
        <w:rPr>
          <w:w w:val="90"/>
          <w:sz w:val="26"/>
          <w:szCs w:val="26"/>
        </w:rPr>
        <w:t xml:space="preserve"> lateral </w:t>
      </w:r>
      <w:proofErr w:type="spellStart"/>
      <w:r w:rsidRPr="00987B52">
        <w:rPr>
          <w:w w:val="90"/>
          <w:sz w:val="26"/>
          <w:szCs w:val="26"/>
        </w:rPr>
        <w:t>dreapta</w:t>
      </w:r>
      <w:proofErr w:type="spellEnd"/>
      <w:r w:rsidRPr="00987B52">
        <w:rPr>
          <w:w w:val="90"/>
          <w:sz w:val="26"/>
          <w:szCs w:val="26"/>
        </w:rPr>
        <w:t xml:space="preserve">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indicatorul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liniei</w:t>
      </w:r>
      <w:proofErr w:type="spellEnd"/>
      <w:r w:rsidRPr="00987B52">
        <w:rPr>
          <w:w w:val="90"/>
          <w:sz w:val="26"/>
          <w:szCs w:val="26"/>
        </w:rPr>
        <w:t xml:space="preserve"> (3 </w:t>
      </w:r>
      <w:proofErr w:type="spellStart"/>
      <w:r w:rsidRPr="00987B52">
        <w:rPr>
          <w:w w:val="90"/>
          <w:sz w:val="26"/>
          <w:szCs w:val="26"/>
        </w:rPr>
        <w:t>caractere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alfanumerice</w:t>
      </w:r>
      <w:proofErr w:type="spellEnd"/>
      <w:r w:rsidRPr="00987B52">
        <w:rPr>
          <w:w w:val="90"/>
          <w:sz w:val="26"/>
          <w:szCs w:val="26"/>
        </w:rPr>
        <w:t xml:space="preserve">), </w:t>
      </w:r>
      <w:proofErr w:type="spellStart"/>
      <w:r w:rsidRPr="00987B52">
        <w:rPr>
          <w:w w:val="90"/>
          <w:sz w:val="26"/>
          <w:szCs w:val="26"/>
        </w:rPr>
        <w:t>capătul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linie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origine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capătul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linie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destinație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Panoul</w:t>
      </w:r>
      <w:proofErr w:type="spellEnd"/>
      <w:r w:rsidRPr="00987B52">
        <w:rPr>
          <w:w w:val="90"/>
          <w:sz w:val="26"/>
          <w:szCs w:val="26"/>
        </w:rPr>
        <w:t xml:space="preserve"> lateral </w:t>
      </w:r>
      <w:proofErr w:type="spellStart"/>
      <w:r w:rsidRPr="00987B52">
        <w:rPr>
          <w:w w:val="90"/>
          <w:sz w:val="26"/>
          <w:szCs w:val="26"/>
        </w:rPr>
        <w:t>dreapta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adaptat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caracteristicile</w:t>
      </w:r>
      <w:proofErr w:type="spellEnd"/>
      <w:r w:rsidRPr="00987B52">
        <w:rPr>
          <w:w w:val="90"/>
          <w:sz w:val="26"/>
          <w:szCs w:val="26"/>
        </w:rPr>
        <w:t xml:space="preserve"> constructive ale </w:t>
      </w:r>
      <w:proofErr w:type="spellStart"/>
      <w:r w:rsidRPr="00987B52">
        <w:rPr>
          <w:w w:val="90"/>
          <w:sz w:val="26"/>
          <w:szCs w:val="26"/>
        </w:rPr>
        <w:t>autobuzului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avea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minimă</w:t>
      </w:r>
      <w:proofErr w:type="spellEnd"/>
      <w:r w:rsidRPr="00987B52">
        <w:rPr>
          <w:w w:val="90"/>
          <w:sz w:val="26"/>
          <w:szCs w:val="26"/>
        </w:rPr>
        <w:t xml:space="preserve"> de 16x128 </w:t>
      </w:r>
      <w:proofErr w:type="spellStart"/>
      <w:r w:rsidRPr="00987B52">
        <w:rPr>
          <w:w w:val="90"/>
          <w:sz w:val="26"/>
          <w:szCs w:val="26"/>
        </w:rPr>
        <w:t>pixeli</w:t>
      </w:r>
      <w:proofErr w:type="spellEnd"/>
      <w:r w:rsidRPr="00987B52">
        <w:rPr>
          <w:w w:val="90"/>
          <w:sz w:val="26"/>
          <w:szCs w:val="26"/>
        </w:rPr>
        <w:t>, pitch minim 8 x 10;</w:t>
      </w:r>
    </w:p>
    <w:p w14:paraId="44EAFD47" w14:textId="77777777" w:rsidR="00AA5937" w:rsidRPr="00987B52" w:rsidRDefault="00AA5937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Panou</w:t>
      </w:r>
      <w:proofErr w:type="spellEnd"/>
      <w:r w:rsidRPr="00987B52">
        <w:rPr>
          <w:w w:val="90"/>
          <w:sz w:val="26"/>
          <w:szCs w:val="26"/>
        </w:rPr>
        <w:t xml:space="preserve"> spate,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indicatorul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liniei</w:t>
      </w:r>
      <w:proofErr w:type="spellEnd"/>
      <w:r w:rsidRPr="00987B52">
        <w:rPr>
          <w:w w:val="90"/>
          <w:sz w:val="26"/>
          <w:szCs w:val="26"/>
        </w:rPr>
        <w:t xml:space="preserve"> (3 </w:t>
      </w:r>
      <w:proofErr w:type="spellStart"/>
      <w:r w:rsidRPr="00987B52">
        <w:rPr>
          <w:w w:val="90"/>
          <w:sz w:val="26"/>
          <w:szCs w:val="26"/>
        </w:rPr>
        <w:t>caractere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alfanumerice</w:t>
      </w:r>
      <w:proofErr w:type="spellEnd"/>
      <w:r w:rsidRPr="00987B52">
        <w:rPr>
          <w:w w:val="90"/>
          <w:sz w:val="26"/>
          <w:szCs w:val="26"/>
        </w:rPr>
        <w:t xml:space="preserve">). </w:t>
      </w:r>
      <w:proofErr w:type="spellStart"/>
      <w:r w:rsidRPr="00987B52">
        <w:rPr>
          <w:w w:val="90"/>
          <w:sz w:val="26"/>
          <w:szCs w:val="26"/>
        </w:rPr>
        <w:t>Panoul</w:t>
      </w:r>
      <w:proofErr w:type="spellEnd"/>
      <w:r w:rsidRPr="00987B52">
        <w:rPr>
          <w:w w:val="90"/>
          <w:sz w:val="26"/>
          <w:szCs w:val="26"/>
        </w:rPr>
        <w:t xml:space="preserve"> spate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avea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rezoluție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minimã</w:t>
      </w:r>
      <w:proofErr w:type="spellEnd"/>
      <w:r w:rsidRPr="00987B52">
        <w:rPr>
          <w:w w:val="90"/>
          <w:sz w:val="26"/>
          <w:szCs w:val="26"/>
        </w:rPr>
        <w:t xml:space="preserve"> 16x32 </w:t>
      </w:r>
      <w:proofErr w:type="spellStart"/>
      <w:r w:rsidRPr="00987B52">
        <w:rPr>
          <w:w w:val="90"/>
          <w:sz w:val="26"/>
          <w:szCs w:val="26"/>
        </w:rPr>
        <w:t>pixeli</w:t>
      </w:r>
      <w:proofErr w:type="spellEnd"/>
      <w:r w:rsidRPr="00987B52">
        <w:rPr>
          <w:w w:val="90"/>
          <w:sz w:val="26"/>
          <w:szCs w:val="26"/>
        </w:rPr>
        <w:t>, pitch minim 8 x 10.</w:t>
      </w:r>
    </w:p>
    <w:p w14:paraId="6F425852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Cerințe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panourile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informare</w:t>
      </w:r>
      <w:proofErr w:type="spellEnd"/>
      <w:r w:rsidRPr="00987B52">
        <w:rPr>
          <w:w w:val="90"/>
          <w:sz w:val="26"/>
          <w:szCs w:val="26"/>
        </w:rPr>
        <w:t xml:space="preserve"> la exterior a </w:t>
      </w:r>
      <w:proofErr w:type="spellStart"/>
      <w:r w:rsidRPr="00987B52">
        <w:rPr>
          <w:w w:val="90"/>
          <w:sz w:val="26"/>
          <w:szCs w:val="26"/>
        </w:rPr>
        <w:t>călătorilor</w:t>
      </w:r>
      <w:proofErr w:type="spellEnd"/>
      <w:r w:rsidRPr="00987B52">
        <w:rPr>
          <w:w w:val="90"/>
          <w:sz w:val="26"/>
          <w:szCs w:val="26"/>
        </w:rPr>
        <w:t>:</w:t>
      </w:r>
    </w:p>
    <w:p w14:paraId="5F43333B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culoare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iluminare</w:t>
      </w:r>
      <w:proofErr w:type="spellEnd"/>
      <w:r w:rsidRPr="00987B52">
        <w:rPr>
          <w:w w:val="90"/>
          <w:sz w:val="26"/>
          <w:szCs w:val="26"/>
        </w:rPr>
        <w:t xml:space="preserve"> led-</w:t>
      </w:r>
      <w:proofErr w:type="spellStart"/>
      <w:r w:rsidRPr="00987B52">
        <w:rPr>
          <w:w w:val="90"/>
          <w:sz w:val="26"/>
          <w:szCs w:val="26"/>
        </w:rPr>
        <w:t>uri</w:t>
      </w:r>
      <w:proofErr w:type="spellEnd"/>
      <w:r w:rsidRPr="00987B52">
        <w:rPr>
          <w:w w:val="90"/>
          <w:sz w:val="26"/>
          <w:szCs w:val="26"/>
        </w:rPr>
        <w:t>: multicolor</w:t>
      </w:r>
      <w:bookmarkStart w:id="19" w:name="_Hlk532480292"/>
      <w:r w:rsidRPr="00987B52">
        <w:rPr>
          <w:w w:val="90"/>
          <w:sz w:val="26"/>
          <w:szCs w:val="26"/>
        </w:rPr>
        <w:t>;</w:t>
      </w:r>
      <w:bookmarkEnd w:id="19"/>
    </w:p>
    <w:p w14:paraId="30113893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unghiul</w:t>
      </w:r>
      <w:proofErr w:type="spellEnd"/>
      <w:r w:rsidRPr="00987B52">
        <w:rPr>
          <w:w w:val="90"/>
          <w:sz w:val="26"/>
          <w:szCs w:val="26"/>
        </w:rPr>
        <w:t xml:space="preserve"> minim de </w:t>
      </w:r>
      <w:proofErr w:type="spellStart"/>
      <w:r w:rsidRPr="00987B52">
        <w:rPr>
          <w:w w:val="90"/>
          <w:sz w:val="26"/>
          <w:szCs w:val="26"/>
        </w:rPr>
        <w:t>vizibilitate</w:t>
      </w:r>
      <w:proofErr w:type="spellEnd"/>
      <w:r w:rsidRPr="00987B52">
        <w:rPr>
          <w:w w:val="90"/>
          <w:sz w:val="26"/>
          <w:szCs w:val="26"/>
        </w:rPr>
        <w:t xml:space="preserve">: 120° </w:t>
      </w:r>
      <w:proofErr w:type="spellStart"/>
      <w:r w:rsidRPr="00987B52">
        <w:rPr>
          <w:w w:val="90"/>
          <w:sz w:val="26"/>
          <w:szCs w:val="26"/>
        </w:rPr>
        <w:t>orizontal</w:t>
      </w:r>
      <w:proofErr w:type="spellEnd"/>
      <w:r w:rsidRPr="00987B52">
        <w:rPr>
          <w:w w:val="90"/>
          <w:sz w:val="26"/>
          <w:szCs w:val="26"/>
        </w:rPr>
        <w:t xml:space="preserve">, 60° vertical; </w:t>
      </w:r>
    </w:p>
    <w:p w14:paraId="1FB42696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reglarea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automatã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strãlucirii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funcție</w:t>
      </w:r>
      <w:proofErr w:type="spellEnd"/>
      <w:r w:rsidRPr="00987B52">
        <w:rPr>
          <w:w w:val="90"/>
          <w:sz w:val="26"/>
          <w:szCs w:val="26"/>
        </w:rPr>
        <w:t xml:space="preserve"> de lumina </w:t>
      </w:r>
      <w:proofErr w:type="spellStart"/>
      <w:r w:rsidRPr="00987B52">
        <w:rPr>
          <w:w w:val="90"/>
          <w:sz w:val="26"/>
          <w:szCs w:val="26"/>
        </w:rPr>
        <w:t>ambientalã</w:t>
      </w:r>
      <w:proofErr w:type="spellEnd"/>
      <w:r w:rsidRPr="00987B52">
        <w:rPr>
          <w:w w:val="90"/>
          <w:sz w:val="26"/>
          <w:szCs w:val="26"/>
        </w:rPr>
        <w:t>;</w:t>
      </w:r>
    </w:p>
    <w:p w14:paraId="5D391165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mod de </w:t>
      </w:r>
      <w:proofErr w:type="spellStart"/>
      <w:r w:rsidRPr="00987B52">
        <w:rPr>
          <w:w w:val="90"/>
          <w:sz w:val="26"/>
          <w:szCs w:val="26"/>
        </w:rPr>
        <w:t>afișare</w:t>
      </w:r>
      <w:proofErr w:type="spellEnd"/>
      <w:r w:rsidRPr="00987B52">
        <w:rPr>
          <w:w w:val="90"/>
          <w:sz w:val="26"/>
          <w:szCs w:val="26"/>
        </w:rPr>
        <w:t xml:space="preserve"> fix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defilare</w:t>
      </w:r>
      <w:proofErr w:type="spellEnd"/>
      <w:r w:rsidRPr="00987B52">
        <w:rPr>
          <w:w w:val="90"/>
          <w:sz w:val="26"/>
          <w:szCs w:val="26"/>
        </w:rPr>
        <w:t xml:space="preserve">, pe un </w:t>
      </w:r>
      <w:proofErr w:type="spellStart"/>
      <w:r w:rsidRPr="00987B52">
        <w:rPr>
          <w:w w:val="90"/>
          <w:sz w:val="26"/>
          <w:szCs w:val="26"/>
        </w:rPr>
        <w:t>rând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două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rânduri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mãrime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diferitã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rândurilor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fonturilor</w:t>
      </w:r>
      <w:proofErr w:type="spellEnd"/>
      <w:r w:rsidRPr="00987B52">
        <w:rPr>
          <w:w w:val="90"/>
          <w:sz w:val="26"/>
          <w:szCs w:val="26"/>
        </w:rPr>
        <w:t>;</w:t>
      </w:r>
    </w:p>
    <w:p w14:paraId="715D45C7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posibilitate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afișare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fonturilor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selectabilã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normale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extinse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comprimate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îngroșate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nu);</w:t>
      </w:r>
    </w:p>
    <w:p w14:paraId="224AC753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mod de </w:t>
      </w:r>
      <w:proofErr w:type="spellStart"/>
      <w:r w:rsidRPr="00987B52">
        <w:rPr>
          <w:w w:val="90"/>
          <w:sz w:val="26"/>
          <w:szCs w:val="26"/>
        </w:rPr>
        <w:t>afișare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permanentă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continuă</w:t>
      </w:r>
      <w:proofErr w:type="spellEnd"/>
      <w:r w:rsidRPr="00987B52">
        <w:rPr>
          <w:w w:val="90"/>
          <w:sz w:val="26"/>
          <w:szCs w:val="26"/>
        </w:rPr>
        <w:t xml:space="preserve">)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intermitentă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perioada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afișare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permanentă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continuă</w:t>
      </w:r>
      <w:proofErr w:type="spellEnd"/>
      <w:r w:rsidRPr="00987B52">
        <w:rPr>
          <w:w w:val="90"/>
          <w:sz w:val="26"/>
          <w:szCs w:val="26"/>
        </w:rPr>
        <w:t xml:space="preserve">)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limitată</w:t>
      </w:r>
      <w:proofErr w:type="spellEnd"/>
      <w:r w:rsidRPr="00987B52">
        <w:rPr>
          <w:w w:val="90"/>
          <w:sz w:val="26"/>
          <w:szCs w:val="26"/>
        </w:rPr>
        <w:t xml:space="preserve">, cu </w:t>
      </w:r>
      <w:proofErr w:type="spellStart"/>
      <w:r w:rsidRPr="00987B52">
        <w:rPr>
          <w:w w:val="90"/>
          <w:sz w:val="26"/>
          <w:szCs w:val="26"/>
        </w:rPr>
        <w:t>posibilitatea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schimbării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textului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afișat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intervale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timp</w:t>
      </w:r>
      <w:proofErr w:type="spellEnd"/>
      <w:r w:rsidRPr="00987B52">
        <w:rPr>
          <w:w w:val="90"/>
          <w:sz w:val="26"/>
          <w:szCs w:val="26"/>
        </w:rPr>
        <w:t xml:space="preserve"> definite; </w:t>
      </w:r>
    </w:p>
    <w:p w14:paraId="29CD8183" w14:textId="77777777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posibilitate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poziționare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textului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centrat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stânga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dreapta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derulare</w:t>
      </w:r>
      <w:proofErr w:type="spellEnd"/>
      <w:r w:rsidRPr="00987B52">
        <w:rPr>
          <w:w w:val="90"/>
          <w:sz w:val="26"/>
          <w:szCs w:val="26"/>
        </w:rPr>
        <w:t>).</w:t>
      </w:r>
    </w:p>
    <w:p w14:paraId="2B826821" w14:textId="7E0064BA" w:rsidR="0084632D" w:rsidRPr="00987B52" w:rsidRDefault="0084632D" w:rsidP="0084632D">
      <w:pPr>
        <w:pStyle w:val="ListParagraph"/>
        <w:numPr>
          <w:ilvl w:val="0"/>
          <w:numId w:val="9"/>
        </w:numPr>
        <w:tabs>
          <w:tab w:val="left" w:pos="1058"/>
        </w:tabs>
        <w:spacing w:line="297" w:lineRule="exact"/>
        <w:ind w:left="1057" w:hanging="126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Sistemul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informare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vizuală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exterioară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nivel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include,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cadrul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sistemului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integrat</w:t>
      </w:r>
      <w:proofErr w:type="spellEnd"/>
      <w:r w:rsidRPr="00987B52">
        <w:rPr>
          <w:w w:val="90"/>
          <w:sz w:val="26"/>
          <w:szCs w:val="26"/>
        </w:rPr>
        <w:t xml:space="preserve">, o </w:t>
      </w:r>
      <w:proofErr w:type="spellStart"/>
      <w:r w:rsidRPr="00987B52">
        <w:rPr>
          <w:w w:val="90"/>
          <w:sz w:val="26"/>
          <w:szCs w:val="26"/>
        </w:rPr>
        <w:t>aplicație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configurare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mesajelor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afișate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panouri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linie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origine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destinație</w:t>
      </w:r>
      <w:proofErr w:type="spellEnd"/>
      <w:r w:rsidRPr="00987B52">
        <w:rPr>
          <w:w w:val="90"/>
          <w:sz w:val="26"/>
          <w:szCs w:val="26"/>
        </w:rPr>
        <w:t xml:space="preserve">, status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alte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mesaje</w:t>
      </w:r>
      <w:proofErr w:type="spellEnd"/>
      <w:r w:rsidRPr="00987B52">
        <w:rPr>
          <w:w w:val="90"/>
          <w:sz w:val="26"/>
          <w:szCs w:val="26"/>
        </w:rPr>
        <w:t xml:space="preserve">),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livrată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împreună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licența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utilizare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inclusă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prețul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ofertei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Controlul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configurarea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panourilor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informare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exterioară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efectuate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intermediul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calculatorului</w:t>
      </w:r>
      <w:proofErr w:type="spellEnd"/>
      <w:r w:rsidRPr="00987B52">
        <w:rPr>
          <w:w w:val="90"/>
          <w:sz w:val="26"/>
          <w:szCs w:val="26"/>
        </w:rPr>
        <w:t xml:space="preserve"> de bord ITS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asigura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transmiterea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automatã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cãtre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panouri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informațiilor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despre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linia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selectatã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sensul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deplasare</w:t>
      </w:r>
      <w:proofErr w:type="spellEnd"/>
      <w:r w:rsidRPr="00987B52">
        <w:rPr>
          <w:w w:val="90"/>
          <w:sz w:val="26"/>
          <w:szCs w:val="26"/>
        </w:rPr>
        <w:t xml:space="preserve"> al </w:t>
      </w:r>
      <w:proofErr w:type="spellStart"/>
      <w:r w:rsidRPr="00987B52">
        <w:rPr>
          <w:w w:val="90"/>
          <w:sz w:val="26"/>
          <w:szCs w:val="26"/>
        </w:rPr>
        <w:t>vehiculului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inclusiv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mesaje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predefinite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prealabil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sistem</w:t>
      </w:r>
      <w:proofErr w:type="spellEnd"/>
      <w:r w:rsidRPr="00987B52">
        <w:rPr>
          <w:w w:val="90"/>
          <w:sz w:val="26"/>
          <w:szCs w:val="26"/>
        </w:rPr>
        <w:t xml:space="preserve">)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posibilitatea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încãrcãrii</w:t>
      </w:r>
      <w:proofErr w:type="spellEnd"/>
      <w:r w:rsidRPr="00987B52">
        <w:rPr>
          <w:w w:val="90"/>
          <w:sz w:val="26"/>
          <w:szCs w:val="26"/>
        </w:rPr>
        <w:t xml:space="preserve"> de la </w:t>
      </w:r>
      <w:proofErr w:type="spellStart"/>
      <w:r w:rsidRPr="00987B52">
        <w:rPr>
          <w:w w:val="90"/>
          <w:sz w:val="26"/>
          <w:szCs w:val="26"/>
        </w:rPr>
        <w:t>distanțã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fișierelor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configurare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panourilor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mesajelor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predefinite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WiFi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GPRS).</w:t>
      </w:r>
    </w:p>
    <w:p w14:paraId="4E200885" w14:textId="77777777" w:rsidR="00AA5937" w:rsidRPr="00987B52" w:rsidRDefault="00AA5937" w:rsidP="0084632D">
      <w:pPr>
        <w:tabs>
          <w:tab w:val="left" w:pos="1058"/>
        </w:tabs>
        <w:spacing w:line="297" w:lineRule="exact"/>
        <w:ind w:left="77"/>
        <w:rPr>
          <w:w w:val="90"/>
          <w:sz w:val="26"/>
          <w:szCs w:val="26"/>
        </w:rPr>
      </w:pPr>
    </w:p>
    <w:p w14:paraId="66C3B76B" w14:textId="77777777" w:rsidR="009006DD" w:rsidRPr="00987B52" w:rsidRDefault="009006DD">
      <w:pPr>
        <w:pStyle w:val="BodyText"/>
        <w:spacing w:before="10"/>
        <w:rPr>
          <w:b/>
        </w:rPr>
      </w:pPr>
    </w:p>
    <w:p w14:paraId="05448746" w14:textId="3D2C96F6" w:rsidR="009006DD" w:rsidRPr="00987B52" w:rsidRDefault="0089778F">
      <w:pPr>
        <w:pStyle w:val="Heading2"/>
        <w:numPr>
          <w:ilvl w:val="2"/>
          <w:numId w:val="8"/>
        </w:numPr>
        <w:tabs>
          <w:tab w:val="left" w:pos="716"/>
        </w:tabs>
        <w:spacing w:line="298" w:lineRule="exact"/>
        <w:ind w:left="715" w:hanging="529"/>
        <w:rPr>
          <w:u w:val="none"/>
        </w:rPr>
      </w:pPr>
      <w:r w:rsidRPr="00987B52">
        <w:rPr>
          <w:w w:val="90"/>
          <w:u w:val="thick" w:color="444444"/>
        </w:rPr>
        <w:t xml:space="preserve">Indicator </w:t>
      </w:r>
      <w:proofErr w:type="spellStart"/>
      <w:r w:rsidRPr="00987B52">
        <w:rPr>
          <w:w w:val="90"/>
          <w:u w:val="thick" w:color="444444"/>
        </w:rPr>
        <w:t>vizual</w:t>
      </w:r>
      <w:proofErr w:type="spellEnd"/>
      <w:r w:rsidRPr="00987B52">
        <w:rPr>
          <w:spacing w:val="-20"/>
          <w:w w:val="90"/>
          <w:u w:val="thick" w:color="444444"/>
        </w:rPr>
        <w:t xml:space="preserve"> </w:t>
      </w:r>
      <w:r w:rsidRPr="00987B52">
        <w:rPr>
          <w:w w:val="90"/>
          <w:u w:val="thick" w:color="444444"/>
        </w:rPr>
        <w:t>intern</w:t>
      </w:r>
    </w:p>
    <w:p w14:paraId="72A82026" w14:textId="55306190" w:rsidR="0084632D" w:rsidRPr="00987B52" w:rsidRDefault="0084632D" w:rsidP="0084632D">
      <w:pPr>
        <w:pStyle w:val="Heading2"/>
        <w:tabs>
          <w:tab w:val="left" w:pos="716"/>
        </w:tabs>
        <w:spacing w:line="298" w:lineRule="exact"/>
        <w:ind w:left="284"/>
        <w:rPr>
          <w:w w:val="90"/>
        </w:rPr>
      </w:pPr>
      <w:proofErr w:type="spellStart"/>
      <w:r w:rsidRPr="00987B52">
        <w:rPr>
          <w:w w:val="90"/>
          <w:u w:val="none"/>
        </w:rPr>
        <w:t>Fiecare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autobuz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va</w:t>
      </w:r>
      <w:proofErr w:type="spellEnd"/>
      <w:r w:rsidRPr="00987B52">
        <w:rPr>
          <w:w w:val="90"/>
          <w:u w:val="none"/>
        </w:rPr>
        <w:t xml:space="preserve"> fi </w:t>
      </w:r>
      <w:proofErr w:type="spellStart"/>
      <w:r w:rsidRPr="00987B52">
        <w:rPr>
          <w:w w:val="90"/>
          <w:u w:val="none"/>
        </w:rPr>
        <w:t>prevazut</w:t>
      </w:r>
      <w:proofErr w:type="spellEnd"/>
      <w:r w:rsidRPr="00987B52">
        <w:rPr>
          <w:w w:val="90"/>
          <w:u w:val="none"/>
        </w:rPr>
        <w:t xml:space="preserve"> cu  </w:t>
      </w:r>
      <w:proofErr w:type="spellStart"/>
      <w:r w:rsidRPr="00987B52">
        <w:rPr>
          <w:w w:val="90"/>
          <w:u w:val="none"/>
        </w:rPr>
        <w:t>re</w:t>
      </w:r>
      <w:r w:rsidRPr="00987B52">
        <w:rPr>
          <w:w w:val="90"/>
        </w:rPr>
        <w:t>ț</w:t>
      </w:r>
      <w:r w:rsidRPr="00987B52">
        <w:rPr>
          <w:w w:val="90"/>
          <w:u w:val="none"/>
        </w:rPr>
        <w:t>elistica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necesar</w:t>
      </w:r>
      <w:r w:rsidRPr="00987B52">
        <w:rPr>
          <w:w w:val="90"/>
        </w:rPr>
        <w:t>ă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pentru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conectarea</w:t>
      </w:r>
      <w:proofErr w:type="spellEnd"/>
      <w:r w:rsidRPr="00987B52">
        <w:rPr>
          <w:w w:val="90"/>
          <w:u w:val="none"/>
        </w:rPr>
        <w:t xml:space="preserve">  </w:t>
      </w:r>
      <w:proofErr w:type="spellStart"/>
      <w:r w:rsidRPr="00987B52">
        <w:rPr>
          <w:w w:val="90"/>
        </w:rPr>
        <w:t>indicat</w:t>
      </w:r>
      <w:r w:rsidR="00823F7F" w:rsidRPr="00987B52">
        <w:rPr>
          <w:w w:val="90"/>
        </w:rPr>
        <w:t>orului</w:t>
      </w:r>
      <w:proofErr w:type="spellEnd"/>
      <w:r w:rsidRPr="00987B52">
        <w:rPr>
          <w:w w:val="90"/>
        </w:rPr>
        <w:t xml:space="preserve"> </w:t>
      </w:r>
      <w:proofErr w:type="spellStart"/>
      <w:r w:rsidR="00823F7F" w:rsidRPr="00987B52">
        <w:rPr>
          <w:w w:val="90"/>
        </w:rPr>
        <w:t>vi</w:t>
      </w:r>
      <w:r w:rsidR="0030147C" w:rsidRPr="00987B52">
        <w:rPr>
          <w:w w:val="90"/>
        </w:rPr>
        <w:t>z</w:t>
      </w:r>
      <w:r w:rsidR="00823F7F" w:rsidRPr="00987B52">
        <w:rPr>
          <w:w w:val="90"/>
        </w:rPr>
        <w:t>ual</w:t>
      </w:r>
      <w:proofErr w:type="spellEnd"/>
      <w:r w:rsidR="00823F7F" w:rsidRPr="00987B52">
        <w:rPr>
          <w:w w:val="90"/>
        </w:rPr>
        <w:t xml:space="preserve"> intern</w:t>
      </w:r>
      <w:r w:rsidRPr="00987B52">
        <w:rPr>
          <w:w w:val="90"/>
        </w:rPr>
        <w:t xml:space="preserve"> care  </w:t>
      </w:r>
      <w:r w:rsidR="009B3294" w:rsidRPr="00987B52">
        <w:rPr>
          <w:w w:val="90"/>
        </w:rPr>
        <w:t>are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urmatoarele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caracteristici</w:t>
      </w:r>
      <w:proofErr w:type="spellEnd"/>
      <w:r w:rsidR="00823F7F" w:rsidRPr="00987B52">
        <w:rPr>
          <w:w w:val="90"/>
        </w:rPr>
        <w:t>:</w:t>
      </w:r>
    </w:p>
    <w:p w14:paraId="2A7626A3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monitor LCD-TFT color cu </w:t>
      </w:r>
      <w:proofErr w:type="spellStart"/>
      <w:r w:rsidRPr="00987B52">
        <w:rPr>
          <w:w w:val="90"/>
          <w:sz w:val="26"/>
          <w:szCs w:val="26"/>
        </w:rPr>
        <w:t>diagonala</w:t>
      </w:r>
      <w:proofErr w:type="spellEnd"/>
      <w:r w:rsidRPr="00987B52">
        <w:rPr>
          <w:w w:val="90"/>
          <w:sz w:val="26"/>
          <w:szCs w:val="26"/>
        </w:rPr>
        <w:t xml:space="preserve"> minim 21”;</w:t>
      </w:r>
    </w:p>
    <w:p w14:paraId="11B4F30A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protejat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sticla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antivandalism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antireflex</w:t>
      </w:r>
      <w:proofErr w:type="spellEnd"/>
      <w:r w:rsidRPr="00987B52">
        <w:rPr>
          <w:w w:val="90"/>
          <w:sz w:val="26"/>
          <w:szCs w:val="26"/>
        </w:rPr>
        <w:t>;</w:t>
      </w:r>
    </w:p>
    <w:p w14:paraId="65DC8678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transmisiune</w:t>
      </w:r>
      <w:proofErr w:type="spellEnd"/>
      <w:r w:rsidRPr="00987B52">
        <w:rPr>
          <w:w w:val="90"/>
          <w:sz w:val="26"/>
          <w:szCs w:val="26"/>
        </w:rPr>
        <w:t xml:space="preserve"> video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HDMI;</w:t>
      </w:r>
    </w:p>
    <w:p w14:paraId="581FA081" w14:textId="0568C081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luminozitate</w:t>
      </w:r>
      <w:proofErr w:type="spellEnd"/>
      <w:r w:rsidRPr="00987B52">
        <w:rPr>
          <w:w w:val="90"/>
          <w:sz w:val="26"/>
          <w:szCs w:val="26"/>
        </w:rPr>
        <w:t>: minim 1000 units;</w:t>
      </w:r>
    </w:p>
    <w:p w14:paraId="505D58D1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unghi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larg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vizibilitate</w:t>
      </w:r>
      <w:proofErr w:type="spellEnd"/>
      <w:r w:rsidRPr="00987B52">
        <w:rPr>
          <w:w w:val="90"/>
          <w:sz w:val="26"/>
          <w:szCs w:val="26"/>
        </w:rPr>
        <w:t>;</w:t>
      </w:r>
    </w:p>
    <w:p w14:paraId="28252F9B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lastRenderedPageBreak/>
        <w:t>dedicat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utilizare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mijloace</w:t>
      </w:r>
      <w:proofErr w:type="spellEnd"/>
      <w:r w:rsidRPr="00987B52">
        <w:rPr>
          <w:w w:val="90"/>
          <w:sz w:val="26"/>
          <w:szCs w:val="26"/>
        </w:rPr>
        <w:t xml:space="preserve"> de transport public;</w:t>
      </w:r>
    </w:p>
    <w:p w14:paraId="35A01371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carcasă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metalică</w:t>
      </w:r>
      <w:proofErr w:type="spellEnd"/>
      <w:r w:rsidRPr="00987B52">
        <w:rPr>
          <w:w w:val="90"/>
          <w:sz w:val="26"/>
          <w:szCs w:val="26"/>
        </w:rPr>
        <w:t>;</w:t>
      </w:r>
    </w:p>
    <w:p w14:paraId="5916B07D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tensiune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alimentare</w:t>
      </w:r>
      <w:proofErr w:type="spellEnd"/>
      <w:r w:rsidRPr="00987B52">
        <w:rPr>
          <w:w w:val="90"/>
          <w:sz w:val="26"/>
          <w:szCs w:val="26"/>
        </w:rPr>
        <w:t xml:space="preserve"> 18-30 V;</w:t>
      </w:r>
    </w:p>
    <w:p w14:paraId="567D8E77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consum</w:t>
      </w:r>
      <w:proofErr w:type="spellEnd"/>
      <w:r w:rsidRPr="00987B52">
        <w:rPr>
          <w:w w:val="90"/>
          <w:sz w:val="26"/>
          <w:szCs w:val="26"/>
        </w:rPr>
        <w:t>: maxim 50W;</w:t>
      </w:r>
    </w:p>
    <w:p w14:paraId="29CF4A04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stralucire</w:t>
      </w:r>
      <w:proofErr w:type="spellEnd"/>
      <w:r w:rsidRPr="00987B52">
        <w:rPr>
          <w:w w:val="90"/>
          <w:sz w:val="26"/>
          <w:szCs w:val="26"/>
        </w:rPr>
        <w:t xml:space="preserve"> imagine / contrast / </w:t>
      </w:r>
      <w:proofErr w:type="spellStart"/>
      <w:r w:rsidRPr="00987B52">
        <w:rPr>
          <w:w w:val="90"/>
          <w:sz w:val="26"/>
          <w:szCs w:val="26"/>
        </w:rPr>
        <w:t>culoare</w:t>
      </w:r>
      <w:proofErr w:type="spellEnd"/>
      <w:r w:rsidRPr="00987B52">
        <w:rPr>
          <w:w w:val="90"/>
          <w:sz w:val="26"/>
          <w:szCs w:val="26"/>
        </w:rPr>
        <w:t xml:space="preserve"> / </w:t>
      </w:r>
      <w:proofErr w:type="spellStart"/>
      <w:r w:rsidRPr="00987B52">
        <w:rPr>
          <w:w w:val="90"/>
          <w:sz w:val="26"/>
          <w:szCs w:val="26"/>
        </w:rPr>
        <w:t>saturație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adjustabile</w:t>
      </w:r>
      <w:proofErr w:type="spellEnd"/>
      <w:r w:rsidRPr="00987B52">
        <w:rPr>
          <w:w w:val="90"/>
          <w:sz w:val="26"/>
          <w:szCs w:val="26"/>
        </w:rPr>
        <w:t>;</w:t>
      </w:r>
    </w:p>
    <w:p w14:paraId="10574CAE" w14:textId="77777777" w:rsidR="00823F7F" w:rsidRPr="00987B52" w:rsidRDefault="00823F7F" w:rsidP="00823F7F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temperatura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lucru</w:t>
      </w:r>
      <w:proofErr w:type="spellEnd"/>
      <w:r w:rsidRPr="00987B52">
        <w:rPr>
          <w:w w:val="90"/>
          <w:sz w:val="26"/>
          <w:szCs w:val="26"/>
        </w:rPr>
        <w:t xml:space="preserve">   -20</w:t>
      </w:r>
      <w:r w:rsidRPr="00987B52">
        <w:rPr>
          <w:rFonts w:ascii="Cambria Math" w:hAnsi="Cambria Math" w:cs="Cambria Math"/>
          <w:w w:val="90"/>
          <w:sz w:val="26"/>
          <w:szCs w:val="26"/>
        </w:rPr>
        <w:t>℃</w:t>
      </w:r>
      <w:r w:rsidRPr="00987B52">
        <w:rPr>
          <w:w w:val="90"/>
          <w:sz w:val="26"/>
          <w:szCs w:val="26"/>
        </w:rPr>
        <w:t xml:space="preserve"> ... +60</w:t>
      </w:r>
      <w:r w:rsidRPr="00987B52">
        <w:rPr>
          <w:rFonts w:ascii="Cambria Math" w:hAnsi="Cambria Math" w:cs="Cambria Math"/>
          <w:w w:val="90"/>
          <w:sz w:val="26"/>
          <w:szCs w:val="26"/>
        </w:rPr>
        <w:t>℃</w:t>
      </w:r>
      <w:r w:rsidRPr="00987B52">
        <w:rPr>
          <w:w w:val="90"/>
          <w:sz w:val="26"/>
          <w:szCs w:val="26"/>
        </w:rPr>
        <w:t>.</w:t>
      </w:r>
    </w:p>
    <w:p w14:paraId="34B25256" w14:textId="77777777" w:rsidR="00823F7F" w:rsidRPr="00987B52" w:rsidRDefault="00823F7F" w:rsidP="00823F7F">
      <w:pPr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Subsistemul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informare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interiorul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vehiculului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numãrul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liniei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oprirea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curentã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urmãtoarea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oprire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harta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orașului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alte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informatii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interes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le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anunța</w:t>
      </w:r>
      <w:proofErr w:type="spellEnd"/>
      <w:r w:rsidRPr="00987B52">
        <w:rPr>
          <w:w w:val="90"/>
          <w:sz w:val="26"/>
          <w:szCs w:val="26"/>
        </w:rPr>
        <w:t xml:space="preserve"> vocal </w:t>
      </w: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funcție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poziția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furnizatã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calculatorul</w:t>
      </w:r>
      <w:proofErr w:type="spellEnd"/>
      <w:r w:rsidRPr="00987B52">
        <w:rPr>
          <w:w w:val="90"/>
          <w:sz w:val="26"/>
          <w:szCs w:val="26"/>
        </w:rPr>
        <w:t xml:space="preserve"> de bord ITS </w:t>
      </w:r>
      <w:proofErr w:type="spellStart"/>
      <w:r w:rsidRPr="00987B52">
        <w:rPr>
          <w:w w:val="90"/>
          <w:sz w:val="26"/>
          <w:szCs w:val="26"/>
        </w:rPr>
        <w:t>și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oprirea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curentă</w:t>
      </w:r>
      <w:proofErr w:type="spellEnd"/>
      <w:r w:rsidRPr="00987B52">
        <w:rPr>
          <w:w w:val="90"/>
          <w:sz w:val="26"/>
          <w:szCs w:val="26"/>
        </w:rPr>
        <w:t xml:space="preserve"> / </w:t>
      </w:r>
      <w:proofErr w:type="spellStart"/>
      <w:r w:rsidRPr="00987B52">
        <w:rPr>
          <w:w w:val="90"/>
          <w:sz w:val="26"/>
          <w:szCs w:val="26"/>
        </w:rPr>
        <w:t>urmãtoare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afișată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hartã</w:t>
      </w:r>
      <w:proofErr w:type="spellEnd"/>
      <w:r w:rsidRPr="00987B52">
        <w:rPr>
          <w:w w:val="90"/>
          <w:sz w:val="26"/>
          <w:szCs w:val="26"/>
        </w:rPr>
        <w:t xml:space="preserve">. </w:t>
      </w:r>
    </w:p>
    <w:p w14:paraId="1E37926C" w14:textId="77777777" w:rsidR="00823F7F" w:rsidRPr="00987B52" w:rsidRDefault="00823F7F" w:rsidP="0084632D">
      <w:pPr>
        <w:pStyle w:val="Heading2"/>
        <w:tabs>
          <w:tab w:val="left" w:pos="716"/>
        </w:tabs>
        <w:spacing w:line="298" w:lineRule="exact"/>
        <w:ind w:left="284"/>
        <w:rPr>
          <w:u w:val="none"/>
        </w:rPr>
      </w:pPr>
    </w:p>
    <w:p w14:paraId="1350930B" w14:textId="03C80C19" w:rsidR="009006DD" w:rsidRPr="00987B52" w:rsidRDefault="00802C3B">
      <w:pPr>
        <w:pStyle w:val="Heading2"/>
        <w:numPr>
          <w:ilvl w:val="1"/>
          <w:numId w:val="7"/>
        </w:numPr>
        <w:tabs>
          <w:tab w:val="left" w:pos="527"/>
        </w:tabs>
        <w:rPr>
          <w:u w:val="none"/>
        </w:rPr>
      </w:pPr>
      <w:r>
        <w:pict w14:anchorId="1DEF668D">
          <v:rect id="_x0000_s1059" style="position:absolute;left:0;text-align:left;margin-left:323.65pt;margin-top:77.5pt;width:1.2pt;height:5.4pt;z-index:-251655680;mso-position-horizontal-relative:page" fillcolor="#e6e6e6" stroked="f">
            <w10:wrap anchorx="page"/>
          </v:rect>
        </w:pict>
      </w:r>
      <w:proofErr w:type="spellStart"/>
      <w:r w:rsidR="0089778F" w:rsidRPr="00987B52">
        <w:rPr>
          <w:w w:val="90"/>
          <w:u w:val="thick" w:color="545454"/>
        </w:rPr>
        <w:t>Unitatea</w:t>
      </w:r>
      <w:proofErr w:type="spellEnd"/>
      <w:r w:rsidR="0089778F" w:rsidRPr="00987B52">
        <w:rPr>
          <w:spacing w:val="-15"/>
          <w:w w:val="90"/>
          <w:u w:val="thick" w:color="545454"/>
        </w:rPr>
        <w:t xml:space="preserve"> </w:t>
      </w:r>
      <w:r w:rsidR="0089778F" w:rsidRPr="00987B52">
        <w:rPr>
          <w:w w:val="90"/>
          <w:u w:val="thick" w:color="545454"/>
        </w:rPr>
        <w:t>audio</w:t>
      </w:r>
      <w:r w:rsidR="0089778F" w:rsidRPr="00987B52">
        <w:rPr>
          <w:spacing w:val="-16"/>
          <w:w w:val="90"/>
          <w:u w:val="thick" w:color="545454"/>
        </w:rPr>
        <w:t xml:space="preserve"> </w:t>
      </w:r>
      <w:r w:rsidR="0089778F" w:rsidRPr="00987B52">
        <w:rPr>
          <w:w w:val="90"/>
          <w:u w:val="thick" w:color="545454"/>
        </w:rPr>
        <w:t>(</w:t>
      </w:r>
      <w:proofErr w:type="spellStart"/>
      <w:r w:rsidR="0089778F" w:rsidRPr="00987B52">
        <w:rPr>
          <w:w w:val="90"/>
          <w:u w:val="thick" w:color="545454"/>
        </w:rPr>
        <w:t>statie</w:t>
      </w:r>
      <w:proofErr w:type="spellEnd"/>
      <w:r w:rsidR="0089778F" w:rsidRPr="00987B52">
        <w:rPr>
          <w:spacing w:val="-17"/>
          <w:w w:val="90"/>
          <w:u w:val="thick" w:color="545454"/>
        </w:rPr>
        <w:t xml:space="preserve"> </w:t>
      </w:r>
      <w:r w:rsidR="0089778F" w:rsidRPr="00987B52">
        <w:rPr>
          <w:w w:val="90"/>
          <w:u w:val="thick" w:color="545454"/>
        </w:rPr>
        <w:t>de</w:t>
      </w:r>
      <w:r w:rsidR="0089778F" w:rsidRPr="00987B52">
        <w:rPr>
          <w:spacing w:val="-25"/>
          <w:w w:val="90"/>
          <w:u w:val="thick" w:color="545454"/>
        </w:rPr>
        <w:t xml:space="preserve"> </w:t>
      </w:r>
      <w:proofErr w:type="spellStart"/>
      <w:r w:rsidR="0089778F" w:rsidRPr="00987B52">
        <w:rPr>
          <w:w w:val="90"/>
          <w:u w:val="thick" w:color="545454"/>
        </w:rPr>
        <w:t>amplificare</w:t>
      </w:r>
      <w:proofErr w:type="spellEnd"/>
      <w:r w:rsidR="0089778F" w:rsidRPr="00987B52">
        <w:rPr>
          <w:w w:val="90"/>
          <w:u w:val="thick" w:color="545454"/>
        </w:rPr>
        <w:t>)</w:t>
      </w:r>
    </w:p>
    <w:p w14:paraId="2C84C8A4" w14:textId="2AD2CDE1" w:rsidR="009B3294" w:rsidRPr="00987B52" w:rsidRDefault="009B3294" w:rsidP="009B3294">
      <w:pPr>
        <w:pStyle w:val="Heading2"/>
        <w:tabs>
          <w:tab w:val="left" w:pos="527"/>
        </w:tabs>
        <w:ind w:left="142"/>
        <w:rPr>
          <w:u w:val="none"/>
        </w:rPr>
      </w:pPr>
      <w:proofErr w:type="spellStart"/>
      <w:r w:rsidRPr="00987B52">
        <w:rPr>
          <w:w w:val="90"/>
          <w:u w:val="none"/>
        </w:rPr>
        <w:t>Fiecare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autobuz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va</w:t>
      </w:r>
      <w:proofErr w:type="spellEnd"/>
      <w:r w:rsidRPr="00987B52">
        <w:rPr>
          <w:w w:val="90"/>
          <w:u w:val="none"/>
        </w:rPr>
        <w:t xml:space="preserve"> fi </w:t>
      </w:r>
      <w:proofErr w:type="spellStart"/>
      <w:r w:rsidRPr="00987B52">
        <w:rPr>
          <w:w w:val="90"/>
          <w:u w:val="none"/>
        </w:rPr>
        <w:t>prevazut</w:t>
      </w:r>
      <w:proofErr w:type="spellEnd"/>
      <w:r w:rsidRPr="00987B52">
        <w:rPr>
          <w:w w:val="90"/>
          <w:u w:val="none"/>
        </w:rPr>
        <w:t xml:space="preserve"> cu  </w:t>
      </w:r>
      <w:proofErr w:type="spellStart"/>
      <w:r w:rsidRPr="00987B52">
        <w:rPr>
          <w:w w:val="90"/>
          <w:u w:val="none"/>
        </w:rPr>
        <w:t>re</w:t>
      </w:r>
      <w:r w:rsidRPr="00987B52">
        <w:rPr>
          <w:w w:val="90"/>
        </w:rPr>
        <w:t>ț</w:t>
      </w:r>
      <w:r w:rsidRPr="00987B52">
        <w:rPr>
          <w:w w:val="90"/>
          <w:u w:val="none"/>
        </w:rPr>
        <w:t>elistica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necesar</w:t>
      </w:r>
      <w:r w:rsidRPr="00987B52">
        <w:rPr>
          <w:w w:val="90"/>
        </w:rPr>
        <w:t>ă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pentru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conectarea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statiei</w:t>
      </w:r>
      <w:proofErr w:type="spellEnd"/>
      <w:r w:rsidRPr="00987B52">
        <w:rPr>
          <w:spacing w:val="-17"/>
          <w:w w:val="90"/>
          <w:u w:val="none"/>
        </w:rPr>
        <w:t xml:space="preserve"> </w:t>
      </w:r>
      <w:r w:rsidRPr="00987B52">
        <w:rPr>
          <w:w w:val="90"/>
          <w:u w:val="none"/>
        </w:rPr>
        <w:t>de</w:t>
      </w:r>
      <w:r w:rsidRPr="00987B52">
        <w:rPr>
          <w:spacing w:val="-25"/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amplificare</w:t>
      </w:r>
      <w:proofErr w:type="spellEnd"/>
      <w:r w:rsidRPr="00987B52">
        <w:rPr>
          <w:w w:val="90"/>
          <w:u w:val="none"/>
        </w:rPr>
        <w:t>)</w:t>
      </w:r>
      <w:r w:rsidR="00615367" w:rsidRPr="00987B52">
        <w:rPr>
          <w:w w:val="90"/>
          <w:u w:val="none"/>
        </w:rPr>
        <w:t>.</w:t>
      </w:r>
      <w:r w:rsidRPr="00987B52">
        <w:rPr>
          <w:w w:val="90"/>
          <w:u w:val="none"/>
        </w:rPr>
        <w:t xml:space="preserve">   </w:t>
      </w:r>
    </w:p>
    <w:p w14:paraId="0EAD9E32" w14:textId="191FFABC" w:rsidR="009006DD" w:rsidRPr="00987B52" w:rsidRDefault="009006DD">
      <w:pPr>
        <w:pStyle w:val="BodyText"/>
        <w:spacing w:line="34" w:lineRule="exact"/>
        <w:ind w:left="182"/>
      </w:pPr>
    </w:p>
    <w:p w14:paraId="359AA354" w14:textId="6EF8CD1F" w:rsidR="009006DD" w:rsidRPr="00987B52" w:rsidRDefault="0089778F">
      <w:pPr>
        <w:pStyle w:val="BodyText"/>
        <w:spacing w:line="242" w:lineRule="auto"/>
        <w:ind w:left="221" w:right="176" w:firstLine="716"/>
        <w:jc w:val="both"/>
      </w:pPr>
      <w:proofErr w:type="spellStart"/>
      <w:r w:rsidRPr="00987B52">
        <w:rPr>
          <w:w w:val="90"/>
        </w:rPr>
        <w:t>Sistemul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amplificare</w:t>
      </w:r>
      <w:proofErr w:type="spellEnd"/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audio</w:t>
      </w:r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integra</w:t>
      </w:r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semnalele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audio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primite</w:t>
      </w:r>
      <w:proofErr w:type="spellEnd"/>
      <w:r w:rsidRPr="00987B52">
        <w:rPr>
          <w:spacing w:val="-25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la</w:t>
      </w:r>
      <w:r w:rsidRPr="00987B52">
        <w:rPr>
          <w:spacing w:val="-32"/>
          <w:w w:val="90"/>
        </w:rPr>
        <w:t xml:space="preserve"> </w:t>
      </w:r>
      <w:proofErr w:type="spellStart"/>
      <w:r w:rsidRPr="00987B52">
        <w:rPr>
          <w:w w:val="90"/>
        </w:rPr>
        <w:t>microfon</w:t>
      </w:r>
      <w:proofErr w:type="spellEnd"/>
      <w:r w:rsidRPr="00987B52">
        <w:rPr>
          <w:w w:val="90"/>
        </w:rPr>
        <w:t>,</w:t>
      </w:r>
      <w:r w:rsidRPr="00987B52">
        <w:rPr>
          <w:spacing w:val="-22"/>
          <w:w w:val="90"/>
        </w:rPr>
        <w:t xml:space="preserve"> </w:t>
      </w:r>
      <w:proofErr w:type="spellStart"/>
      <w:r w:rsidRPr="00987B52">
        <w:rPr>
          <w:w w:val="90"/>
        </w:rPr>
        <w:t>unitatea</w:t>
      </w:r>
      <w:proofErr w:type="spellEnd"/>
      <w:r w:rsidRPr="00987B52">
        <w:rPr>
          <w:w w:val="90"/>
        </w:rPr>
        <w:t xml:space="preserve"> audio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anunturi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vocale</w:t>
      </w:r>
      <w:proofErr w:type="spellEnd"/>
      <w:r w:rsidRPr="00987B52">
        <w:rPr>
          <w:w w:val="90"/>
        </w:rPr>
        <w:t xml:space="preserve"> </w:t>
      </w:r>
      <w:proofErr w:type="spellStart"/>
      <w:r w:rsidR="00B553FD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r w:rsidR="002C7012" w:rsidRPr="00987B52">
        <w:rPr>
          <w:w w:val="90"/>
        </w:rPr>
        <w:t>R</w:t>
      </w:r>
      <w:r w:rsidRPr="00987B52">
        <w:rPr>
          <w:w w:val="90"/>
        </w:rPr>
        <w:t>adio-</w:t>
      </w:r>
      <w:r w:rsidR="002C7012" w:rsidRPr="00987B52">
        <w:rPr>
          <w:w w:val="90"/>
        </w:rPr>
        <w:t>C</w:t>
      </w:r>
      <w:r w:rsidRPr="00987B52">
        <w:rPr>
          <w:w w:val="90"/>
        </w:rPr>
        <w:t xml:space="preserve">d. </w:t>
      </w:r>
      <w:proofErr w:type="spellStart"/>
      <w:r w:rsidRPr="00987B52">
        <w:rPr>
          <w:w w:val="90"/>
        </w:rPr>
        <w:t>Repartizarea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semnalului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automata, in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prioritatea</w:t>
      </w:r>
      <w:proofErr w:type="spellEnd"/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sursei</w:t>
      </w:r>
      <w:proofErr w:type="spellEnd"/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audio.</w:t>
      </w:r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Prioritatea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34"/>
          <w:w w:val="90"/>
        </w:rPr>
        <w:t xml:space="preserve"> </w:t>
      </w:r>
      <w:proofErr w:type="spellStart"/>
      <w:r w:rsidRPr="00987B52">
        <w:rPr>
          <w:w w:val="90"/>
        </w:rPr>
        <w:t>repartizare</w:t>
      </w:r>
      <w:proofErr w:type="spellEnd"/>
      <w:r w:rsidRPr="00987B52">
        <w:rPr>
          <w:spacing w:val="-20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34"/>
          <w:w w:val="90"/>
        </w:rPr>
        <w:t xml:space="preserve"> </w:t>
      </w:r>
      <w:proofErr w:type="spellStart"/>
      <w:r w:rsidRPr="00987B52">
        <w:rPr>
          <w:w w:val="90"/>
        </w:rPr>
        <w:t>semnalului</w:t>
      </w:r>
      <w:proofErr w:type="spellEnd"/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3"/>
          <w:w w:val="90"/>
        </w:rPr>
        <w:t xml:space="preserve"> </w:t>
      </w:r>
      <w:proofErr w:type="spellStart"/>
      <w:r w:rsidRPr="00987B52">
        <w:rPr>
          <w:w w:val="90"/>
        </w:rPr>
        <w:t>functie</w:t>
      </w:r>
      <w:proofErr w:type="spellEnd"/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33"/>
          <w:w w:val="90"/>
        </w:rPr>
        <w:t xml:space="preserve"> </w:t>
      </w:r>
      <w:proofErr w:type="spellStart"/>
      <w:r w:rsidRPr="00987B52">
        <w:rPr>
          <w:w w:val="90"/>
        </w:rPr>
        <w:t>sursa</w:t>
      </w:r>
      <w:proofErr w:type="spellEnd"/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31"/>
          <w:w w:val="90"/>
        </w:rPr>
        <w:t xml:space="preserve"> </w:t>
      </w:r>
      <w:r w:rsidRPr="00987B52">
        <w:rPr>
          <w:w w:val="90"/>
        </w:rPr>
        <w:t>fi:</w:t>
      </w:r>
      <w:r w:rsidRPr="00987B52">
        <w:rPr>
          <w:spacing w:val="-34"/>
          <w:w w:val="90"/>
        </w:rPr>
        <w:t xml:space="preserve"> </w:t>
      </w:r>
      <w:proofErr w:type="spellStart"/>
      <w:r w:rsidRPr="00987B52">
        <w:rPr>
          <w:w w:val="90"/>
        </w:rPr>
        <w:t>microfon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unitate</w:t>
      </w:r>
      <w:proofErr w:type="spellEnd"/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2"/>
          <w:w w:val="90"/>
        </w:rPr>
        <w:t xml:space="preserve"> </w:t>
      </w:r>
      <w:proofErr w:type="spellStart"/>
      <w:r w:rsidRPr="00987B52">
        <w:rPr>
          <w:w w:val="90"/>
        </w:rPr>
        <w:t>anunt</w:t>
      </w:r>
      <w:proofErr w:type="spellEnd"/>
      <w:r w:rsidRPr="00987B52">
        <w:rPr>
          <w:spacing w:val="-6"/>
          <w:w w:val="90"/>
        </w:rPr>
        <w:t xml:space="preserve"> </w:t>
      </w:r>
      <w:r w:rsidRPr="00987B52">
        <w:rPr>
          <w:w w:val="90"/>
        </w:rPr>
        <w:t>vocal,</w:t>
      </w:r>
      <w:r w:rsidRPr="00987B52">
        <w:rPr>
          <w:spacing w:val="-14"/>
          <w:w w:val="90"/>
        </w:rPr>
        <w:t xml:space="preserve"> </w:t>
      </w:r>
      <w:proofErr w:type="spellStart"/>
      <w:r w:rsidRPr="00987B52">
        <w:rPr>
          <w:w w:val="90"/>
        </w:rPr>
        <w:t>unitate</w:t>
      </w:r>
      <w:proofErr w:type="spellEnd"/>
      <w:r w:rsidRPr="00987B52">
        <w:rPr>
          <w:spacing w:val="-6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14"/>
          <w:w w:val="90"/>
        </w:rPr>
        <w:t xml:space="preserve"> </w:t>
      </w:r>
      <w:proofErr w:type="spellStart"/>
      <w:r w:rsidRPr="00987B52">
        <w:rPr>
          <w:w w:val="90"/>
        </w:rPr>
        <w:t>anunturi</w:t>
      </w:r>
      <w:proofErr w:type="spellEnd"/>
      <w:r w:rsidRPr="00987B52">
        <w:rPr>
          <w:spacing w:val="-17"/>
          <w:w w:val="90"/>
        </w:rPr>
        <w:t xml:space="preserve"> </w:t>
      </w:r>
      <w:r w:rsidRPr="00987B52">
        <w:rPr>
          <w:w w:val="90"/>
        </w:rPr>
        <w:t>radio.</w:t>
      </w:r>
    </w:p>
    <w:p w14:paraId="0878AC14" w14:textId="77777777" w:rsidR="009006DD" w:rsidRPr="00987B52" w:rsidRDefault="0089778F">
      <w:pPr>
        <w:pStyle w:val="BodyText"/>
        <w:spacing w:line="287" w:lineRule="exact"/>
        <w:ind w:left="924"/>
      </w:pPr>
      <w:proofErr w:type="spellStart"/>
      <w:r w:rsidRPr="00987B52">
        <w:rPr>
          <w:w w:val="90"/>
        </w:rPr>
        <w:t>Reglarea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volumului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putea</w:t>
      </w:r>
      <w:proofErr w:type="spellEnd"/>
      <w:r w:rsidRPr="00987B52">
        <w:rPr>
          <w:w w:val="90"/>
        </w:rPr>
        <w:t xml:space="preserve"> face manual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sursa</w:t>
      </w:r>
      <w:proofErr w:type="spellEnd"/>
      <w:r w:rsidRPr="00987B52">
        <w:rPr>
          <w:w w:val="90"/>
        </w:rPr>
        <w:t xml:space="preserve"> audio.</w:t>
      </w:r>
    </w:p>
    <w:p w14:paraId="47105527" w14:textId="1EC85FDD" w:rsidR="009006DD" w:rsidRPr="00987B52" w:rsidRDefault="0089778F" w:rsidP="002C7012">
      <w:pPr>
        <w:pStyle w:val="BodyText"/>
        <w:spacing w:line="242" w:lineRule="auto"/>
        <w:ind w:left="221" w:right="176" w:firstLine="716"/>
        <w:jc w:val="both"/>
        <w:rPr>
          <w:w w:val="90"/>
        </w:rPr>
      </w:pPr>
      <w:proofErr w:type="spellStart"/>
      <w:r w:rsidRPr="00987B52">
        <w:rPr>
          <w:w w:val="90"/>
        </w:rPr>
        <w:t>Reglarea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volumului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putea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printr</w:t>
      </w:r>
      <w:proofErr w:type="spellEnd"/>
      <w:r w:rsidRPr="00987B52">
        <w:rPr>
          <w:w w:val="90"/>
        </w:rPr>
        <w:t xml:space="preserve">-un </w:t>
      </w:r>
      <w:proofErr w:type="spellStart"/>
      <w:r w:rsidRPr="00987B52">
        <w:rPr>
          <w:w w:val="90"/>
        </w:rPr>
        <w:t>buton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separat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anuntarea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opririlor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Reglarea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volumului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putea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printr</w:t>
      </w:r>
      <w:proofErr w:type="spellEnd"/>
      <w:r w:rsidRPr="00987B52">
        <w:rPr>
          <w:w w:val="90"/>
        </w:rPr>
        <w:t xml:space="preserve">-un </w:t>
      </w:r>
      <w:proofErr w:type="spellStart"/>
      <w:r w:rsidRPr="00987B52">
        <w:rPr>
          <w:w w:val="90"/>
        </w:rPr>
        <w:t>buton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separat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anunturile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microfon</w:t>
      </w:r>
      <w:proofErr w:type="spellEnd"/>
      <w:r w:rsidR="002C7012" w:rsidRPr="00987B52">
        <w:rPr>
          <w:w w:val="90"/>
        </w:rPr>
        <w:t xml:space="preserve"> </w:t>
      </w:r>
      <w:proofErr w:type="spellStart"/>
      <w:r w:rsidR="002C7012" w:rsidRPr="00987B52">
        <w:rPr>
          <w:w w:val="90"/>
        </w:rPr>
        <w:t>și</w:t>
      </w:r>
      <w:proofErr w:type="spellEnd"/>
      <w:r w:rsidR="002C7012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functiei</w:t>
      </w:r>
      <w:proofErr w:type="spellEnd"/>
      <w:r w:rsidRPr="00987B52">
        <w:rPr>
          <w:w w:val="90"/>
        </w:rPr>
        <w:t xml:space="preserve"> "MUT"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anunturilor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vocale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buton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accesibil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soferului</w:t>
      </w:r>
      <w:proofErr w:type="spellEnd"/>
      <w:r w:rsidRPr="00987B52">
        <w:rPr>
          <w:w w:val="90"/>
        </w:rPr>
        <w:t xml:space="preserve">; </w:t>
      </w:r>
      <w:proofErr w:type="spellStart"/>
      <w:r w:rsidRPr="00987B52">
        <w:rPr>
          <w:w w:val="90"/>
        </w:rPr>
        <w:t>boxele</w:t>
      </w:r>
      <w:proofErr w:type="spellEnd"/>
      <w:r w:rsidRPr="00987B52">
        <w:rPr>
          <w:w w:val="90"/>
        </w:rPr>
        <w:t xml:space="preserve"> audio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repartizate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cabina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conducatorului</w:t>
      </w:r>
      <w:proofErr w:type="spellEnd"/>
      <w:r w:rsidRPr="00987B52">
        <w:rPr>
          <w:w w:val="90"/>
        </w:rPr>
        <w:t xml:space="preserve"> auto cat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salonul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autobuzului</w:t>
      </w:r>
      <w:proofErr w:type="spellEnd"/>
      <w:r w:rsidRPr="00987B52">
        <w:rPr>
          <w:w w:val="90"/>
        </w:rPr>
        <w:t xml:space="preserve">, cu </w:t>
      </w:r>
      <w:proofErr w:type="spellStart"/>
      <w:r w:rsidRPr="00987B52">
        <w:rPr>
          <w:w w:val="90"/>
        </w:rPr>
        <w:t>posibilitatea</w:t>
      </w:r>
      <w:proofErr w:type="spellEnd"/>
      <w:r w:rsidRPr="00987B52">
        <w:rPr>
          <w:w w:val="90"/>
        </w:rPr>
        <w:t xml:space="preserve"> de control </w:t>
      </w:r>
      <w:proofErr w:type="spellStart"/>
      <w:r w:rsidRPr="00987B52">
        <w:rPr>
          <w:w w:val="90"/>
        </w:rPr>
        <w:t>separat</w:t>
      </w:r>
      <w:proofErr w:type="spellEnd"/>
      <w:r w:rsidRPr="00987B52">
        <w:rPr>
          <w:w w:val="90"/>
        </w:rPr>
        <w:t xml:space="preserve"> al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cabina</w:t>
      </w:r>
      <w:proofErr w:type="spellEnd"/>
      <w:r w:rsidRPr="00987B52">
        <w:rPr>
          <w:w w:val="90"/>
        </w:rPr>
        <w:t xml:space="preserve"> fata de </w:t>
      </w:r>
      <w:proofErr w:type="spellStart"/>
      <w:r w:rsidRPr="00987B52">
        <w:rPr>
          <w:w w:val="90"/>
        </w:rPr>
        <w:t>cele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salon</w:t>
      </w:r>
      <w:r w:rsidR="002C7012" w:rsidRPr="00987B52">
        <w:rPr>
          <w:w w:val="90"/>
        </w:rPr>
        <w:t>.</w:t>
      </w:r>
      <w:r w:rsidRPr="00987B52">
        <w:rPr>
          <w:w w:val="90"/>
        </w:rPr>
        <w:t>Unitatea</w:t>
      </w:r>
      <w:proofErr w:type="spellEnd"/>
      <w:r w:rsidRPr="00987B52">
        <w:rPr>
          <w:w w:val="90"/>
        </w:rPr>
        <w:t xml:space="preserve"> audio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anunta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denumirea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opririlor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fiecare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linie</w:t>
      </w:r>
      <w:proofErr w:type="spellEnd"/>
      <w:r w:rsidRPr="00987B52">
        <w:rPr>
          <w:w w:val="90"/>
        </w:rPr>
        <w:t xml:space="preserve">, in mod </w:t>
      </w:r>
      <w:proofErr w:type="spellStart"/>
      <w:r w:rsidRPr="00987B52">
        <w:rPr>
          <w:w w:val="90"/>
        </w:rPr>
        <w:t>sincronizat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afisand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textul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indicatorului</w:t>
      </w:r>
      <w:proofErr w:type="spellEnd"/>
      <w:r w:rsidRPr="00987B52">
        <w:rPr>
          <w:w w:val="90"/>
        </w:rPr>
        <w:t xml:space="preserve"> intern </w:t>
      </w:r>
      <w:proofErr w:type="spellStart"/>
      <w:r w:rsidRPr="00987B52">
        <w:rPr>
          <w:w w:val="90"/>
        </w:rPr>
        <w:t>vizual</w:t>
      </w:r>
      <w:proofErr w:type="spellEnd"/>
      <w:r w:rsidRPr="00987B52">
        <w:rPr>
          <w:w w:val="90"/>
        </w:rPr>
        <w:t>.</w:t>
      </w:r>
    </w:p>
    <w:p w14:paraId="2C54D38A" w14:textId="77777777" w:rsidR="0030147C" w:rsidRPr="00987B52" w:rsidRDefault="0030147C" w:rsidP="002C7012">
      <w:pPr>
        <w:pStyle w:val="BodyText"/>
        <w:spacing w:line="242" w:lineRule="auto"/>
        <w:ind w:left="221" w:right="176" w:firstLine="716"/>
        <w:jc w:val="both"/>
        <w:rPr>
          <w:w w:val="90"/>
        </w:rPr>
      </w:pPr>
    </w:p>
    <w:p w14:paraId="2740B9F8" w14:textId="2EE2F23D" w:rsidR="0030147C" w:rsidRPr="00987B52" w:rsidRDefault="009B3294" w:rsidP="00692459">
      <w:pPr>
        <w:pStyle w:val="Heading2"/>
        <w:numPr>
          <w:ilvl w:val="1"/>
          <w:numId w:val="7"/>
        </w:numPr>
        <w:tabs>
          <w:tab w:val="left" w:pos="716"/>
        </w:tabs>
        <w:spacing w:line="298" w:lineRule="exact"/>
        <w:rPr>
          <w:w w:val="90"/>
          <w:u w:val="thick" w:color="444444"/>
        </w:rPr>
      </w:pPr>
      <w:proofErr w:type="spellStart"/>
      <w:r w:rsidRPr="00987B52">
        <w:rPr>
          <w:w w:val="90"/>
          <w:u w:val="thick" w:color="444444"/>
        </w:rPr>
        <w:t>Sistem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separat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pentru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furnizare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servicii</w:t>
      </w:r>
      <w:proofErr w:type="spellEnd"/>
      <w:r w:rsidR="009E67D6" w:rsidRPr="00987B52">
        <w:rPr>
          <w:w w:val="90"/>
          <w:u w:val="thick" w:color="444444"/>
        </w:rPr>
        <w:t xml:space="preserve"> de internet </w:t>
      </w:r>
      <w:proofErr w:type="spellStart"/>
      <w:r w:rsidR="009E67D6" w:rsidRPr="00987B52">
        <w:rPr>
          <w:w w:val="90"/>
          <w:u w:val="thick" w:color="444444"/>
        </w:rPr>
        <w:t>pentru</w:t>
      </w:r>
      <w:proofErr w:type="spellEnd"/>
      <w:r w:rsidR="009E67D6" w:rsidRPr="00987B52">
        <w:rPr>
          <w:w w:val="90"/>
          <w:u w:val="thick" w:color="444444"/>
        </w:rPr>
        <w:t xml:space="preserve"> </w:t>
      </w:r>
      <w:proofErr w:type="spellStart"/>
      <w:r w:rsidR="009E67D6" w:rsidRPr="00987B52">
        <w:rPr>
          <w:w w:val="90"/>
          <w:u w:val="thick" w:color="444444"/>
        </w:rPr>
        <w:t>călători</w:t>
      </w:r>
      <w:proofErr w:type="spellEnd"/>
    </w:p>
    <w:p w14:paraId="16AD2A48" w14:textId="24FF3B8E" w:rsidR="00692459" w:rsidRPr="00987B52" w:rsidRDefault="00692459" w:rsidP="00692459">
      <w:pPr>
        <w:pStyle w:val="Heading2"/>
        <w:tabs>
          <w:tab w:val="left" w:pos="716"/>
        </w:tabs>
        <w:spacing w:line="298" w:lineRule="exact"/>
        <w:ind w:left="284"/>
        <w:rPr>
          <w:w w:val="90"/>
          <w:u w:val="thick" w:color="444444"/>
        </w:rPr>
      </w:pPr>
      <w:proofErr w:type="spellStart"/>
      <w:r w:rsidRPr="00987B52">
        <w:rPr>
          <w:w w:val="90"/>
          <w:u w:val="none"/>
        </w:rPr>
        <w:t>Fiecare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autobuz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va</w:t>
      </w:r>
      <w:proofErr w:type="spellEnd"/>
      <w:r w:rsidRPr="00987B52">
        <w:rPr>
          <w:w w:val="90"/>
          <w:u w:val="none"/>
        </w:rPr>
        <w:t xml:space="preserve"> fi </w:t>
      </w:r>
      <w:proofErr w:type="spellStart"/>
      <w:r w:rsidRPr="00987B52">
        <w:rPr>
          <w:w w:val="90"/>
          <w:u w:val="none"/>
        </w:rPr>
        <w:t>prevazut</w:t>
      </w:r>
      <w:proofErr w:type="spellEnd"/>
      <w:r w:rsidRPr="00987B52">
        <w:rPr>
          <w:w w:val="90"/>
          <w:u w:val="none"/>
        </w:rPr>
        <w:t xml:space="preserve"> cu  </w:t>
      </w:r>
      <w:proofErr w:type="spellStart"/>
      <w:r w:rsidRPr="00987B52">
        <w:rPr>
          <w:w w:val="90"/>
          <w:u w:val="none"/>
        </w:rPr>
        <w:t>re</w:t>
      </w:r>
      <w:r w:rsidRPr="00987B52">
        <w:rPr>
          <w:w w:val="90"/>
        </w:rPr>
        <w:t>ț</w:t>
      </w:r>
      <w:r w:rsidRPr="00987B52">
        <w:rPr>
          <w:w w:val="90"/>
          <w:u w:val="none"/>
        </w:rPr>
        <w:t>elistica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necesar</w:t>
      </w:r>
      <w:r w:rsidRPr="00987B52">
        <w:rPr>
          <w:w w:val="90"/>
        </w:rPr>
        <w:t>ă</w:t>
      </w:r>
      <w:proofErr w:type="spellEnd"/>
      <w:r w:rsidRPr="00987B52">
        <w:rPr>
          <w:w w:val="90"/>
          <w:u w:val="none"/>
        </w:rPr>
        <w:t xml:space="preserve"> </w:t>
      </w:r>
      <w:proofErr w:type="spellStart"/>
      <w:r w:rsidRPr="00987B52">
        <w:rPr>
          <w:w w:val="90"/>
          <w:u w:val="none"/>
        </w:rPr>
        <w:t>pentru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servicii</w:t>
      </w:r>
      <w:proofErr w:type="spellEnd"/>
      <w:r w:rsidRPr="00987B52">
        <w:rPr>
          <w:w w:val="90"/>
          <w:u w:val="thick" w:color="444444"/>
        </w:rPr>
        <w:t xml:space="preserve"> de internet </w:t>
      </w:r>
      <w:proofErr w:type="spellStart"/>
      <w:r w:rsidRPr="00987B52">
        <w:rPr>
          <w:w w:val="90"/>
          <w:u w:val="thick" w:color="444444"/>
        </w:rPr>
        <w:t>pentru</w:t>
      </w:r>
      <w:proofErr w:type="spellEnd"/>
      <w:r w:rsidRPr="00987B52">
        <w:rPr>
          <w:w w:val="90"/>
          <w:u w:val="thick" w:color="444444"/>
        </w:rPr>
        <w:t xml:space="preserve"> </w:t>
      </w:r>
      <w:proofErr w:type="spellStart"/>
      <w:r w:rsidRPr="00987B52">
        <w:rPr>
          <w:w w:val="90"/>
          <w:u w:val="thick" w:color="444444"/>
        </w:rPr>
        <w:t>călători</w:t>
      </w:r>
      <w:proofErr w:type="spellEnd"/>
      <w:r w:rsidRPr="00987B52">
        <w:rPr>
          <w:w w:val="90"/>
          <w:u w:val="thick" w:color="444444"/>
        </w:rPr>
        <w:t>,</w:t>
      </w:r>
    </w:p>
    <w:p w14:paraId="5DE026FC" w14:textId="0F6807C8" w:rsidR="0030147C" w:rsidRPr="00987B52" w:rsidRDefault="0030147C" w:rsidP="0030147C">
      <w:pPr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În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fiecare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instalat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câte</w:t>
      </w:r>
      <w:proofErr w:type="spellEnd"/>
      <w:r w:rsidRPr="00987B52">
        <w:rPr>
          <w:w w:val="90"/>
          <w:sz w:val="26"/>
          <w:szCs w:val="26"/>
        </w:rPr>
        <w:t xml:space="preserve"> un </w:t>
      </w:r>
      <w:proofErr w:type="spellStart"/>
      <w:r w:rsidRPr="00987B52">
        <w:rPr>
          <w:w w:val="90"/>
          <w:sz w:val="26"/>
          <w:szCs w:val="26"/>
        </w:rPr>
        <w:t>echipament</w:t>
      </w:r>
      <w:proofErr w:type="spellEnd"/>
      <w:r w:rsidRPr="00987B52">
        <w:rPr>
          <w:w w:val="90"/>
          <w:sz w:val="26"/>
          <w:szCs w:val="26"/>
        </w:rPr>
        <w:t xml:space="preserve"> tip router 4G cu </w:t>
      </w:r>
      <w:proofErr w:type="spellStart"/>
      <w:r w:rsidRPr="00987B52">
        <w:rPr>
          <w:w w:val="90"/>
          <w:sz w:val="26"/>
          <w:szCs w:val="26"/>
        </w:rPr>
        <w:t>capabilități</w:t>
      </w:r>
      <w:proofErr w:type="spellEnd"/>
      <w:r w:rsidRPr="00987B52">
        <w:rPr>
          <w:w w:val="90"/>
          <w:sz w:val="26"/>
          <w:szCs w:val="26"/>
        </w:rPr>
        <w:t xml:space="preserve"> Access-Point, care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îndeplini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urmatoarele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cerințe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minimale</w:t>
      </w:r>
      <w:proofErr w:type="spellEnd"/>
      <w:r w:rsidRPr="00987B52">
        <w:rPr>
          <w:w w:val="90"/>
          <w:sz w:val="26"/>
          <w:szCs w:val="26"/>
        </w:rPr>
        <w:t>:</w:t>
      </w:r>
    </w:p>
    <w:p w14:paraId="7B4472F4" w14:textId="2FC582A2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acces</w:t>
      </w:r>
      <w:proofErr w:type="spellEnd"/>
      <w:r w:rsidRPr="00987B52">
        <w:rPr>
          <w:w w:val="90"/>
          <w:sz w:val="26"/>
          <w:szCs w:val="26"/>
        </w:rPr>
        <w:t xml:space="preserve"> internet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modem </w:t>
      </w:r>
      <w:proofErr w:type="spellStart"/>
      <w:r w:rsidRPr="00987B52">
        <w:rPr>
          <w:w w:val="90"/>
          <w:sz w:val="26"/>
          <w:szCs w:val="26"/>
        </w:rPr>
        <w:t>încorporat</w:t>
      </w:r>
      <w:proofErr w:type="spellEnd"/>
      <w:r w:rsidRPr="00987B52">
        <w:rPr>
          <w:w w:val="90"/>
          <w:sz w:val="26"/>
          <w:szCs w:val="26"/>
        </w:rPr>
        <w:t xml:space="preserve"> 4G (LTE);</w:t>
      </w:r>
    </w:p>
    <w:p w14:paraId="47313ED1" w14:textId="77777777" w:rsidR="000E35C6" w:rsidRPr="00987B52" w:rsidRDefault="000E35C6" w:rsidP="000E35C6">
      <w:pPr>
        <w:widowControl/>
        <w:autoSpaceDE/>
        <w:autoSpaceDN/>
        <w:spacing w:line="276" w:lineRule="auto"/>
        <w:ind w:left="1080"/>
        <w:rPr>
          <w:w w:val="90"/>
          <w:sz w:val="26"/>
          <w:szCs w:val="26"/>
        </w:rPr>
      </w:pPr>
    </w:p>
    <w:p w14:paraId="0BFAF095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>hotspot Wi-Fi 802.11n;</w:t>
      </w:r>
    </w:p>
    <w:p w14:paraId="34EC3402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frecvența</w:t>
      </w:r>
      <w:proofErr w:type="spellEnd"/>
      <w:r w:rsidRPr="00987B52">
        <w:rPr>
          <w:w w:val="90"/>
          <w:sz w:val="26"/>
          <w:szCs w:val="26"/>
        </w:rPr>
        <w:t xml:space="preserve"> Wi-Fi 2.4Ghz;</w:t>
      </w:r>
    </w:p>
    <w:p w14:paraId="64940D30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viteza</w:t>
      </w:r>
      <w:proofErr w:type="spellEnd"/>
      <w:r w:rsidRPr="00987B52">
        <w:rPr>
          <w:w w:val="90"/>
          <w:sz w:val="26"/>
          <w:szCs w:val="26"/>
        </w:rPr>
        <w:t xml:space="preserve"> Wi-Fi - minim 100Mbps;</w:t>
      </w:r>
    </w:p>
    <w:p w14:paraId="1ECAC9D3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>port Ethernet RJ-45 10/100Mbps;</w:t>
      </w:r>
    </w:p>
    <w:p w14:paraId="64AD5FE5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slot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SIMM de </w:t>
      </w:r>
      <w:proofErr w:type="spellStart"/>
      <w:r w:rsidRPr="00987B52">
        <w:rPr>
          <w:w w:val="90"/>
          <w:sz w:val="26"/>
          <w:szCs w:val="26"/>
        </w:rPr>
        <w:t>comunicație</w:t>
      </w:r>
      <w:proofErr w:type="spellEnd"/>
      <w:r w:rsidRPr="00987B52">
        <w:rPr>
          <w:w w:val="90"/>
          <w:sz w:val="26"/>
          <w:szCs w:val="26"/>
        </w:rPr>
        <w:t>;</w:t>
      </w:r>
    </w:p>
    <w:p w14:paraId="6A44AF87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posibilitate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calibrare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puterii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şi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sensibilității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echipamentului</w:t>
      </w:r>
      <w:proofErr w:type="spellEnd"/>
      <w:r w:rsidRPr="00987B52">
        <w:rPr>
          <w:w w:val="90"/>
          <w:sz w:val="26"/>
          <w:szCs w:val="26"/>
        </w:rPr>
        <w:t>;</w:t>
      </w:r>
    </w:p>
    <w:p w14:paraId="680EB7FD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acoperire</w:t>
      </w:r>
      <w:proofErr w:type="spellEnd"/>
      <w:r w:rsidRPr="00987B52">
        <w:rPr>
          <w:w w:val="90"/>
          <w:sz w:val="26"/>
          <w:szCs w:val="26"/>
        </w:rPr>
        <w:t xml:space="preserve"> zona de </w:t>
      </w:r>
      <w:proofErr w:type="spellStart"/>
      <w:r w:rsidRPr="00987B52">
        <w:rPr>
          <w:w w:val="90"/>
          <w:sz w:val="26"/>
          <w:szCs w:val="26"/>
        </w:rPr>
        <w:t>pasageri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vehicul</w:t>
      </w:r>
      <w:proofErr w:type="spellEnd"/>
      <w:r w:rsidRPr="00987B52">
        <w:rPr>
          <w:w w:val="90"/>
          <w:sz w:val="26"/>
          <w:szCs w:val="26"/>
        </w:rPr>
        <w:t>;</w:t>
      </w:r>
    </w:p>
    <w:p w14:paraId="17B55EF9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număr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pasageri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conectați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simultan</w:t>
      </w:r>
      <w:proofErr w:type="spellEnd"/>
      <w:r w:rsidRPr="00987B52">
        <w:rPr>
          <w:w w:val="90"/>
          <w:sz w:val="26"/>
          <w:szCs w:val="26"/>
        </w:rPr>
        <w:t>: minim 15;</w:t>
      </w:r>
    </w:p>
    <w:p w14:paraId="240925D0" w14:textId="77777777" w:rsidR="0030147C" w:rsidRPr="00987B52" w:rsidRDefault="0030147C" w:rsidP="00692459">
      <w:pPr>
        <w:widowControl/>
        <w:numPr>
          <w:ilvl w:val="0"/>
          <w:numId w:val="40"/>
        </w:numPr>
        <w:autoSpaceDE/>
        <w:autoSpaceDN/>
        <w:spacing w:line="276" w:lineRule="auto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temperatura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funcționare</w:t>
      </w:r>
      <w:proofErr w:type="spellEnd"/>
      <w:r w:rsidRPr="00987B52">
        <w:rPr>
          <w:w w:val="90"/>
          <w:sz w:val="26"/>
          <w:szCs w:val="26"/>
        </w:rPr>
        <w:t xml:space="preserve"> -20grC - +60grC.</w:t>
      </w:r>
    </w:p>
    <w:p w14:paraId="02BE6974" w14:textId="77777777" w:rsidR="0030147C" w:rsidRPr="00987B52" w:rsidRDefault="0030147C" w:rsidP="0030147C">
      <w:pPr>
        <w:pStyle w:val="BodyText"/>
        <w:spacing w:line="242" w:lineRule="auto"/>
        <w:ind w:left="221" w:right="176" w:hanging="221"/>
        <w:jc w:val="both"/>
        <w:rPr>
          <w:w w:val="90"/>
        </w:rPr>
      </w:pPr>
    </w:p>
    <w:p w14:paraId="07215FE6" w14:textId="77777777" w:rsidR="009006DD" w:rsidRPr="00987B52" w:rsidRDefault="0089778F">
      <w:pPr>
        <w:ind w:left="186"/>
        <w:rPr>
          <w:b/>
          <w:sz w:val="26"/>
          <w:szCs w:val="26"/>
        </w:rPr>
      </w:pPr>
      <w:r w:rsidRPr="00987B52">
        <w:rPr>
          <w:w w:val="85"/>
          <w:sz w:val="26"/>
          <w:szCs w:val="26"/>
        </w:rPr>
        <w:t>10.</w:t>
      </w:r>
      <w:r w:rsidRPr="00987B52">
        <w:rPr>
          <w:spacing w:val="-28"/>
          <w:w w:val="85"/>
          <w:sz w:val="26"/>
          <w:szCs w:val="26"/>
        </w:rPr>
        <w:t xml:space="preserve"> </w:t>
      </w:r>
      <w:r w:rsidRPr="00987B52">
        <w:rPr>
          <w:b/>
          <w:w w:val="85"/>
          <w:sz w:val="26"/>
          <w:szCs w:val="26"/>
          <w:u w:val="thick" w:color="525252"/>
        </w:rPr>
        <w:t>Lista</w:t>
      </w:r>
      <w:r w:rsidRPr="00987B52">
        <w:rPr>
          <w:b/>
          <w:spacing w:val="-29"/>
          <w:w w:val="85"/>
          <w:sz w:val="26"/>
          <w:szCs w:val="26"/>
          <w:u w:val="thick" w:color="525252"/>
        </w:rPr>
        <w:t xml:space="preserve"> </w:t>
      </w:r>
      <w:r w:rsidRPr="00987B52">
        <w:rPr>
          <w:b/>
          <w:w w:val="85"/>
          <w:sz w:val="26"/>
          <w:szCs w:val="26"/>
          <w:u w:val="thick" w:color="525252"/>
        </w:rPr>
        <w:t>SDV</w:t>
      </w:r>
    </w:p>
    <w:p w14:paraId="2668B7A0" w14:textId="77777777" w:rsidR="009006DD" w:rsidRPr="00987B52" w:rsidRDefault="009006DD">
      <w:pPr>
        <w:pStyle w:val="BodyText"/>
        <w:rPr>
          <w:b/>
        </w:rPr>
      </w:pPr>
    </w:p>
    <w:p w14:paraId="1A592A07" w14:textId="749333DC" w:rsidR="009006DD" w:rsidRPr="00987B52" w:rsidRDefault="0089778F">
      <w:pPr>
        <w:pStyle w:val="BodyText"/>
        <w:spacing w:before="91"/>
        <w:ind w:left="185" w:right="215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</w:t>
      </w:r>
      <w:r w:rsidR="007948B0" w:rsidRPr="00987B52">
        <w:rPr>
          <w:w w:val="90"/>
        </w:rPr>
        <w:t>i</w:t>
      </w:r>
      <w:r w:rsidRPr="00987B52">
        <w:rPr>
          <w:w w:val="90"/>
        </w:rPr>
        <w:t>sta</w:t>
      </w:r>
      <w:proofErr w:type="spellEnd"/>
      <w:r w:rsidRPr="00987B52">
        <w:rPr>
          <w:w w:val="90"/>
        </w:rPr>
        <w:t xml:space="preserve"> SDV care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</w:t>
      </w:r>
      <w:r w:rsidR="00C67F70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inclusa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toata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necesara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diagnosticarii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verificarii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reglarii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intretinerii</w:t>
      </w:r>
      <w:proofErr w:type="spellEnd"/>
      <w:r w:rsidRPr="00987B52">
        <w:rPr>
          <w:w w:val="90"/>
        </w:rPr>
        <w:t xml:space="preserve"> </w:t>
      </w:r>
      <w:proofErr w:type="spellStart"/>
      <w:r w:rsidR="007948B0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repararii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</w:t>
      </w:r>
      <w:r w:rsidRPr="00987B52">
        <w:rPr>
          <w:w w:val="90"/>
        </w:rPr>
        <w:lastRenderedPageBreak/>
        <w:t xml:space="preserve">diesel/electric, </w:t>
      </w:r>
      <w:proofErr w:type="spellStart"/>
      <w:r w:rsidRPr="00987B52">
        <w:rPr>
          <w:w w:val="90"/>
        </w:rPr>
        <w:t>inclusiv</w:t>
      </w:r>
      <w:proofErr w:type="spellEnd"/>
      <w:r w:rsidRPr="00987B52">
        <w:rPr>
          <w:w w:val="90"/>
        </w:rPr>
        <w:t xml:space="preserve"> SDV-</w:t>
      </w:r>
      <w:proofErr w:type="spellStart"/>
      <w:r w:rsidRPr="00987B52">
        <w:rPr>
          <w:w w:val="90"/>
        </w:rPr>
        <w:t>istica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inlocuirea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gamiturilor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discurilor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frana</w:t>
      </w:r>
      <w:proofErr w:type="spellEnd"/>
      <w:r w:rsidRPr="00987B52">
        <w:rPr>
          <w:w w:val="90"/>
        </w:rPr>
        <w:t xml:space="preserve">. in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indicata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amplasarea</w:t>
      </w:r>
      <w:proofErr w:type="spellEnd"/>
      <w:r w:rsidRPr="00987B52">
        <w:rPr>
          <w:w w:val="90"/>
        </w:rPr>
        <w:t>/</w:t>
      </w:r>
      <w:proofErr w:type="spellStart"/>
      <w:r w:rsidRPr="00987B52">
        <w:rPr>
          <w:w w:val="90"/>
        </w:rPr>
        <w:t>pozitionarea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accesoriilor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autobuzul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de tip diesel/electric.</w:t>
      </w:r>
    </w:p>
    <w:p w14:paraId="69AE0B28" w14:textId="26BDCFD4" w:rsidR="009006DD" w:rsidRPr="00987B52" w:rsidRDefault="009006DD">
      <w:pPr>
        <w:pStyle w:val="BodyText"/>
        <w:spacing w:before="1"/>
      </w:pPr>
    </w:p>
    <w:p w14:paraId="5ADAAF29" w14:textId="77777777" w:rsidR="00FA0F14" w:rsidRPr="00987B52" w:rsidRDefault="00FA0F14">
      <w:pPr>
        <w:pStyle w:val="BodyText"/>
        <w:spacing w:before="1"/>
      </w:pPr>
    </w:p>
    <w:p w14:paraId="54EEFBB6" w14:textId="127EAC1D" w:rsidR="009006DD" w:rsidRPr="00987B52" w:rsidRDefault="0089778F">
      <w:pPr>
        <w:pStyle w:val="Heading2"/>
        <w:spacing w:before="0" w:line="298" w:lineRule="exact"/>
        <w:ind w:left="891"/>
        <w:rPr>
          <w:w w:val="90"/>
          <w:u w:val="none"/>
        </w:rPr>
      </w:pPr>
      <w:r w:rsidRPr="00987B52">
        <w:rPr>
          <w:w w:val="90"/>
          <w:u w:val="none"/>
        </w:rPr>
        <w:t>3. PREZENTAREA PROPUNERII TEHNICE</w:t>
      </w:r>
    </w:p>
    <w:p w14:paraId="209D7D73" w14:textId="54E25EFF" w:rsidR="00FA0F14" w:rsidRPr="00987B52" w:rsidRDefault="00FA0F14">
      <w:pPr>
        <w:pStyle w:val="Heading2"/>
        <w:spacing w:before="0" w:line="298" w:lineRule="exact"/>
        <w:ind w:left="891"/>
        <w:rPr>
          <w:w w:val="90"/>
          <w:u w:val="none"/>
        </w:rPr>
      </w:pPr>
    </w:p>
    <w:p w14:paraId="0B633BA6" w14:textId="77777777" w:rsidR="00FA0F14" w:rsidRPr="00987B52" w:rsidRDefault="00FA0F14">
      <w:pPr>
        <w:pStyle w:val="Heading2"/>
        <w:spacing w:before="0" w:line="298" w:lineRule="exact"/>
        <w:ind w:left="891"/>
        <w:rPr>
          <w:u w:val="none"/>
        </w:rPr>
      </w:pPr>
    </w:p>
    <w:p w14:paraId="4B86C8F2" w14:textId="7E361626" w:rsidR="009006DD" w:rsidRPr="00987B52" w:rsidRDefault="0089778F" w:rsidP="002C7012">
      <w:pPr>
        <w:pStyle w:val="BodyText"/>
        <w:spacing w:before="91"/>
        <w:ind w:left="185" w:right="215"/>
        <w:jc w:val="both"/>
        <w:rPr>
          <w:w w:val="90"/>
        </w:rPr>
      </w:pP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postata</w:t>
      </w:r>
      <w:proofErr w:type="spellEnd"/>
      <w:r w:rsidRPr="00987B52">
        <w:rPr>
          <w:w w:val="90"/>
        </w:rPr>
        <w:t xml:space="preserve"> in S.E.A.P. </w:t>
      </w:r>
      <w:proofErr w:type="spellStart"/>
      <w:r w:rsidRPr="00987B52">
        <w:rPr>
          <w:w w:val="90"/>
        </w:rPr>
        <w:t>pana</w:t>
      </w:r>
      <w:proofErr w:type="spellEnd"/>
      <w:r w:rsidRPr="00987B52">
        <w:rPr>
          <w:w w:val="90"/>
        </w:rPr>
        <w:t xml:space="preserve"> la data </w:t>
      </w:r>
      <w:proofErr w:type="spellStart"/>
      <w:r w:rsidRPr="00987B52">
        <w:rPr>
          <w:w w:val="90"/>
        </w:rPr>
        <w:t>limita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precizata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anuntul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participare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respecta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intocmai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cerintele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tehnica</w:t>
      </w:r>
      <w:proofErr w:type="spellEnd"/>
      <w:r w:rsidRPr="00987B52">
        <w:rPr>
          <w:w w:val="90"/>
        </w:rPr>
        <w:t xml:space="preserve"> nu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o </w:t>
      </w:r>
      <w:proofErr w:type="spellStart"/>
      <w:r w:rsidRPr="00987B52">
        <w:rPr>
          <w:w w:val="90"/>
        </w:rPr>
        <w:t>copie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caietului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, ci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corespondenta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Elementele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detaliat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complet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corelatie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cerintele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Neindeplinirea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tuturor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cerintelor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minime</w:t>
      </w:r>
      <w:proofErr w:type="spellEnd"/>
      <w:r w:rsidRPr="00987B52">
        <w:rPr>
          <w:w w:val="90"/>
        </w:rPr>
        <w:t xml:space="preserve"> duce la </w:t>
      </w:r>
      <w:proofErr w:type="spellStart"/>
      <w:r w:rsidRPr="00987B52">
        <w:rPr>
          <w:w w:val="90"/>
        </w:rPr>
        <w:t>declararea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ca </w:t>
      </w:r>
      <w:proofErr w:type="spellStart"/>
      <w:r w:rsidRPr="00987B52">
        <w:rPr>
          <w:w w:val="90"/>
        </w:rPr>
        <w:t>neconforma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atrage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descalificarea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ofertantului</w:t>
      </w:r>
      <w:proofErr w:type="spellEnd"/>
      <w:r w:rsidRPr="00987B52">
        <w:rPr>
          <w:w w:val="90"/>
        </w:rPr>
        <w:t xml:space="preserve">.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indica </w:t>
      </w:r>
      <w:proofErr w:type="spellStart"/>
      <w:r w:rsidRPr="00987B52">
        <w:rPr>
          <w:w w:val="90"/>
        </w:rPr>
        <w:t>regulamentele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standardele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etc. </w:t>
      </w:r>
      <w:proofErr w:type="spellStart"/>
      <w:r w:rsidRPr="00987B52">
        <w:rPr>
          <w:w w:val="90"/>
        </w:rPr>
        <w:t>drept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baza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constructiei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producerii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testarii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. </w:t>
      </w:r>
    </w:p>
    <w:p w14:paraId="0CD7C7B4" w14:textId="719247DE" w:rsidR="009006DD" w:rsidRPr="00987B52" w:rsidRDefault="0089778F">
      <w:pPr>
        <w:pStyle w:val="BodyText"/>
        <w:ind w:left="206" w:right="199" w:firstLine="704"/>
        <w:jc w:val="both"/>
      </w:pPr>
      <w:proofErr w:type="spellStart"/>
      <w:r w:rsidRPr="00987B52">
        <w:rPr>
          <w:w w:val="90"/>
        </w:rPr>
        <w:t>N</w:t>
      </w:r>
      <w:r w:rsidR="00B553FD" w:rsidRPr="00987B52">
        <w:rPr>
          <w:w w:val="90"/>
        </w:rPr>
        <w:t>o</w:t>
      </w:r>
      <w:r w:rsidRPr="00987B52">
        <w:rPr>
          <w:w w:val="90"/>
        </w:rPr>
        <w:t>ta</w:t>
      </w:r>
      <w:proofErr w:type="spellEnd"/>
      <w:r w:rsidRPr="00987B52">
        <w:rPr>
          <w:w w:val="90"/>
        </w:rPr>
        <w:t xml:space="preserve">: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aiba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vedere</w:t>
      </w:r>
      <w:proofErr w:type="spellEnd"/>
      <w:r w:rsidRPr="00987B52">
        <w:rPr>
          <w:w w:val="90"/>
        </w:rPr>
        <w:t xml:space="preserve"> ca nu se admit </w:t>
      </w:r>
      <w:proofErr w:type="spellStart"/>
      <w:r w:rsidRPr="00987B52">
        <w:rPr>
          <w:w w:val="90"/>
        </w:rPr>
        <w:t>raspunsuri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tipul</w:t>
      </w:r>
      <w:proofErr w:type="spellEnd"/>
      <w:r w:rsidRPr="00987B52">
        <w:rPr>
          <w:w w:val="90"/>
        </w:rPr>
        <w:t xml:space="preserve"> 'DA"</w:t>
      </w:r>
      <w:r w:rsidRPr="00987B52">
        <w:rPr>
          <w:spacing w:val="-32"/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copierea</w:t>
      </w:r>
      <w:proofErr w:type="spellEnd"/>
      <w:r w:rsidRPr="00987B52">
        <w:rPr>
          <w:spacing w:val="-25"/>
          <w:w w:val="90"/>
        </w:rPr>
        <w:t xml:space="preserve"> </w:t>
      </w:r>
      <w:r w:rsidRPr="00987B52">
        <w:rPr>
          <w:w w:val="90"/>
        </w:rPr>
        <w:t>exacta</w:t>
      </w:r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cerintelor</w:t>
      </w:r>
      <w:proofErr w:type="spellEnd"/>
      <w:r w:rsidRPr="00987B52">
        <w:rPr>
          <w:spacing w:val="-20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spacing w:val="-24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fisele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>,</w:t>
      </w:r>
      <w:r w:rsidRPr="00987B52">
        <w:rPr>
          <w:spacing w:val="-17"/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prezentarea</w:t>
      </w:r>
      <w:proofErr w:type="spellEnd"/>
      <w:r w:rsidRPr="00987B52">
        <w:rPr>
          <w:spacing w:val="-18"/>
          <w:w w:val="90"/>
        </w:rPr>
        <w:t xml:space="preserve"> </w:t>
      </w:r>
      <w:proofErr w:type="spellStart"/>
      <w:r w:rsidRPr="00987B52">
        <w:rPr>
          <w:w w:val="90"/>
        </w:rPr>
        <w:t>detaliata</w:t>
      </w:r>
      <w:proofErr w:type="spellEnd"/>
      <w:r w:rsidRPr="00987B52">
        <w:rPr>
          <w:spacing w:val="-16"/>
          <w:w w:val="90"/>
        </w:rPr>
        <w:t xml:space="preserve"> </w:t>
      </w:r>
      <w:r w:rsidRPr="00987B52">
        <w:rPr>
          <w:w w:val="90"/>
        </w:rPr>
        <w:t xml:space="preserve">a </w:t>
      </w:r>
      <w:proofErr w:type="spellStart"/>
      <w:r w:rsidRPr="00987B52">
        <w:rPr>
          <w:w w:val="90"/>
        </w:rPr>
        <w:t>modului</w:t>
      </w:r>
      <w:proofErr w:type="spellEnd"/>
      <w:r w:rsidRPr="00987B52">
        <w:rPr>
          <w:spacing w:val="-8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43"/>
          <w:w w:val="90"/>
        </w:rPr>
        <w:t xml:space="preserve"> </w:t>
      </w:r>
      <w:proofErr w:type="spellStart"/>
      <w:r w:rsidR="007948B0" w:rsidRPr="00987B52">
        <w:rPr>
          <w:w w:val="90"/>
        </w:rPr>
        <w:t>i</w:t>
      </w:r>
      <w:r w:rsidRPr="00987B52">
        <w:rPr>
          <w:w w:val="90"/>
        </w:rPr>
        <w:t>ndeplinire</w:t>
      </w:r>
      <w:proofErr w:type="spellEnd"/>
      <w:r w:rsidRPr="00987B52">
        <w:rPr>
          <w:spacing w:val="7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24"/>
          <w:w w:val="90"/>
        </w:rPr>
        <w:t xml:space="preserve"> </w:t>
      </w:r>
      <w:proofErr w:type="spellStart"/>
      <w:r w:rsidRPr="00987B52">
        <w:rPr>
          <w:w w:val="90"/>
        </w:rPr>
        <w:t>fiecarei</w:t>
      </w:r>
      <w:proofErr w:type="spellEnd"/>
      <w:r w:rsidRPr="00987B52">
        <w:rPr>
          <w:spacing w:val="-7"/>
          <w:w w:val="90"/>
        </w:rPr>
        <w:t xml:space="preserve"> </w:t>
      </w:r>
      <w:proofErr w:type="spellStart"/>
      <w:r w:rsidRPr="00987B52">
        <w:rPr>
          <w:w w:val="90"/>
        </w:rPr>
        <w:t>cerinte</w:t>
      </w:r>
      <w:proofErr w:type="spellEnd"/>
      <w:r w:rsidRPr="00987B52">
        <w:rPr>
          <w:w w:val="90"/>
        </w:rPr>
        <w:t>.</w:t>
      </w:r>
    </w:p>
    <w:p w14:paraId="35F8E5E1" w14:textId="2840EB2B" w:rsidR="00B553FD" w:rsidRPr="00987B52" w:rsidRDefault="0089778F" w:rsidP="00B553FD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completa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declaratie</w:t>
      </w:r>
      <w:proofErr w:type="spellEnd"/>
      <w:r w:rsidRPr="00987B52">
        <w:rPr>
          <w:w w:val="90"/>
          <w:sz w:val="26"/>
          <w:szCs w:val="26"/>
        </w:rPr>
        <w:t xml:space="preserve"> pe propria </w:t>
      </w:r>
      <w:proofErr w:type="spellStart"/>
      <w:r w:rsidRPr="00987B52">
        <w:rPr>
          <w:w w:val="90"/>
          <w:sz w:val="26"/>
          <w:szCs w:val="26"/>
        </w:rPr>
        <w:t>raspundere</w:t>
      </w:r>
      <w:proofErr w:type="spellEnd"/>
      <w:r w:rsidRPr="00987B52">
        <w:rPr>
          <w:w w:val="90"/>
          <w:sz w:val="26"/>
          <w:szCs w:val="26"/>
        </w:rPr>
        <w:t xml:space="preserve"> ca a </w:t>
      </w:r>
      <w:proofErr w:type="spellStart"/>
      <w:r w:rsidRPr="00987B52">
        <w:rPr>
          <w:w w:val="90"/>
          <w:sz w:val="26"/>
          <w:szCs w:val="26"/>
        </w:rPr>
        <w:t>parcurs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informatiile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documentatia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atribuire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inclusiv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Caietul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sarcini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lnstructiunile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ofertanti</w:t>
      </w:r>
      <w:proofErr w:type="spellEnd"/>
      <w:r w:rsidRPr="00987B52">
        <w:rPr>
          <w:w w:val="90"/>
          <w:sz w:val="26"/>
          <w:szCs w:val="26"/>
        </w:rPr>
        <w:t xml:space="preserve">, ca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-a </w:t>
      </w:r>
      <w:proofErr w:type="spellStart"/>
      <w:r w:rsidRPr="00987B52">
        <w:rPr>
          <w:w w:val="90"/>
          <w:sz w:val="26"/>
          <w:szCs w:val="26"/>
        </w:rPr>
        <w:t>insus</w:t>
      </w:r>
      <w:r w:rsidR="00692459" w:rsidRPr="00987B52">
        <w:rPr>
          <w:w w:val="90"/>
          <w:sz w:val="26"/>
          <w:szCs w:val="26"/>
        </w:rPr>
        <w:t>i</w:t>
      </w:r>
      <w:r w:rsidRPr="00987B52">
        <w:rPr>
          <w:w w:val="90"/>
          <w:sz w:val="26"/>
          <w:szCs w:val="26"/>
        </w:rPr>
        <w:t>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cerintele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calitate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specificate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documentatia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atribuire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pentru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atribuirea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achizitie</w:t>
      </w:r>
      <w:proofErr w:type="spellEnd"/>
      <w:r w:rsidRPr="00987B52">
        <w:rPr>
          <w:w w:val="90"/>
          <w:sz w:val="26"/>
          <w:szCs w:val="26"/>
        </w:rPr>
        <w:t xml:space="preserve"> publica </w:t>
      </w:r>
      <w:proofErr w:type="spellStart"/>
      <w:r w:rsidRPr="00987B52">
        <w:rPr>
          <w:w w:val="90"/>
          <w:sz w:val="26"/>
          <w:szCs w:val="26"/>
        </w:rPr>
        <w:t>mentionat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ca</w:t>
      </w:r>
      <w:r w:rsidR="00692459" w:rsidRPr="00987B52">
        <w:rPr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 xml:space="preserve">se </w:t>
      </w:r>
      <w:proofErr w:type="spellStart"/>
      <w:r w:rsidRPr="00987B52">
        <w:rPr>
          <w:w w:val="90"/>
          <w:sz w:val="26"/>
          <w:szCs w:val="26"/>
        </w:rPr>
        <w:t>angajeaza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fu</w:t>
      </w:r>
      <w:r w:rsidR="00692459" w:rsidRPr="00987B52">
        <w:rPr>
          <w:w w:val="90"/>
          <w:sz w:val="26"/>
          <w:szCs w:val="26"/>
        </w:rPr>
        <w:t>rnizeze</w:t>
      </w:r>
      <w:proofErr w:type="spellEnd"/>
      <w:r w:rsidR="00692459" w:rsidRPr="00987B52">
        <w:rPr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autobuzele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conformitate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aceste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cerinte</w:t>
      </w:r>
      <w:proofErr w:type="spellEnd"/>
      <w:r w:rsidRPr="00987B52">
        <w:rPr>
          <w:w w:val="90"/>
          <w:sz w:val="26"/>
          <w:szCs w:val="26"/>
        </w:rPr>
        <w:t>.</w:t>
      </w:r>
    </w:p>
    <w:p w14:paraId="3B640F91" w14:textId="72D83E42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r w:rsidRPr="00987B52">
        <w:rPr>
          <w:w w:val="90"/>
          <w:sz w:val="26"/>
          <w:szCs w:val="26"/>
        </w:rPr>
        <w:t xml:space="preserve">Se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detalia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caracteristicile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 ale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ofertate</w:t>
      </w:r>
      <w:proofErr w:type="spellEnd"/>
      <w:r w:rsidRPr="00987B52">
        <w:rPr>
          <w:w w:val="90"/>
          <w:sz w:val="26"/>
          <w:szCs w:val="26"/>
        </w:rPr>
        <w:t xml:space="preserve"> conform </w:t>
      </w:r>
      <w:proofErr w:type="spellStart"/>
      <w:r w:rsidRPr="00987B52">
        <w:rPr>
          <w:w w:val="90"/>
          <w:sz w:val="26"/>
          <w:szCs w:val="26"/>
        </w:rPr>
        <w:t>caietului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sarcini</w:t>
      </w:r>
      <w:proofErr w:type="spellEnd"/>
      <w:r w:rsidRPr="00987B52">
        <w:rPr>
          <w:w w:val="90"/>
          <w:sz w:val="26"/>
          <w:szCs w:val="26"/>
        </w:rPr>
        <w:t xml:space="preserve">. Se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fisele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garantie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descrieri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manuale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utilizare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desene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schite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amplasare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scaune</w:t>
      </w:r>
      <w:proofErr w:type="spellEnd"/>
      <w:r w:rsidRPr="00987B52">
        <w:rPr>
          <w:w w:val="90"/>
          <w:sz w:val="26"/>
          <w:szCs w:val="26"/>
        </w:rPr>
        <w:t xml:space="preserve"> etc., conform </w:t>
      </w:r>
      <w:proofErr w:type="spellStart"/>
      <w:r w:rsidRPr="00987B52">
        <w:rPr>
          <w:w w:val="90"/>
          <w:sz w:val="26"/>
          <w:szCs w:val="26"/>
        </w:rPr>
        <w:t>cerintelor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cuprinse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Caietul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sarcini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Toate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documentele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prezentate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romana</w:t>
      </w:r>
      <w:proofErr w:type="spellEnd"/>
      <w:r w:rsidRPr="00987B52">
        <w:rPr>
          <w:w w:val="90"/>
          <w:sz w:val="26"/>
          <w:szCs w:val="26"/>
        </w:rPr>
        <w:t xml:space="preserve">, in </w:t>
      </w:r>
      <w:proofErr w:type="spellStart"/>
      <w:r w:rsidRPr="00987B52">
        <w:rPr>
          <w:w w:val="90"/>
          <w:sz w:val="26"/>
          <w:szCs w:val="26"/>
        </w:rPr>
        <w:t>copie</w:t>
      </w:r>
      <w:proofErr w:type="spellEnd"/>
      <w:r w:rsidRPr="00987B52">
        <w:rPr>
          <w:w w:val="90"/>
          <w:sz w:val="26"/>
          <w:szCs w:val="26"/>
        </w:rPr>
        <w:t xml:space="preserve"> conform cu </w:t>
      </w:r>
      <w:proofErr w:type="spellStart"/>
      <w:r w:rsidRPr="00987B52">
        <w:rPr>
          <w:w w:val="90"/>
          <w:sz w:val="26"/>
          <w:szCs w:val="26"/>
        </w:rPr>
        <w:t>originalul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Documentele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prezentate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alta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decat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romana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insotite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traducerea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autorizata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limba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romana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Oferta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tehnica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insotita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descrieri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fotografii</w:t>
      </w:r>
      <w:proofErr w:type="spellEnd"/>
      <w:r w:rsidRPr="00987B52">
        <w:rPr>
          <w:w w:val="90"/>
          <w:sz w:val="26"/>
          <w:szCs w:val="26"/>
        </w:rPr>
        <w:t>/</w:t>
      </w:r>
      <w:proofErr w:type="spellStart"/>
      <w:r w:rsidRPr="00987B52">
        <w:rPr>
          <w:w w:val="90"/>
          <w:sz w:val="26"/>
          <w:szCs w:val="26"/>
        </w:rPr>
        <w:t>cataloage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Produsele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</w:t>
      </w:r>
      <w:proofErr w:type="spellStart"/>
      <w:r w:rsidRPr="00987B52">
        <w:rPr>
          <w:w w:val="90"/>
          <w:sz w:val="26"/>
          <w:szCs w:val="26"/>
        </w:rPr>
        <w:t>noi</w:t>
      </w:r>
      <w:proofErr w:type="spellEnd"/>
      <w:r w:rsidRPr="00987B52">
        <w:rPr>
          <w:w w:val="90"/>
          <w:sz w:val="26"/>
          <w:szCs w:val="26"/>
        </w:rPr>
        <w:t xml:space="preserve">. Se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completa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formularul</w:t>
      </w:r>
      <w:proofErr w:type="spellEnd"/>
      <w:r w:rsidRPr="00987B52">
        <w:rPr>
          <w:w w:val="90"/>
          <w:sz w:val="26"/>
          <w:szCs w:val="26"/>
        </w:rPr>
        <w:t xml:space="preserve"> nr.</w:t>
      </w:r>
      <w:r w:rsidR="00692459" w:rsidRPr="00987B52">
        <w:rPr>
          <w:w w:val="90"/>
          <w:sz w:val="26"/>
          <w:szCs w:val="26"/>
        </w:rPr>
        <w:t>7</w:t>
      </w:r>
      <w:r w:rsidRPr="00987B52">
        <w:rPr>
          <w:w w:val="90"/>
          <w:sz w:val="26"/>
          <w:szCs w:val="26"/>
        </w:rPr>
        <w:t xml:space="preserve"> PROPUNEREA TEHNICA </w:t>
      </w:r>
      <w:proofErr w:type="spellStart"/>
      <w:r w:rsidR="00B553FD" w:rsidRPr="00987B52">
        <w:rPr>
          <w:w w:val="90"/>
          <w:sz w:val="26"/>
          <w:szCs w:val="26"/>
        </w:rPr>
        <w:t>ș</w:t>
      </w:r>
      <w:r w:rsidRPr="00987B52">
        <w:rPr>
          <w:w w:val="90"/>
          <w:sz w:val="26"/>
          <w:szCs w:val="26"/>
        </w:rPr>
        <w:t>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Anexa</w:t>
      </w:r>
      <w:proofErr w:type="spellEnd"/>
      <w:r w:rsidRPr="00987B52">
        <w:rPr>
          <w:w w:val="90"/>
          <w:sz w:val="26"/>
          <w:szCs w:val="26"/>
        </w:rPr>
        <w:t xml:space="preserve"> nr.1 la </w:t>
      </w:r>
      <w:proofErr w:type="spellStart"/>
      <w:r w:rsidRPr="00987B52">
        <w:rPr>
          <w:w w:val="90"/>
          <w:sz w:val="26"/>
          <w:szCs w:val="26"/>
        </w:rPr>
        <w:t>formularul</w:t>
      </w:r>
      <w:proofErr w:type="spellEnd"/>
      <w:r w:rsidRPr="00987B52">
        <w:rPr>
          <w:w w:val="90"/>
          <w:sz w:val="26"/>
          <w:szCs w:val="26"/>
        </w:rPr>
        <w:t xml:space="preserve"> nr.</w:t>
      </w:r>
      <w:r w:rsidR="00294261" w:rsidRPr="00987B52">
        <w:rPr>
          <w:w w:val="90"/>
          <w:sz w:val="26"/>
          <w:szCs w:val="26"/>
        </w:rPr>
        <w:t>7</w:t>
      </w:r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toate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informatiile</w:t>
      </w:r>
      <w:proofErr w:type="spellEnd"/>
      <w:r w:rsidRPr="00987B52">
        <w:rPr>
          <w:w w:val="90"/>
          <w:sz w:val="26"/>
          <w:szCs w:val="26"/>
        </w:rPr>
        <w:t xml:space="preserve"> solicitate.</w:t>
      </w:r>
    </w:p>
    <w:p w14:paraId="08B605A5" w14:textId="75596947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Declaratie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privind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perioada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garantie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acordata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Perioada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garantie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produse</w:t>
      </w:r>
      <w:r w:rsidR="00A6066A" w:rsidRPr="00987B52">
        <w:rPr>
          <w:w w:val="90"/>
          <w:sz w:val="26"/>
          <w:szCs w:val="26"/>
        </w:rPr>
        <w:t>l</w:t>
      </w:r>
      <w:r w:rsidRPr="00987B52">
        <w:rPr>
          <w:w w:val="90"/>
          <w:sz w:val="26"/>
          <w:szCs w:val="26"/>
        </w:rPr>
        <w:t>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este</w:t>
      </w:r>
      <w:proofErr w:type="spellEnd"/>
      <w:r w:rsidRPr="00987B52">
        <w:rPr>
          <w:w w:val="90"/>
          <w:sz w:val="26"/>
          <w:szCs w:val="26"/>
        </w:rPr>
        <w:t xml:space="preserve"> de minim 60 </w:t>
      </w:r>
      <w:proofErr w:type="spellStart"/>
      <w:r w:rsidRPr="00987B52">
        <w:rPr>
          <w:w w:val="90"/>
          <w:sz w:val="26"/>
          <w:szCs w:val="26"/>
        </w:rPr>
        <w:t>luni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declaratie</w:t>
      </w:r>
      <w:proofErr w:type="spellEnd"/>
      <w:r w:rsidRPr="00987B52">
        <w:rPr>
          <w:w w:val="90"/>
          <w:sz w:val="26"/>
          <w:szCs w:val="26"/>
        </w:rPr>
        <w:t xml:space="preserve"> pe propria </w:t>
      </w:r>
      <w:proofErr w:type="spellStart"/>
      <w:r w:rsidRPr="00987B52">
        <w:rPr>
          <w:w w:val="90"/>
          <w:sz w:val="26"/>
          <w:szCs w:val="26"/>
        </w:rPr>
        <w:t>raspundere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privire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perioada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garantie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acordata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produselor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Ofertele</w:t>
      </w:r>
      <w:proofErr w:type="spellEnd"/>
      <w:r w:rsidRPr="00987B52">
        <w:rPr>
          <w:w w:val="90"/>
          <w:sz w:val="26"/>
          <w:szCs w:val="26"/>
        </w:rPr>
        <w:t xml:space="preserve"> care </w:t>
      </w:r>
      <w:proofErr w:type="spellStart"/>
      <w:r w:rsidRPr="00987B52">
        <w:rPr>
          <w:w w:val="90"/>
          <w:sz w:val="26"/>
          <w:szCs w:val="26"/>
        </w:rPr>
        <w:t>prevad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perioada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garantie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mai</w:t>
      </w:r>
      <w:proofErr w:type="spellEnd"/>
      <w:r w:rsidRPr="00987B52">
        <w:rPr>
          <w:w w:val="90"/>
          <w:sz w:val="26"/>
          <w:szCs w:val="26"/>
        </w:rPr>
        <w:t xml:space="preserve"> mica de 60 </w:t>
      </w:r>
      <w:proofErr w:type="spellStart"/>
      <w:r w:rsidRPr="00987B52">
        <w:rPr>
          <w:w w:val="90"/>
          <w:sz w:val="26"/>
          <w:szCs w:val="26"/>
        </w:rPr>
        <w:t>luni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fi considerate </w:t>
      </w:r>
      <w:proofErr w:type="spellStart"/>
      <w:r w:rsidRPr="00987B52">
        <w:rPr>
          <w:w w:val="90"/>
          <w:sz w:val="26"/>
          <w:szCs w:val="26"/>
        </w:rPr>
        <w:t>neconforme</w:t>
      </w:r>
      <w:proofErr w:type="spellEnd"/>
      <w:r w:rsidRPr="00987B52">
        <w:rPr>
          <w:w w:val="90"/>
          <w:sz w:val="26"/>
          <w:szCs w:val="26"/>
        </w:rPr>
        <w:t>.</w:t>
      </w:r>
    </w:p>
    <w:p w14:paraId="4A0347DC" w14:textId="33506370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planul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rev</w:t>
      </w:r>
      <w:r w:rsidR="004B3C3D" w:rsidRPr="00987B52">
        <w:rPr>
          <w:w w:val="90"/>
          <w:sz w:val="26"/>
          <w:szCs w:val="26"/>
        </w:rPr>
        <w:t>i</w:t>
      </w:r>
      <w:r w:rsidRPr="00987B52">
        <w:rPr>
          <w:w w:val="90"/>
          <w:sz w:val="26"/>
          <w:szCs w:val="26"/>
        </w:rPr>
        <w:t>zii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planificate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manopera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aferenta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timpi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aferenti</w:t>
      </w:r>
      <w:proofErr w:type="spellEnd"/>
      <w:r w:rsidRPr="00987B52">
        <w:rPr>
          <w:w w:val="90"/>
          <w:sz w:val="26"/>
          <w:szCs w:val="26"/>
        </w:rPr>
        <w:t xml:space="preserve"> pe </w:t>
      </w:r>
      <w:proofErr w:type="spellStart"/>
      <w:r w:rsidRPr="00987B52">
        <w:rPr>
          <w:w w:val="90"/>
          <w:sz w:val="26"/>
          <w:szCs w:val="26"/>
        </w:rPr>
        <w:t>operatii</w:t>
      </w:r>
      <w:proofErr w:type="spellEnd"/>
      <w:r w:rsidRPr="00987B52">
        <w:rPr>
          <w:w w:val="90"/>
          <w:sz w:val="26"/>
          <w:szCs w:val="26"/>
        </w:rPr>
        <w:t>.</w:t>
      </w:r>
    </w:p>
    <w:p w14:paraId="7AE8903F" w14:textId="77777777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termenele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livrare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autobuzelor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hibrid</w:t>
      </w:r>
      <w:proofErr w:type="spellEnd"/>
      <w:r w:rsidRPr="00987B52">
        <w:rPr>
          <w:w w:val="90"/>
          <w:sz w:val="26"/>
          <w:szCs w:val="26"/>
        </w:rPr>
        <w:t xml:space="preserve">.- </w:t>
      </w:r>
      <w:proofErr w:type="spellStart"/>
      <w:r w:rsidRPr="00987B52">
        <w:rPr>
          <w:w w:val="90"/>
          <w:sz w:val="26"/>
          <w:szCs w:val="26"/>
        </w:rPr>
        <w:t>formularul</w:t>
      </w:r>
      <w:proofErr w:type="spellEnd"/>
      <w:r w:rsidRPr="00987B52">
        <w:rPr>
          <w:w w:val="90"/>
          <w:sz w:val="26"/>
          <w:szCs w:val="26"/>
        </w:rPr>
        <w:t xml:space="preserve"> nr.9</w:t>
      </w:r>
    </w:p>
    <w:p w14:paraId="46F2AC1C" w14:textId="07B450DD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face </w:t>
      </w:r>
      <w:proofErr w:type="spellStart"/>
      <w:r w:rsidRPr="00987B52">
        <w:rPr>
          <w:w w:val="90"/>
          <w:sz w:val="26"/>
          <w:szCs w:val="26"/>
        </w:rPr>
        <w:t>referiri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modelul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contractului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atribuire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prezentat</w:t>
      </w:r>
      <w:proofErr w:type="spellEnd"/>
      <w:r w:rsidRPr="00987B52">
        <w:rPr>
          <w:w w:val="90"/>
          <w:sz w:val="26"/>
          <w:szCs w:val="26"/>
        </w:rPr>
        <w:t xml:space="preserve">. </w:t>
      </w:r>
      <w:proofErr w:type="spellStart"/>
      <w:r w:rsidRPr="00987B52">
        <w:rPr>
          <w:w w:val="90"/>
          <w:sz w:val="26"/>
          <w:szCs w:val="26"/>
        </w:rPr>
        <w:t>Clauzele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obligatorii</w:t>
      </w:r>
      <w:proofErr w:type="spellEnd"/>
      <w:r w:rsidRPr="00987B52">
        <w:rPr>
          <w:w w:val="90"/>
          <w:sz w:val="26"/>
          <w:szCs w:val="26"/>
        </w:rPr>
        <w:t xml:space="preserve"> sunt imperative. </w:t>
      </w:r>
      <w:proofErr w:type="spellStart"/>
      <w:r w:rsidRPr="00987B52">
        <w:rPr>
          <w:w w:val="90"/>
          <w:sz w:val="26"/>
          <w:szCs w:val="26"/>
        </w:rPr>
        <w:t>Eventualele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propuneri</w:t>
      </w:r>
      <w:proofErr w:type="spellEnd"/>
      <w:r w:rsidRPr="00987B52">
        <w:rPr>
          <w:w w:val="90"/>
          <w:sz w:val="26"/>
          <w:szCs w:val="26"/>
        </w:rPr>
        <w:t xml:space="preserve"> cu </w:t>
      </w:r>
      <w:proofErr w:type="spellStart"/>
      <w:r w:rsidRPr="00987B52">
        <w:rPr>
          <w:w w:val="90"/>
          <w:sz w:val="26"/>
          <w:szCs w:val="26"/>
        </w:rPr>
        <w:t>privire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clauzele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contractuale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specifice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negociabile</w:t>
      </w:r>
      <w:proofErr w:type="spellEnd"/>
      <w:r w:rsidRPr="00987B52">
        <w:rPr>
          <w:w w:val="90"/>
          <w:sz w:val="26"/>
          <w:szCs w:val="26"/>
        </w:rPr>
        <w:t xml:space="preserve">) se </w:t>
      </w:r>
      <w:proofErr w:type="spellStart"/>
      <w:r w:rsidRPr="00987B52">
        <w:rPr>
          <w:w w:val="90"/>
          <w:sz w:val="26"/>
          <w:szCs w:val="26"/>
        </w:rPr>
        <w:t>vor</w:t>
      </w:r>
      <w:proofErr w:type="spellEnd"/>
      <w:r w:rsidRPr="00987B52">
        <w:rPr>
          <w:w w:val="90"/>
          <w:sz w:val="26"/>
          <w:szCs w:val="26"/>
        </w:rPr>
        <w:t xml:space="preserve"> formula in </w:t>
      </w:r>
      <w:proofErr w:type="spellStart"/>
      <w:r w:rsidRPr="00987B52">
        <w:rPr>
          <w:w w:val="90"/>
          <w:sz w:val="26"/>
          <w:szCs w:val="26"/>
        </w:rPr>
        <w:t>scris</w:t>
      </w:r>
      <w:proofErr w:type="spellEnd"/>
      <w:r w:rsidRPr="00987B52">
        <w:rPr>
          <w:w w:val="90"/>
          <w:sz w:val="26"/>
          <w:szCs w:val="26"/>
        </w:rPr>
        <w:t xml:space="preserve"> sub forma de </w:t>
      </w:r>
      <w:proofErr w:type="spellStart"/>
      <w:r w:rsidRPr="00987B52">
        <w:rPr>
          <w:w w:val="90"/>
          <w:sz w:val="26"/>
          <w:szCs w:val="26"/>
        </w:rPr>
        <w:t>clarificari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inainte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depunerea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ofertei</w:t>
      </w:r>
      <w:proofErr w:type="spellEnd"/>
      <w:r w:rsidRPr="00987B52">
        <w:rPr>
          <w:w w:val="90"/>
          <w:sz w:val="26"/>
          <w:szCs w:val="26"/>
        </w:rPr>
        <w:t xml:space="preserve"> in format electronic, in </w:t>
      </w:r>
      <w:proofErr w:type="spellStart"/>
      <w:r w:rsidRPr="00987B52">
        <w:rPr>
          <w:w w:val="90"/>
          <w:sz w:val="26"/>
          <w:szCs w:val="26"/>
        </w:rPr>
        <w:t>sectiunea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="00DA2ED0" w:rsidRPr="00987B52">
        <w:rPr>
          <w:w w:val="90"/>
          <w:sz w:val="26"/>
          <w:szCs w:val="26"/>
        </w:rPr>
        <w:t>I</w:t>
      </w:r>
      <w:r w:rsidRPr="00987B52">
        <w:rPr>
          <w:w w:val="90"/>
          <w:sz w:val="26"/>
          <w:szCs w:val="26"/>
        </w:rPr>
        <w:t>ntrebari</w:t>
      </w:r>
      <w:proofErr w:type="spellEnd"/>
      <w:r w:rsidRPr="00987B52">
        <w:rPr>
          <w:w w:val="90"/>
          <w:sz w:val="26"/>
          <w:szCs w:val="26"/>
        </w:rPr>
        <w:t xml:space="preserve">". </w:t>
      </w: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completa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Declaratie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acceptare</w:t>
      </w:r>
      <w:proofErr w:type="spellEnd"/>
      <w:r w:rsidRPr="00987B52">
        <w:rPr>
          <w:w w:val="90"/>
          <w:sz w:val="26"/>
          <w:szCs w:val="26"/>
        </w:rPr>
        <w:t xml:space="preserve"> a </w:t>
      </w:r>
      <w:proofErr w:type="spellStart"/>
      <w:r w:rsidRPr="00987B52">
        <w:rPr>
          <w:w w:val="90"/>
          <w:sz w:val="26"/>
          <w:szCs w:val="26"/>
        </w:rPr>
        <w:t>conditiilor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contractuale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modelul</w:t>
      </w:r>
      <w:proofErr w:type="spellEnd"/>
      <w:r w:rsidRPr="00987B52">
        <w:rPr>
          <w:w w:val="90"/>
          <w:sz w:val="26"/>
          <w:szCs w:val="26"/>
        </w:rPr>
        <w:t xml:space="preserve"> de contract </w:t>
      </w:r>
      <w:proofErr w:type="spellStart"/>
      <w:r w:rsidRPr="00987B52">
        <w:rPr>
          <w:w w:val="90"/>
          <w:sz w:val="26"/>
          <w:szCs w:val="26"/>
        </w:rPr>
        <w:t>propus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autoritate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insusit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ofertant</w:t>
      </w:r>
      <w:proofErr w:type="spellEnd"/>
      <w:r w:rsidRPr="00987B52">
        <w:rPr>
          <w:w w:val="90"/>
          <w:sz w:val="26"/>
          <w:szCs w:val="26"/>
        </w:rPr>
        <w:t xml:space="preserve">- </w:t>
      </w:r>
      <w:proofErr w:type="spellStart"/>
      <w:r w:rsidRPr="00987B52">
        <w:rPr>
          <w:w w:val="90"/>
          <w:sz w:val="26"/>
          <w:szCs w:val="26"/>
        </w:rPr>
        <w:t>formularul</w:t>
      </w:r>
      <w:proofErr w:type="spellEnd"/>
      <w:r w:rsidRPr="00987B52">
        <w:rPr>
          <w:w w:val="90"/>
          <w:sz w:val="26"/>
          <w:szCs w:val="26"/>
        </w:rPr>
        <w:t xml:space="preserve"> nr.11.</w:t>
      </w:r>
    </w:p>
    <w:p w14:paraId="66C18550" w14:textId="6CD9623C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trebuie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respecte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reglementarile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privind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domeniul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mediului</w:t>
      </w:r>
      <w:proofErr w:type="spellEnd"/>
      <w:r w:rsidRPr="00987B52">
        <w:rPr>
          <w:w w:val="90"/>
          <w:sz w:val="26"/>
          <w:szCs w:val="26"/>
        </w:rPr>
        <w:t xml:space="preserve">, social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relatiilor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munca</w:t>
      </w:r>
      <w:proofErr w:type="spellEnd"/>
      <w:r w:rsidRPr="00987B52">
        <w:rPr>
          <w:w w:val="90"/>
          <w:sz w:val="26"/>
          <w:szCs w:val="26"/>
        </w:rPr>
        <w:t xml:space="preserve"> (</w:t>
      </w:r>
      <w:proofErr w:type="spellStart"/>
      <w:r w:rsidRPr="00987B52">
        <w:rPr>
          <w:w w:val="90"/>
          <w:sz w:val="26"/>
          <w:szCs w:val="26"/>
        </w:rPr>
        <w:t>stabilite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legislatia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adoptata</w:t>
      </w:r>
      <w:proofErr w:type="spellEnd"/>
      <w:r w:rsidRPr="00987B52">
        <w:rPr>
          <w:w w:val="90"/>
          <w:sz w:val="26"/>
          <w:szCs w:val="26"/>
        </w:rPr>
        <w:t xml:space="preserve"> la </w:t>
      </w:r>
      <w:proofErr w:type="spellStart"/>
      <w:r w:rsidRPr="00987B52">
        <w:rPr>
          <w:w w:val="90"/>
          <w:sz w:val="26"/>
          <w:szCs w:val="26"/>
        </w:rPr>
        <w:t>nivelul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Uniunii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Europene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legislatia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nationala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acorduri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colective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prin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tratatele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conventiile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acordurile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internationale</w:t>
      </w:r>
      <w:proofErr w:type="spellEnd"/>
      <w:r w:rsidRPr="00987B52">
        <w:rPr>
          <w:w w:val="90"/>
          <w:sz w:val="26"/>
          <w:szCs w:val="26"/>
        </w:rPr>
        <w:t xml:space="preserve"> in </w:t>
      </w:r>
      <w:proofErr w:type="spellStart"/>
      <w:r w:rsidRPr="00987B52">
        <w:rPr>
          <w:w w:val="90"/>
          <w:sz w:val="26"/>
          <w:szCs w:val="26"/>
        </w:rPr>
        <w:t>aceste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domenii</w:t>
      </w:r>
      <w:proofErr w:type="spellEnd"/>
      <w:r w:rsidRPr="00987B52">
        <w:rPr>
          <w:w w:val="90"/>
          <w:sz w:val="26"/>
          <w:szCs w:val="26"/>
        </w:rPr>
        <w:t xml:space="preserve">). </w:t>
      </w:r>
      <w:proofErr w:type="spellStart"/>
      <w:r w:rsidRPr="00987B52">
        <w:rPr>
          <w:w w:val="90"/>
          <w:sz w:val="26"/>
          <w:szCs w:val="26"/>
        </w:rPr>
        <w:t>lnstitutiile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competente</w:t>
      </w:r>
      <w:proofErr w:type="spellEnd"/>
      <w:r w:rsidRPr="00987B52">
        <w:rPr>
          <w:w w:val="90"/>
          <w:sz w:val="26"/>
          <w:szCs w:val="26"/>
        </w:rPr>
        <w:t xml:space="preserve"> de la care </w:t>
      </w:r>
      <w:proofErr w:type="spellStart"/>
      <w:r w:rsidRPr="00987B52">
        <w:rPr>
          <w:w w:val="90"/>
          <w:sz w:val="26"/>
          <w:szCs w:val="26"/>
        </w:rPr>
        <w:t>operatorii</w:t>
      </w:r>
      <w:proofErr w:type="spellEnd"/>
      <w:r w:rsidRPr="00987B52">
        <w:rPr>
          <w:w w:val="90"/>
          <w:sz w:val="26"/>
          <w:szCs w:val="26"/>
        </w:rPr>
        <w:t xml:space="preserve"> economici pot </w:t>
      </w:r>
      <w:proofErr w:type="spellStart"/>
      <w:r w:rsidRPr="00987B52">
        <w:rPr>
          <w:w w:val="90"/>
          <w:sz w:val="26"/>
          <w:szCs w:val="26"/>
        </w:rPr>
        <w:t>obtine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informatiile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detaliate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privind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obligatiile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relevante</w:t>
      </w:r>
      <w:proofErr w:type="spellEnd"/>
      <w:r w:rsidRPr="00987B52">
        <w:rPr>
          <w:w w:val="90"/>
          <w:sz w:val="26"/>
          <w:szCs w:val="26"/>
        </w:rPr>
        <w:t xml:space="preserve"> din </w:t>
      </w:r>
      <w:proofErr w:type="spellStart"/>
      <w:r w:rsidRPr="00987B52">
        <w:rPr>
          <w:w w:val="90"/>
          <w:sz w:val="26"/>
          <w:szCs w:val="26"/>
        </w:rPr>
        <w:t>domeniile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mediului</w:t>
      </w:r>
      <w:proofErr w:type="spellEnd"/>
      <w:r w:rsidRPr="00987B52">
        <w:rPr>
          <w:w w:val="90"/>
          <w:sz w:val="26"/>
          <w:szCs w:val="26"/>
        </w:rPr>
        <w:t xml:space="preserve">, social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al </w:t>
      </w:r>
      <w:proofErr w:type="spellStart"/>
      <w:r w:rsidRPr="00987B52">
        <w:rPr>
          <w:w w:val="90"/>
          <w:sz w:val="26"/>
          <w:szCs w:val="26"/>
        </w:rPr>
        <w:t>relatiilor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munca</w:t>
      </w:r>
      <w:proofErr w:type="spellEnd"/>
      <w:r w:rsidRPr="00987B52">
        <w:rPr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lastRenderedPageBreak/>
        <w:t xml:space="preserve">sunt </w:t>
      </w:r>
      <w:proofErr w:type="spellStart"/>
      <w:r w:rsidRPr="00987B52">
        <w:rPr>
          <w:w w:val="90"/>
          <w:sz w:val="26"/>
          <w:szCs w:val="26"/>
        </w:rPr>
        <w:t>Ministerul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Mediului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Ministerul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Muncii</w:t>
      </w:r>
      <w:proofErr w:type="spellEnd"/>
      <w:r w:rsidRPr="00987B52">
        <w:rPr>
          <w:w w:val="90"/>
          <w:sz w:val="26"/>
          <w:szCs w:val="26"/>
        </w:rPr>
        <w:t xml:space="preserve">, </w:t>
      </w:r>
      <w:proofErr w:type="spellStart"/>
      <w:r w:rsidRPr="00987B52">
        <w:rPr>
          <w:w w:val="90"/>
          <w:sz w:val="26"/>
          <w:szCs w:val="26"/>
        </w:rPr>
        <w:t>Familiei</w:t>
      </w:r>
      <w:proofErr w:type="spellEnd"/>
      <w:r w:rsidRPr="00987B52">
        <w:rPr>
          <w:w w:val="90"/>
          <w:sz w:val="26"/>
          <w:szCs w:val="26"/>
        </w:rPr>
        <w:t xml:space="preserve"> (Formular nr. 10).</w:t>
      </w:r>
    </w:p>
    <w:p w14:paraId="2924316B" w14:textId="730E5EEC" w:rsidR="009006DD" w:rsidRPr="00987B52" w:rsidRDefault="0089778F" w:rsidP="002C7012">
      <w:pPr>
        <w:pStyle w:val="ListParagraph"/>
        <w:numPr>
          <w:ilvl w:val="0"/>
          <w:numId w:val="6"/>
        </w:numPr>
        <w:tabs>
          <w:tab w:val="left" w:pos="1221"/>
          <w:tab w:val="left" w:pos="2175"/>
        </w:tabs>
        <w:ind w:left="198" w:right="211" w:firstLine="710"/>
        <w:jc w:val="both"/>
        <w:rPr>
          <w:w w:val="90"/>
          <w:sz w:val="26"/>
          <w:szCs w:val="26"/>
        </w:rPr>
      </w:pPr>
      <w:proofErr w:type="spellStart"/>
      <w:r w:rsidRPr="00987B52">
        <w:rPr>
          <w:w w:val="90"/>
          <w:sz w:val="26"/>
          <w:szCs w:val="26"/>
        </w:rPr>
        <w:t>Ofertantul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va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</w:t>
      </w:r>
      <w:proofErr w:type="spellEnd"/>
      <w:r w:rsidRPr="00987B52">
        <w:rPr>
          <w:w w:val="90"/>
          <w:sz w:val="26"/>
          <w:szCs w:val="26"/>
        </w:rPr>
        <w:t xml:space="preserve"> o </w:t>
      </w:r>
      <w:proofErr w:type="spellStart"/>
      <w:r w:rsidRPr="00987B52">
        <w:rPr>
          <w:w w:val="90"/>
          <w:sz w:val="26"/>
          <w:szCs w:val="26"/>
        </w:rPr>
        <w:t>Declaratie</w:t>
      </w:r>
      <w:proofErr w:type="spellEnd"/>
      <w:r w:rsidRPr="00987B52">
        <w:rPr>
          <w:w w:val="90"/>
          <w:sz w:val="26"/>
          <w:szCs w:val="26"/>
        </w:rPr>
        <w:t xml:space="preserve"> -</w:t>
      </w:r>
      <w:proofErr w:type="spellStart"/>
      <w:r w:rsidRPr="00987B52">
        <w:rPr>
          <w:w w:val="90"/>
          <w:sz w:val="26"/>
          <w:szCs w:val="26"/>
        </w:rPr>
        <w:t>Angajament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ferm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privind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cerintele</w:t>
      </w:r>
      <w:proofErr w:type="spellEnd"/>
      <w:r w:rsidRPr="00987B52">
        <w:rPr>
          <w:w w:val="90"/>
          <w:sz w:val="26"/>
          <w:szCs w:val="26"/>
        </w:rPr>
        <w:t xml:space="preserve">- </w:t>
      </w:r>
      <w:proofErr w:type="spellStart"/>
      <w:r w:rsidRPr="00987B52">
        <w:rPr>
          <w:w w:val="90"/>
          <w:sz w:val="26"/>
          <w:szCs w:val="26"/>
        </w:rPr>
        <w:t>Formularul</w:t>
      </w:r>
      <w:proofErr w:type="spellEnd"/>
      <w:r w:rsidRPr="00987B52">
        <w:rPr>
          <w:w w:val="90"/>
          <w:sz w:val="26"/>
          <w:szCs w:val="26"/>
        </w:rPr>
        <w:t xml:space="preserve"> nr.1</w:t>
      </w:r>
      <w:r w:rsidR="00DC0E1B" w:rsidRPr="00987B52">
        <w:rPr>
          <w:w w:val="90"/>
          <w:sz w:val="26"/>
          <w:szCs w:val="26"/>
        </w:rPr>
        <w:t>2</w:t>
      </w:r>
    </w:p>
    <w:p w14:paraId="51F4F45C" w14:textId="77777777" w:rsidR="009006DD" w:rsidRPr="00987B52" w:rsidRDefault="009006DD">
      <w:pPr>
        <w:pStyle w:val="BodyText"/>
        <w:spacing w:before="11"/>
      </w:pPr>
    </w:p>
    <w:p w14:paraId="3D4F44DD" w14:textId="2EA003B0" w:rsidR="009006DD" w:rsidRPr="00987B52" w:rsidRDefault="0089778F">
      <w:pPr>
        <w:pStyle w:val="BodyText"/>
        <w:ind w:left="157" w:right="276" w:firstLine="709"/>
        <w:jc w:val="both"/>
        <w:rPr>
          <w:w w:val="95"/>
        </w:rPr>
      </w:pPr>
      <w:r w:rsidRPr="00987B52">
        <w:rPr>
          <w:w w:val="95"/>
        </w:rPr>
        <w:t xml:space="preserve">Nota 1. </w:t>
      </w:r>
      <w:proofErr w:type="spellStart"/>
      <w:r w:rsidR="00AB67B6" w:rsidRPr="00987B52">
        <w:rPr>
          <w:w w:val="95"/>
        </w:rPr>
        <w:t>Propunere</w:t>
      </w:r>
      <w:r w:rsidRPr="00987B52">
        <w:rPr>
          <w:w w:val="95"/>
        </w:rPr>
        <w:t>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tehnica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trebuie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prezentata</w:t>
      </w:r>
      <w:proofErr w:type="spellEnd"/>
      <w:r w:rsidRPr="00987B52">
        <w:rPr>
          <w:w w:val="95"/>
        </w:rPr>
        <w:t xml:space="preserve"> in SICAP </w:t>
      </w:r>
      <w:proofErr w:type="spellStart"/>
      <w:r w:rsidRPr="00987B52">
        <w:rPr>
          <w:w w:val="95"/>
        </w:rPr>
        <w:t>pana</w:t>
      </w:r>
      <w:proofErr w:type="spellEnd"/>
      <w:r w:rsidRPr="00987B52">
        <w:rPr>
          <w:w w:val="95"/>
        </w:rPr>
        <w:t xml:space="preserve"> la data </w:t>
      </w:r>
      <w:proofErr w:type="spellStart"/>
      <w:r w:rsidRPr="00987B52">
        <w:rPr>
          <w:w w:val="95"/>
        </w:rPr>
        <w:t>limita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depunere</w:t>
      </w:r>
      <w:proofErr w:type="spellEnd"/>
      <w:r w:rsidRPr="00987B52">
        <w:rPr>
          <w:w w:val="95"/>
        </w:rPr>
        <w:t xml:space="preserve"> a </w:t>
      </w:r>
      <w:proofErr w:type="spellStart"/>
      <w:r w:rsidRPr="00987B52">
        <w:rPr>
          <w:w w:val="95"/>
        </w:rPr>
        <w:t>ofertei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si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cuprinda</w:t>
      </w:r>
      <w:proofErr w:type="spellEnd"/>
      <w:r w:rsidRPr="00987B52">
        <w:rPr>
          <w:w w:val="95"/>
        </w:rPr>
        <w:t xml:space="preserve">, in mod </w:t>
      </w:r>
      <w:proofErr w:type="spellStart"/>
      <w:r w:rsidRPr="00987B52">
        <w:rPr>
          <w:w w:val="95"/>
        </w:rPr>
        <w:t>obligatoriu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informatiile</w:t>
      </w:r>
      <w:proofErr w:type="spellEnd"/>
      <w:r w:rsidRPr="00987B52">
        <w:rPr>
          <w:w w:val="95"/>
        </w:rPr>
        <w:t xml:space="preserve"> solicitate </w:t>
      </w:r>
      <w:proofErr w:type="spellStart"/>
      <w:r w:rsidRPr="00987B52">
        <w:rPr>
          <w:w w:val="95"/>
        </w:rPr>
        <w:t>mai</w:t>
      </w:r>
      <w:proofErr w:type="spellEnd"/>
      <w:r w:rsidRPr="00987B52">
        <w:rPr>
          <w:w w:val="95"/>
        </w:rPr>
        <w:t xml:space="preserve"> sus.</w:t>
      </w:r>
    </w:p>
    <w:p w14:paraId="65931129" w14:textId="74A22086" w:rsidR="009006DD" w:rsidRPr="00987B52" w:rsidRDefault="0089778F">
      <w:pPr>
        <w:spacing w:before="8" w:line="249" w:lineRule="auto"/>
        <w:ind w:left="240" w:right="179" w:firstLine="709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>N</w:t>
      </w:r>
      <w:r w:rsidR="0094786C" w:rsidRPr="00987B52">
        <w:rPr>
          <w:w w:val="95"/>
          <w:sz w:val="26"/>
          <w:szCs w:val="26"/>
        </w:rPr>
        <w:t>o</w:t>
      </w:r>
      <w:r w:rsidRPr="00987B52">
        <w:rPr>
          <w:w w:val="95"/>
          <w:sz w:val="26"/>
          <w:szCs w:val="26"/>
        </w:rPr>
        <w:t xml:space="preserve">ta 2. Nu </w:t>
      </w:r>
      <w:proofErr w:type="spellStart"/>
      <w:r w:rsidRPr="00987B52">
        <w:rPr>
          <w:w w:val="95"/>
          <w:sz w:val="26"/>
          <w:szCs w:val="26"/>
        </w:rPr>
        <w:t>este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permisa</w:t>
      </w:r>
      <w:proofErr w:type="spellEnd"/>
      <w:r w:rsidRPr="00987B52">
        <w:rPr>
          <w:w w:val="95"/>
          <w:sz w:val="26"/>
          <w:szCs w:val="26"/>
        </w:rPr>
        <w:t xml:space="preserve">, in </w:t>
      </w:r>
      <w:proofErr w:type="spellStart"/>
      <w:r w:rsidRPr="00987B52">
        <w:rPr>
          <w:w w:val="95"/>
          <w:sz w:val="26"/>
          <w:szCs w:val="26"/>
        </w:rPr>
        <w:t>perioada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evaluare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ofertelor</w:t>
      </w:r>
      <w:proofErr w:type="spellEnd"/>
      <w:r w:rsidRPr="00987B52">
        <w:rPr>
          <w:w w:val="95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inlocuirea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documentelor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prezentate</w:t>
      </w:r>
      <w:proofErr w:type="spellEnd"/>
      <w:r w:rsidRPr="00987B52">
        <w:rPr>
          <w:w w:val="95"/>
          <w:sz w:val="26"/>
          <w:szCs w:val="26"/>
        </w:rPr>
        <w:t xml:space="preserve"> initial </w:t>
      </w:r>
      <w:proofErr w:type="spellStart"/>
      <w:r w:rsidRPr="00987B52">
        <w:rPr>
          <w:w w:val="95"/>
          <w:sz w:val="26"/>
          <w:szCs w:val="26"/>
        </w:rPr>
        <w:t>si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sau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completarea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ulterioara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documentelor</w:t>
      </w:r>
      <w:proofErr w:type="spellEnd"/>
      <w:r w:rsidRPr="00987B52">
        <w:rPr>
          <w:w w:val="95"/>
          <w:sz w:val="26"/>
          <w:szCs w:val="26"/>
        </w:rPr>
        <w:t xml:space="preserve"> din </w:t>
      </w:r>
      <w:proofErr w:type="spellStart"/>
      <w:r w:rsidRPr="00987B52">
        <w:rPr>
          <w:w w:val="95"/>
          <w:sz w:val="26"/>
          <w:szCs w:val="26"/>
        </w:rPr>
        <w:t>propunerea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tehnica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documente</w:t>
      </w:r>
      <w:proofErr w:type="spellEnd"/>
      <w:r w:rsidRPr="00987B52">
        <w:rPr>
          <w:w w:val="95"/>
          <w:sz w:val="26"/>
          <w:szCs w:val="26"/>
        </w:rPr>
        <w:t xml:space="preserve"> care au </w:t>
      </w:r>
      <w:proofErr w:type="spellStart"/>
      <w:r w:rsidRPr="00987B52">
        <w:rPr>
          <w:w w:val="95"/>
          <w:sz w:val="26"/>
          <w:szCs w:val="26"/>
        </w:rPr>
        <w:t>f</w:t>
      </w:r>
      <w:r w:rsidR="000F1B65" w:rsidRPr="00987B52">
        <w:rPr>
          <w:w w:val="95"/>
          <w:sz w:val="26"/>
          <w:szCs w:val="26"/>
        </w:rPr>
        <w:t>o</w:t>
      </w:r>
      <w:r w:rsidRPr="00987B52">
        <w:rPr>
          <w:w w:val="95"/>
          <w:sz w:val="26"/>
          <w:szCs w:val="26"/>
        </w:rPr>
        <w:t>st</w:t>
      </w:r>
      <w:proofErr w:type="spellEnd"/>
      <w:r w:rsidRPr="00987B52">
        <w:rPr>
          <w:w w:val="95"/>
          <w:sz w:val="26"/>
          <w:szCs w:val="26"/>
        </w:rPr>
        <w:t xml:space="preserve"> solicitate </w:t>
      </w:r>
      <w:proofErr w:type="spellStart"/>
      <w:r w:rsidRPr="00987B52">
        <w:rPr>
          <w:w w:val="95"/>
          <w:sz w:val="26"/>
          <w:szCs w:val="26"/>
        </w:rPr>
        <w:t>si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trebuiau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prezentate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pana</w:t>
      </w:r>
      <w:proofErr w:type="spellEnd"/>
      <w:r w:rsidRPr="00987B52">
        <w:rPr>
          <w:w w:val="95"/>
          <w:sz w:val="26"/>
          <w:szCs w:val="26"/>
        </w:rPr>
        <w:t xml:space="preserve"> la data </w:t>
      </w:r>
      <w:proofErr w:type="spellStart"/>
      <w:r w:rsidRPr="00987B52">
        <w:rPr>
          <w:w w:val="95"/>
          <w:sz w:val="26"/>
          <w:szCs w:val="26"/>
        </w:rPr>
        <w:t>limita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depunere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ofertelor</w:t>
      </w:r>
      <w:proofErr w:type="spellEnd"/>
      <w:r w:rsidRPr="00987B52">
        <w:rPr>
          <w:w w:val="95"/>
          <w:sz w:val="26"/>
          <w:szCs w:val="26"/>
        </w:rPr>
        <w:t>.</w:t>
      </w:r>
    </w:p>
    <w:p w14:paraId="560630C1" w14:textId="248C0140" w:rsidR="009006DD" w:rsidRPr="00987B52" w:rsidRDefault="007948B0">
      <w:pPr>
        <w:spacing w:before="1" w:line="249" w:lineRule="auto"/>
        <w:ind w:left="235" w:right="172" w:firstLine="709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>Nota</w:t>
      </w:r>
      <w:r w:rsidR="0089778F" w:rsidRPr="00987B52">
        <w:rPr>
          <w:w w:val="95"/>
          <w:sz w:val="26"/>
          <w:szCs w:val="26"/>
        </w:rPr>
        <w:t xml:space="preserve"> 3. Nu </w:t>
      </w:r>
      <w:proofErr w:type="spellStart"/>
      <w:r w:rsidR="0089778F" w:rsidRPr="00987B52">
        <w:rPr>
          <w:w w:val="95"/>
          <w:sz w:val="26"/>
          <w:szCs w:val="26"/>
        </w:rPr>
        <w:t>este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permisa</w:t>
      </w:r>
      <w:proofErr w:type="spellEnd"/>
      <w:r w:rsidR="0089778F" w:rsidRPr="00987B52">
        <w:rPr>
          <w:w w:val="95"/>
          <w:sz w:val="26"/>
          <w:szCs w:val="26"/>
        </w:rPr>
        <w:t xml:space="preserve"> la </w:t>
      </w:r>
      <w:proofErr w:type="spellStart"/>
      <w:r w:rsidR="0089778F" w:rsidRPr="00987B52">
        <w:rPr>
          <w:w w:val="95"/>
          <w:sz w:val="26"/>
          <w:szCs w:val="26"/>
        </w:rPr>
        <w:t>ofertare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modificarea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specificatiilor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exceptie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facand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modificarile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aduse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catre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autoritatea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contractanta</w:t>
      </w:r>
      <w:proofErr w:type="spellEnd"/>
      <w:r w:rsidR="0089778F" w:rsidRPr="00987B52">
        <w:rPr>
          <w:w w:val="95"/>
          <w:sz w:val="26"/>
          <w:szCs w:val="26"/>
        </w:rPr>
        <w:t xml:space="preserve"> in </w:t>
      </w:r>
      <w:proofErr w:type="spellStart"/>
      <w:r w:rsidR="0089778F" w:rsidRPr="00987B52">
        <w:rPr>
          <w:w w:val="95"/>
          <w:sz w:val="26"/>
          <w:szCs w:val="26"/>
        </w:rPr>
        <w:t>perioada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depunere</w:t>
      </w:r>
      <w:proofErr w:type="spellEnd"/>
      <w:r w:rsidR="0089778F" w:rsidRPr="00987B52">
        <w:rPr>
          <w:w w:val="95"/>
          <w:sz w:val="26"/>
          <w:szCs w:val="26"/>
        </w:rPr>
        <w:t xml:space="preserve"> a </w:t>
      </w:r>
      <w:proofErr w:type="spellStart"/>
      <w:r w:rsidR="0089778F" w:rsidRPr="00987B52">
        <w:rPr>
          <w:w w:val="95"/>
          <w:sz w:val="26"/>
          <w:szCs w:val="26"/>
        </w:rPr>
        <w:t>ofertelor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prin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clarificarile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aduse</w:t>
      </w:r>
      <w:proofErr w:type="spellEnd"/>
      <w:r w:rsidR="0089778F" w:rsidRPr="00987B52">
        <w:rPr>
          <w:w w:val="95"/>
          <w:sz w:val="26"/>
          <w:szCs w:val="26"/>
        </w:rPr>
        <w:t xml:space="preserve"> la </w:t>
      </w:r>
      <w:proofErr w:type="spellStart"/>
      <w:r w:rsidR="0089778F" w:rsidRPr="00987B52">
        <w:rPr>
          <w:w w:val="95"/>
          <w:sz w:val="26"/>
          <w:szCs w:val="26"/>
        </w:rPr>
        <w:t>cunostinta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tuturor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ofertantilor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postate</w:t>
      </w:r>
      <w:proofErr w:type="spellEnd"/>
      <w:r w:rsidR="0089778F" w:rsidRPr="00987B52">
        <w:rPr>
          <w:w w:val="95"/>
          <w:sz w:val="26"/>
          <w:szCs w:val="26"/>
        </w:rPr>
        <w:t xml:space="preserve"> in SICAP.</w:t>
      </w:r>
    </w:p>
    <w:p w14:paraId="4689344E" w14:textId="0F43581B" w:rsidR="009006DD" w:rsidRPr="00987B52" w:rsidRDefault="007948B0">
      <w:pPr>
        <w:spacing w:line="249" w:lineRule="auto"/>
        <w:ind w:left="224" w:right="169" w:firstLine="715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>Nota</w:t>
      </w:r>
      <w:r w:rsidR="0089778F" w:rsidRPr="00987B52">
        <w:rPr>
          <w:w w:val="95"/>
          <w:sz w:val="26"/>
          <w:szCs w:val="26"/>
        </w:rPr>
        <w:t xml:space="preserve"> 4. In </w:t>
      </w:r>
      <w:proofErr w:type="spellStart"/>
      <w:r w:rsidR="0089778F" w:rsidRPr="00987B52">
        <w:rPr>
          <w:w w:val="95"/>
          <w:sz w:val="26"/>
          <w:szCs w:val="26"/>
        </w:rPr>
        <w:t>situatia</w:t>
      </w:r>
      <w:proofErr w:type="spellEnd"/>
      <w:r w:rsidR="0089778F" w:rsidRPr="00987B52">
        <w:rPr>
          <w:w w:val="95"/>
          <w:sz w:val="26"/>
          <w:szCs w:val="26"/>
        </w:rPr>
        <w:t xml:space="preserve"> in care, in </w:t>
      </w:r>
      <w:proofErr w:type="spellStart"/>
      <w:r w:rsidR="0089778F" w:rsidRPr="00987B52">
        <w:rPr>
          <w:w w:val="95"/>
          <w:sz w:val="26"/>
          <w:szCs w:val="26"/>
        </w:rPr>
        <w:t>Specificatiile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cuprinse</w:t>
      </w:r>
      <w:proofErr w:type="spellEnd"/>
      <w:r w:rsidR="0089778F" w:rsidRPr="00987B52">
        <w:rPr>
          <w:w w:val="95"/>
          <w:sz w:val="26"/>
          <w:szCs w:val="26"/>
        </w:rPr>
        <w:t xml:space="preserve"> in </w:t>
      </w:r>
      <w:proofErr w:type="spellStart"/>
      <w:r w:rsidR="0089778F" w:rsidRPr="00987B52">
        <w:rPr>
          <w:w w:val="95"/>
          <w:sz w:val="26"/>
          <w:szCs w:val="26"/>
        </w:rPr>
        <w:t>Caietul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sarcini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anexele</w:t>
      </w:r>
      <w:proofErr w:type="spellEnd"/>
      <w:r w:rsidR="0089778F" w:rsidRPr="00987B52">
        <w:rPr>
          <w:w w:val="95"/>
          <w:sz w:val="26"/>
          <w:szCs w:val="26"/>
        </w:rPr>
        <w:t xml:space="preserve"> la </w:t>
      </w:r>
      <w:proofErr w:type="spellStart"/>
      <w:r w:rsidR="0089778F" w:rsidRPr="00987B52">
        <w:rPr>
          <w:w w:val="95"/>
          <w:sz w:val="26"/>
          <w:szCs w:val="26"/>
        </w:rPr>
        <w:t>Caietul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sacini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puse</w:t>
      </w:r>
      <w:proofErr w:type="spellEnd"/>
      <w:r w:rsidR="0089778F" w:rsidRPr="00987B52">
        <w:rPr>
          <w:w w:val="95"/>
          <w:sz w:val="26"/>
          <w:szCs w:val="26"/>
        </w:rPr>
        <w:t xml:space="preserve"> la </w:t>
      </w:r>
      <w:proofErr w:type="spellStart"/>
      <w:r w:rsidR="0089778F" w:rsidRPr="00987B52">
        <w:rPr>
          <w:w w:val="95"/>
          <w:sz w:val="26"/>
          <w:szCs w:val="26"/>
        </w:rPr>
        <w:t>dispozitie</w:t>
      </w:r>
      <w:proofErr w:type="spellEnd"/>
      <w:r w:rsidR="0089778F" w:rsidRPr="00987B52">
        <w:rPr>
          <w:w w:val="95"/>
          <w:sz w:val="26"/>
          <w:szCs w:val="26"/>
        </w:rPr>
        <w:t xml:space="preserve">, care indica o </w:t>
      </w:r>
      <w:proofErr w:type="spellStart"/>
      <w:r w:rsidR="0089778F" w:rsidRPr="00987B52">
        <w:rPr>
          <w:w w:val="95"/>
          <w:sz w:val="26"/>
          <w:szCs w:val="26"/>
        </w:rPr>
        <w:t>anumita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sursa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marca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fabrica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sau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comert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pentru</w:t>
      </w:r>
      <w:proofErr w:type="spellEnd"/>
      <w:r w:rsidR="0089778F" w:rsidRPr="00987B52">
        <w:rPr>
          <w:w w:val="95"/>
          <w:sz w:val="26"/>
          <w:szCs w:val="26"/>
        </w:rPr>
        <w:t xml:space="preserve"> un </w:t>
      </w:r>
      <w:proofErr w:type="spellStart"/>
      <w:r w:rsidR="0089778F" w:rsidRPr="00987B52">
        <w:rPr>
          <w:w w:val="95"/>
          <w:sz w:val="26"/>
          <w:szCs w:val="26"/>
        </w:rPr>
        <w:t>anumit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produs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sau</w:t>
      </w:r>
      <w:proofErr w:type="spellEnd"/>
      <w:r w:rsidR="0089778F" w:rsidRPr="00987B52">
        <w:rPr>
          <w:w w:val="95"/>
          <w:sz w:val="26"/>
          <w:szCs w:val="26"/>
        </w:rPr>
        <w:t>/</w:t>
      </w:r>
      <w:proofErr w:type="spellStart"/>
      <w:r w:rsidR="0089778F" w:rsidRPr="00987B52">
        <w:rPr>
          <w:w w:val="95"/>
          <w:sz w:val="26"/>
          <w:szCs w:val="26"/>
        </w:rPr>
        <w:t>si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producator</w:t>
      </w:r>
      <w:proofErr w:type="spellEnd"/>
      <w:r w:rsidR="0089778F" w:rsidRPr="00987B52">
        <w:rPr>
          <w:w w:val="95"/>
          <w:sz w:val="26"/>
          <w:szCs w:val="26"/>
        </w:rPr>
        <w:t xml:space="preserve"> nu sunt </w:t>
      </w:r>
      <w:proofErr w:type="spellStart"/>
      <w:r w:rsidR="0089778F" w:rsidRPr="00987B52">
        <w:rPr>
          <w:w w:val="95"/>
          <w:sz w:val="26"/>
          <w:szCs w:val="26"/>
        </w:rPr>
        <w:t>impuse</w:t>
      </w:r>
      <w:proofErr w:type="spellEnd"/>
      <w:r w:rsidR="0089778F" w:rsidRPr="00987B52">
        <w:rPr>
          <w:w w:val="95"/>
          <w:sz w:val="26"/>
          <w:szCs w:val="26"/>
        </w:rPr>
        <w:t xml:space="preserve"> in mod prohibit, </w:t>
      </w:r>
      <w:proofErr w:type="spellStart"/>
      <w:r w:rsidR="0089778F" w:rsidRPr="00987B52">
        <w:rPr>
          <w:w w:val="95"/>
          <w:sz w:val="26"/>
          <w:szCs w:val="26"/>
        </w:rPr>
        <w:t>Autoritatea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contractanta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va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accepta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alte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specificatii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 ECHIVALENTE, </w:t>
      </w:r>
      <w:proofErr w:type="spellStart"/>
      <w:r w:rsidR="0089778F" w:rsidRPr="00987B52">
        <w:rPr>
          <w:w w:val="95"/>
          <w:sz w:val="26"/>
          <w:szCs w:val="26"/>
        </w:rPr>
        <w:t>dar</w:t>
      </w:r>
      <w:proofErr w:type="spellEnd"/>
      <w:r w:rsidR="0089778F" w:rsidRPr="00987B52">
        <w:rPr>
          <w:w w:val="95"/>
          <w:sz w:val="26"/>
          <w:szCs w:val="26"/>
        </w:rPr>
        <w:t xml:space="preserve"> cu </w:t>
      </w:r>
      <w:proofErr w:type="spellStart"/>
      <w:r w:rsidR="0089778F" w:rsidRPr="00987B52">
        <w:rPr>
          <w:w w:val="95"/>
          <w:sz w:val="26"/>
          <w:szCs w:val="26"/>
        </w:rPr>
        <w:t>respectarea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parametrilor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tehnici</w:t>
      </w:r>
      <w:proofErr w:type="spellEnd"/>
      <w:r w:rsidR="0089778F" w:rsidRPr="00987B52">
        <w:rPr>
          <w:w w:val="95"/>
          <w:sz w:val="26"/>
          <w:szCs w:val="26"/>
        </w:rPr>
        <w:t xml:space="preserve"> din </w:t>
      </w:r>
      <w:proofErr w:type="spellStart"/>
      <w:r w:rsidR="0089778F" w:rsidRPr="00987B52">
        <w:rPr>
          <w:w w:val="95"/>
          <w:sz w:val="26"/>
          <w:szCs w:val="26"/>
        </w:rPr>
        <w:t>documentatie</w:t>
      </w:r>
      <w:proofErr w:type="spellEnd"/>
      <w:r w:rsidR="0089778F" w:rsidRPr="00987B52">
        <w:rPr>
          <w:w w:val="95"/>
          <w:sz w:val="26"/>
          <w:szCs w:val="26"/>
        </w:rPr>
        <w:t>.</w:t>
      </w:r>
    </w:p>
    <w:p w14:paraId="18A86629" w14:textId="24F08AC8" w:rsidR="009006DD" w:rsidRPr="00987B52" w:rsidRDefault="007948B0">
      <w:pPr>
        <w:spacing w:line="247" w:lineRule="auto"/>
        <w:ind w:left="213" w:right="186" w:firstLine="717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>Nota</w:t>
      </w:r>
      <w:r w:rsidR="0089778F" w:rsidRPr="00987B52">
        <w:rPr>
          <w:w w:val="95"/>
          <w:sz w:val="26"/>
          <w:szCs w:val="26"/>
        </w:rPr>
        <w:t xml:space="preserve"> 5. </w:t>
      </w:r>
      <w:proofErr w:type="spellStart"/>
      <w:r w:rsidR="0089778F" w:rsidRPr="00987B52">
        <w:rPr>
          <w:w w:val="95"/>
          <w:sz w:val="26"/>
          <w:szCs w:val="26"/>
        </w:rPr>
        <w:t>Propunerea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tehnica</w:t>
      </w:r>
      <w:proofErr w:type="spellEnd"/>
      <w:r w:rsidR="0089778F" w:rsidRPr="00987B52">
        <w:rPr>
          <w:w w:val="95"/>
          <w:sz w:val="26"/>
          <w:szCs w:val="26"/>
        </w:rPr>
        <w:t xml:space="preserve"> se </w:t>
      </w:r>
      <w:proofErr w:type="spellStart"/>
      <w:r w:rsidR="0089778F" w:rsidRPr="00987B52">
        <w:rPr>
          <w:w w:val="95"/>
          <w:sz w:val="26"/>
          <w:szCs w:val="26"/>
        </w:rPr>
        <w:t>va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transmite</w:t>
      </w:r>
      <w:proofErr w:type="spellEnd"/>
      <w:r w:rsidR="0089778F" w:rsidRPr="00987B52">
        <w:rPr>
          <w:w w:val="95"/>
          <w:sz w:val="26"/>
          <w:szCs w:val="26"/>
        </w:rPr>
        <w:t xml:space="preserve"> in SICAP </w:t>
      </w:r>
      <w:proofErr w:type="spellStart"/>
      <w:r w:rsidR="0089778F" w:rsidRPr="00987B52">
        <w:rPr>
          <w:w w:val="95"/>
          <w:sz w:val="26"/>
          <w:szCs w:val="26"/>
        </w:rPr>
        <w:t>si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va</w:t>
      </w:r>
      <w:proofErr w:type="spellEnd"/>
      <w:r w:rsidR="0089778F" w:rsidRPr="00987B52">
        <w:rPr>
          <w:w w:val="95"/>
          <w:sz w:val="26"/>
          <w:szCs w:val="26"/>
        </w:rPr>
        <w:t xml:space="preserve"> fi </w:t>
      </w:r>
      <w:proofErr w:type="spellStart"/>
      <w:r w:rsidR="0089778F" w:rsidRPr="00987B52">
        <w:rPr>
          <w:w w:val="95"/>
          <w:sz w:val="26"/>
          <w:szCs w:val="26"/>
        </w:rPr>
        <w:t>semnata</w:t>
      </w:r>
      <w:proofErr w:type="spellEnd"/>
      <w:r w:rsidR="0089778F" w:rsidRPr="00987B52">
        <w:rPr>
          <w:w w:val="95"/>
          <w:sz w:val="26"/>
          <w:szCs w:val="26"/>
        </w:rPr>
        <w:t xml:space="preserve"> cu </w:t>
      </w:r>
      <w:proofErr w:type="spellStart"/>
      <w:r w:rsidR="0089778F" w:rsidRPr="00987B52">
        <w:rPr>
          <w:w w:val="95"/>
          <w:sz w:val="26"/>
          <w:szCs w:val="26"/>
        </w:rPr>
        <w:t>semnatura</w:t>
      </w:r>
      <w:proofErr w:type="spellEnd"/>
      <w:r w:rsidR="0089778F" w:rsidRPr="00987B52">
        <w:rPr>
          <w:w w:val="95"/>
          <w:sz w:val="26"/>
          <w:szCs w:val="26"/>
        </w:rPr>
        <w:t xml:space="preserve"> electronica </w:t>
      </w:r>
      <w:proofErr w:type="spellStart"/>
      <w:r w:rsidR="0089778F" w:rsidRPr="00987B52">
        <w:rPr>
          <w:w w:val="95"/>
          <w:sz w:val="26"/>
          <w:szCs w:val="26"/>
        </w:rPr>
        <w:t>extinsa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bazata</w:t>
      </w:r>
      <w:proofErr w:type="spellEnd"/>
      <w:r w:rsidR="0089778F" w:rsidRPr="00987B52">
        <w:rPr>
          <w:w w:val="95"/>
          <w:sz w:val="26"/>
          <w:szCs w:val="26"/>
        </w:rPr>
        <w:t xml:space="preserve"> pe un </w:t>
      </w:r>
      <w:proofErr w:type="spellStart"/>
      <w:r w:rsidR="0089778F" w:rsidRPr="00987B52">
        <w:rPr>
          <w:w w:val="95"/>
          <w:sz w:val="26"/>
          <w:szCs w:val="26"/>
        </w:rPr>
        <w:t>certificat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calificat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eliberat</w:t>
      </w:r>
      <w:proofErr w:type="spellEnd"/>
      <w:r w:rsidR="0089778F" w:rsidRPr="00987B52">
        <w:rPr>
          <w:w w:val="95"/>
          <w:sz w:val="26"/>
          <w:szCs w:val="26"/>
        </w:rPr>
        <w:t xml:space="preserve"> de un </w:t>
      </w:r>
      <w:proofErr w:type="spellStart"/>
      <w:r w:rsidR="0089778F" w:rsidRPr="00987B52">
        <w:rPr>
          <w:w w:val="95"/>
          <w:sz w:val="26"/>
          <w:szCs w:val="26"/>
        </w:rPr>
        <w:t>furnizor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servicii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certificare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acreditat</w:t>
      </w:r>
      <w:proofErr w:type="spellEnd"/>
      <w:r w:rsidR="0089778F" w:rsidRPr="00987B52">
        <w:rPr>
          <w:w w:val="95"/>
          <w:sz w:val="26"/>
          <w:szCs w:val="26"/>
        </w:rPr>
        <w:t xml:space="preserve">. De </w:t>
      </w:r>
      <w:proofErr w:type="spellStart"/>
      <w:r w:rsidR="0089778F" w:rsidRPr="00987B52">
        <w:rPr>
          <w:w w:val="95"/>
          <w:sz w:val="26"/>
          <w:szCs w:val="26"/>
        </w:rPr>
        <w:t>asemenea</w:t>
      </w:r>
      <w:proofErr w:type="spellEnd"/>
      <w:r w:rsidR="0089778F" w:rsidRPr="00987B52">
        <w:rPr>
          <w:w w:val="95"/>
          <w:sz w:val="26"/>
          <w:szCs w:val="26"/>
        </w:rPr>
        <w:t xml:space="preserve">, in </w:t>
      </w:r>
      <w:proofErr w:type="spellStart"/>
      <w:r w:rsidR="0089778F" w:rsidRPr="00987B52">
        <w:rPr>
          <w:w w:val="95"/>
          <w:sz w:val="26"/>
          <w:szCs w:val="26"/>
        </w:rPr>
        <w:t>situatia</w:t>
      </w:r>
      <w:proofErr w:type="spellEnd"/>
      <w:r w:rsidR="0089778F" w:rsidRPr="00987B52">
        <w:rPr>
          <w:w w:val="95"/>
          <w:sz w:val="26"/>
          <w:szCs w:val="26"/>
        </w:rPr>
        <w:t xml:space="preserve"> in care, in </w:t>
      </w:r>
      <w:proofErr w:type="spellStart"/>
      <w:r w:rsidR="0089778F" w:rsidRPr="00987B52">
        <w:rPr>
          <w:w w:val="95"/>
          <w:sz w:val="26"/>
          <w:szCs w:val="26"/>
        </w:rPr>
        <w:t>scopul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verificarii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conformitatii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Propunerii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 cu </w:t>
      </w:r>
      <w:proofErr w:type="spellStart"/>
      <w:r w:rsidR="0089778F" w:rsidRPr="00987B52">
        <w:rPr>
          <w:w w:val="95"/>
          <w:sz w:val="26"/>
          <w:szCs w:val="26"/>
        </w:rPr>
        <w:t>cerintele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documentatiei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Autoritatea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Contractanta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solicita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clarificari</w:t>
      </w:r>
      <w:proofErr w:type="spellEnd"/>
      <w:r w:rsidR="0089778F" w:rsidRPr="00987B52">
        <w:rPr>
          <w:w w:val="95"/>
          <w:sz w:val="26"/>
          <w:szCs w:val="26"/>
        </w:rPr>
        <w:t>/</w:t>
      </w:r>
      <w:proofErr w:type="spellStart"/>
      <w:r w:rsidR="0089778F" w:rsidRPr="00987B52">
        <w:rPr>
          <w:w w:val="95"/>
          <w:sz w:val="26"/>
          <w:szCs w:val="26"/>
        </w:rPr>
        <w:t>completari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atat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solicitarea</w:t>
      </w:r>
      <w:proofErr w:type="spellEnd"/>
      <w:r w:rsidR="0089778F" w:rsidRPr="00987B52">
        <w:rPr>
          <w:w w:val="95"/>
          <w:sz w:val="26"/>
          <w:szCs w:val="26"/>
        </w:rPr>
        <w:t xml:space="preserve"> cat </w:t>
      </w:r>
      <w:proofErr w:type="spellStart"/>
      <w:r w:rsidR="0089778F" w:rsidRPr="00987B52">
        <w:rPr>
          <w:w w:val="95"/>
          <w:sz w:val="26"/>
          <w:szCs w:val="26"/>
        </w:rPr>
        <w:t>si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raspunsul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ofertantului</w:t>
      </w:r>
      <w:proofErr w:type="spellEnd"/>
      <w:r w:rsidR="0089778F" w:rsidRPr="00987B52">
        <w:rPr>
          <w:w w:val="95"/>
          <w:sz w:val="26"/>
          <w:szCs w:val="26"/>
        </w:rPr>
        <w:t xml:space="preserve"> se transmit in SICAP in format electronic, </w:t>
      </w:r>
      <w:proofErr w:type="spellStart"/>
      <w:r w:rsidR="0089778F" w:rsidRPr="00987B52">
        <w:rPr>
          <w:w w:val="95"/>
          <w:sz w:val="26"/>
          <w:szCs w:val="26"/>
        </w:rPr>
        <w:t>semnate</w:t>
      </w:r>
      <w:proofErr w:type="spellEnd"/>
      <w:r w:rsidR="0089778F" w:rsidRPr="00987B52">
        <w:rPr>
          <w:w w:val="95"/>
          <w:sz w:val="26"/>
          <w:szCs w:val="26"/>
        </w:rPr>
        <w:t xml:space="preserve"> cu </w:t>
      </w:r>
      <w:proofErr w:type="spellStart"/>
      <w:r w:rsidR="0089778F" w:rsidRPr="00987B52">
        <w:rPr>
          <w:w w:val="95"/>
          <w:sz w:val="26"/>
          <w:szCs w:val="26"/>
        </w:rPr>
        <w:t>semnatura</w:t>
      </w:r>
      <w:proofErr w:type="spellEnd"/>
      <w:r w:rsidR="0089778F" w:rsidRPr="00987B52">
        <w:rPr>
          <w:w w:val="95"/>
          <w:sz w:val="26"/>
          <w:szCs w:val="26"/>
        </w:rPr>
        <w:t xml:space="preserve"> electronica </w:t>
      </w:r>
      <w:proofErr w:type="spellStart"/>
      <w:r w:rsidR="0089778F" w:rsidRPr="00987B52">
        <w:rPr>
          <w:w w:val="95"/>
          <w:sz w:val="26"/>
          <w:szCs w:val="26"/>
        </w:rPr>
        <w:t>extinsa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bazata</w:t>
      </w:r>
      <w:proofErr w:type="spellEnd"/>
      <w:r w:rsidR="0089778F" w:rsidRPr="00987B52">
        <w:rPr>
          <w:w w:val="95"/>
          <w:sz w:val="26"/>
          <w:szCs w:val="26"/>
        </w:rPr>
        <w:t xml:space="preserve"> pe un </w:t>
      </w:r>
      <w:proofErr w:type="spellStart"/>
      <w:r w:rsidR="0089778F" w:rsidRPr="00987B52">
        <w:rPr>
          <w:w w:val="95"/>
          <w:sz w:val="26"/>
          <w:szCs w:val="26"/>
        </w:rPr>
        <w:t>certificat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calificat</w:t>
      </w:r>
      <w:proofErr w:type="spellEnd"/>
      <w:r w:rsidR="0089778F" w:rsidRPr="00987B52">
        <w:rPr>
          <w:w w:val="95"/>
          <w:sz w:val="26"/>
          <w:szCs w:val="26"/>
        </w:rPr>
        <w:t xml:space="preserve">, </w:t>
      </w:r>
      <w:proofErr w:type="spellStart"/>
      <w:r w:rsidR="0089778F" w:rsidRPr="00987B52">
        <w:rPr>
          <w:w w:val="95"/>
          <w:sz w:val="26"/>
          <w:szCs w:val="26"/>
        </w:rPr>
        <w:t>eliberat</w:t>
      </w:r>
      <w:proofErr w:type="spellEnd"/>
      <w:r w:rsidR="0089778F" w:rsidRPr="00987B52">
        <w:rPr>
          <w:w w:val="95"/>
          <w:sz w:val="26"/>
          <w:szCs w:val="26"/>
        </w:rPr>
        <w:t xml:space="preserve"> de un </w:t>
      </w:r>
      <w:proofErr w:type="spellStart"/>
      <w:r w:rsidR="0089778F" w:rsidRPr="00987B52">
        <w:rPr>
          <w:w w:val="95"/>
          <w:sz w:val="26"/>
          <w:szCs w:val="26"/>
        </w:rPr>
        <w:t>furnizor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servicii</w:t>
      </w:r>
      <w:proofErr w:type="spellEnd"/>
      <w:r w:rsidR="0089778F" w:rsidRPr="00987B52">
        <w:rPr>
          <w:w w:val="95"/>
          <w:sz w:val="26"/>
          <w:szCs w:val="26"/>
        </w:rPr>
        <w:t xml:space="preserve"> de </w:t>
      </w:r>
      <w:proofErr w:type="spellStart"/>
      <w:r w:rsidR="0089778F" w:rsidRPr="00987B52">
        <w:rPr>
          <w:w w:val="95"/>
          <w:sz w:val="26"/>
          <w:szCs w:val="26"/>
        </w:rPr>
        <w:t>certificare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acreditat</w:t>
      </w:r>
      <w:proofErr w:type="spellEnd"/>
      <w:r w:rsidR="0089778F" w:rsidRPr="00987B52">
        <w:rPr>
          <w:w w:val="95"/>
          <w:sz w:val="26"/>
          <w:szCs w:val="26"/>
        </w:rPr>
        <w:t>.</w:t>
      </w:r>
    </w:p>
    <w:p w14:paraId="0F63F3DC" w14:textId="77777777" w:rsidR="009006DD" w:rsidRPr="00987B52" w:rsidRDefault="0089778F">
      <w:pPr>
        <w:spacing w:line="247" w:lineRule="auto"/>
        <w:ind w:left="210" w:right="204" w:firstLine="705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 xml:space="preserve">Nota 6: </w:t>
      </w:r>
      <w:proofErr w:type="spellStart"/>
      <w:r w:rsidRPr="00987B52">
        <w:rPr>
          <w:w w:val="95"/>
          <w:sz w:val="26"/>
          <w:szCs w:val="26"/>
        </w:rPr>
        <w:t>Oferta</w:t>
      </w:r>
      <w:proofErr w:type="spellEnd"/>
      <w:r w:rsidRPr="00987B52">
        <w:rPr>
          <w:w w:val="95"/>
          <w:sz w:val="26"/>
          <w:szCs w:val="26"/>
        </w:rPr>
        <w:t xml:space="preserve"> nu </w:t>
      </w:r>
      <w:proofErr w:type="spellStart"/>
      <w:r w:rsidRPr="00987B52">
        <w:rPr>
          <w:w w:val="95"/>
          <w:sz w:val="26"/>
          <w:szCs w:val="26"/>
        </w:rPr>
        <w:t>va</w:t>
      </w:r>
      <w:proofErr w:type="spellEnd"/>
      <w:r w:rsidRPr="00987B52">
        <w:rPr>
          <w:w w:val="95"/>
          <w:sz w:val="26"/>
          <w:szCs w:val="26"/>
        </w:rPr>
        <w:t xml:space="preserve"> fi </w:t>
      </w:r>
      <w:proofErr w:type="spellStart"/>
      <w:r w:rsidRPr="00987B52">
        <w:rPr>
          <w:w w:val="95"/>
          <w:sz w:val="26"/>
          <w:szCs w:val="26"/>
        </w:rPr>
        <w:t>considerata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neconforma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masura</w:t>
      </w:r>
      <w:proofErr w:type="spellEnd"/>
      <w:r w:rsidRPr="00987B52">
        <w:rPr>
          <w:w w:val="95"/>
          <w:sz w:val="26"/>
          <w:szCs w:val="26"/>
        </w:rPr>
        <w:t xml:space="preserve"> in care </w:t>
      </w:r>
      <w:proofErr w:type="spellStart"/>
      <w:r w:rsidRPr="00987B52">
        <w:rPr>
          <w:w w:val="95"/>
          <w:sz w:val="26"/>
          <w:szCs w:val="26"/>
        </w:rPr>
        <w:t>modificarile</w:t>
      </w:r>
      <w:proofErr w:type="spellEnd"/>
      <w:r w:rsidRPr="00987B52">
        <w:rPr>
          <w:w w:val="95"/>
          <w:sz w:val="26"/>
          <w:szCs w:val="26"/>
        </w:rPr>
        <w:t xml:space="preserve"> operate de </w:t>
      </w:r>
      <w:proofErr w:type="spellStart"/>
      <w:r w:rsidRPr="00987B52">
        <w:rPr>
          <w:w w:val="95"/>
          <w:sz w:val="26"/>
          <w:szCs w:val="26"/>
        </w:rPr>
        <w:t>ofertant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legatura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propunerea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tehnica</w:t>
      </w:r>
      <w:proofErr w:type="spellEnd"/>
      <w:r w:rsidRPr="00987B52">
        <w:rPr>
          <w:w w:val="95"/>
          <w:sz w:val="26"/>
          <w:szCs w:val="26"/>
        </w:rPr>
        <w:t xml:space="preserve"> se </w:t>
      </w:r>
      <w:proofErr w:type="spellStart"/>
      <w:r w:rsidRPr="00987B52">
        <w:rPr>
          <w:w w:val="95"/>
          <w:sz w:val="26"/>
          <w:szCs w:val="26"/>
        </w:rPr>
        <w:t>incadreaza</w:t>
      </w:r>
      <w:proofErr w:type="spellEnd"/>
      <w:r w:rsidRPr="00987B52">
        <w:rPr>
          <w:w w:val="95"/>
          <w:sz w:val="26"/>
          <w:szCs w:val="26"/>
        </w:rPr>
        <w:t xml:space="preserve"> in una din </w:t>
      </w:r>
      <w:proofErr w:type="spellStart"/>
      <w:r w:rsidRPr="00987B52">
        <w:rPr>
          <w:w w:val="95"/>
          <w:sz w:val="26"/>
          <w:szCs w:val="26"/>
        </w:rPr>
        <w:t>categoriile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mai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jos</w:t>
      </w:r>
      <w:proofErr w:type="spellEnd"/>
      <w:r w:rsidRPr="00987B52">
        <w:rPr>
          <w:w w:val="95"/>
          <w:sz w:val="26"/>
          <w:szCs w:val="26"/>
        </w:rPr>
        <w:t>:</w:t>
      </w:r>
    </w:p>
    <w:p w14:paraId="088F04E9" w14:textId="77777777" w:rsidR="009006DD" w:rsidRPr="00987B52" w:rsidRDefault="0089778F">
      <w:pPr>
        <w:pStyle w:val="ListParagraph"/>
        <w:numPr>
          <w:ilvl w:val="0"/>
          <w:numId w:val="4"/>
        </w:numPr>
        <w:tabs>
          <w:tab w:val="left" w:pos="1155"/>
        </w:tabs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 xml:space="preserve">pot fi </w:t>
      </w:r>
      <w:proofErr w:type="spellStart"/>
      <w:r w:rsidRPr="00987B52">
        <w:rPr>
          <w:w w:val="95"/>
          <w:sz w:val="26"/>
          <w:szCs w:val="26"/>
        </w:rPr>
        <w:t>incadrate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categoria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viciilor</w:t>
      </w:r>
      <w:proofErr w:type="spellEnd"/>
      <w:r w:rsidRPr="00987B52">
        <w:rPr>
          <w:w w:val="95"/>
          <w:sz w:val="26"/>
          <w:szCs w:val="26"/>
        </w:rPr>
        <w:t xml:space="preserve"> de forma; </w:t>
      </w:r>
      <w:proofErr w:type="spellStart"/>
      <w:r w:rsidRPr="00987B52">
        <w:rPr>
          <w:w w:val="95"/>
          <w:sz w:val="26"/>
          <w:szCs w:val="26"/>
        </w:rPr>
        <w:t>sau</w:t>
      </w:r>
      <w:proofErr w:type="spellEnd"/>
    </w:p>
    <w:p w14:paraId="71BC04C8" w14:textId="77777777" w:rsidR="009006DD" w:rsidRPr="00987B52" w:rsidRDefault="0089778F">
      <w:pPr>
        <w:pStyle w:val="ListParagraph"/>
        <w:numPr>
          <w:ilvl w:val="0"/>
          <w:numId w:val="4"/>
        </w:numPr>
        <w:tabs>
          <w:tab w:val="left" w:pos="1188"/>
        </w:tabs>
        <w:spacing w:before="1" w:line="249" w:lineRule="auto"/>
        <w:ind w:left="197" w:right="213" w:firstLine="716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reprezinta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corectari</w:t>
      </w:r>
      <w:proofErr w:type="spellEnd"/>
      <w:r w:rsidRPr="00987B52">
        <w:rPr>
          <w:w w:val="95"/>
          <w:sz w:val="26"/>
          <w:szCs w:val="26"/>
        </w:rPr>
        <w:t xml:space="preserve"> ale </w:t>
      </w:r>
      <w:proofErr w:type="spellStart"/>
      <w:r w:rsidRPr="00987B52">
        <w:rPr>
          <w:w w:val="95"/>
          <w:sz w:val="26"/>
          <w:szCs w:val="26"/>
        </w:rPr>
        <w:t>unor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tehnice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minore</w:t>
      </w:r>
      <w:proofErr w:type="spellEnd"/>
      <w:r w:rsidRPr="00987B52">
        <w:rPr>
          <w:w w:val="95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iar</w:t>
      </w:r>
      <w:proofErr w:type="spellEnd"/>
      <w:r w:rsidRPr="00987B52">
        <w:rPr>
          <w:w w:val="95"/>
          <w:sz w:val="26"/>
          <w:szCs w:val="26"/>
        </w:rPr>
        <w:t xml:space="preserve"> o </w:t>
      </w:r>
      <w:proofErr w:type="spellStart"/>
      <w:r w:rsidRPr="00987B52">
        <w:rPr>
          <w:w w:val="95"/>
          <w:sz w:val="26"/>
          <w:szCs w:val="26"/>
        </w:rPr>
        <w:t>eventuala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modificare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pretului</w:t>
      </w:r>
      <w:proofErr w:type="spellEnd"/>
      <w:r w:rsidRPr="00987B52">
        <w:rPr>
          <w:w w:val="95"/>
          <w:sz w:val="26"/>
          <w:szCs w:val="26"/>
        </w:rPr>
        <w:t xml:space="preserve"> total al </w:t>
      </w:r>
      <w:proofErr w:type="spellStart"/>
      <w:r w:rsidRPr="00987B52">
        <w:rPr>
          <w:w w:val="95"/>
          <w:sz w:val="26"/>
          <w:szCs w:val="26"/>
        </w:rPr>
        <w:t>ofertei</w:t>
      </w:r>
      <w:proofErr w:type="spellEnd"/>
      <w:r w:rsidRPr="00987B52">
        <w:rPr>
          <w:w w:val="95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indusa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aceste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corectari</w:t>
      </w:r>
      <w:proofErr w:type="spellEnd"/>
      <w:r w:rsidRPr="00987B52">
        <w:rPr>
          <w:w w:val="95"/>
          <w:sz w:val="26"/>
          <w:szCs w:val="26"/>
        </w:rPr>
        <w:t xml:space="preserve">, nu </w:t>
      </w:r>
      <w:proofErr w:type="spellStart"/>
      <w:r w:rsidRPr="00987B52">
        <w:rPr>
          <w:w w:val="95"/>
          <w:sz w:val="26"/>
          <w:szCs w:val="26"/>
        </w:rPr>
        <w:t>ar</w:t>
      </w:r>
      <w:proofErr w:type="spellEnd"/>
      <w:r w:rsidRPr="00987B52">
        <w:rPr>
          <w:w w:val="95"/>
          <w:sz w:val="26"/>
          <w:szCs w:val="26"/>
        </w:rPr>
        <w:t xml:space="preserve"> fi </w:t>
      </w:r>
      <w:proofErr w:type="spellStart"/>
      <w:r w:rsidRPr="00987B52">
        <w:rPr>
          <w:w w:val="95"/>
          <w:sz w:val="26"/>
          <w:szCs w:val="26"/>
        </w:rPr>
        <w:t>condus</w:t>
      </w:r>
      <w:proofErr w:type="spellEnd"/>
      <w:r w:rsidRPr="00987B52">
        <w:rPr>
          <w:w w:val="95"/>
          <w:sz w:val="26"/>
          <w:szCs w:val="26"/>
        </w:rPr>
        <w:t xml:space="preserve"> la </w:t>
      </w:r>
      <w:proofErr w:type="spellStart"/>
      <w:r w:rsidRPr="00987B52">
        <w:rPr>
          <w:w w:val="95"/>
          <w:sz w:val="26"/>
          <w:szCs w:val="26"/>
        </w:rPr>
        <w:t>modificarea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clasamentului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ofertantilor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participanti</w:t>
      </w:r>
      <w:proofErr w:type="spellEnd"/>
      <w:r w:rsidRPr="00987B52">
        <w:rPr>
          <w:w w:val="95"/>
          <w:sz w:val="26"/>
          <w:szCs w:val="26"/>
        </w:rPr>
        <w:t xml:space="preserve"> la </w:t>
      </w:r>
      <w:proofErr w:type="spellStart"/>
      <w:r w:rsidRPr="00987B52">
        <w:rPr>
          <w:w w:val="95"/>
          <w:sz w:val="26"/>
          <w:szCs w:val="26"/>
        </w:rPr>
        <w:t>procedura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atribuire</w:t>
      </w:r>
      <w:proofErr w:type="spellEnd"/>
      <w:r w:rsidRPr="00987B52">
        <w:rPr>
          <w:w w:val="95"/>
          <w:sz w:val="26"/>
          <w:szCs w:val="26"/>
        </w:rPr>
        <w:t>.</w:t>
      </w:r>
    </w:p>
    <w:p w14:paraId="551057F4" w14:textId="77777777" w:rsidR="009006DD" w:rsidRPr="00987B52" w:rsidRDefault="0089778F">
      <w:pPr>
        <w:spacing w:line="249" w:lineRule="auto"/>
        <w:ind w:left="192" w:right="216" w:firstLine="721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 xml:space="preserve">Sunt considerate 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tehnice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minore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acele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omisiuni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 xml:space="preserve"> din </w:t>
      </w:r>
      <w:proofErr w:type="spellStart"/>
      <w:r w:rsidRPr="00987B52">
        <w:rPr>
          <w:w w:val="95"/>
          <w:sz w:val="26"/>
          <w:szCs w:val="26"/>
        </w:rPr>
        <w:t>propunerea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tehnica</w:t>
      </w:r>
      <w:proofErr w:type="spellEnd"/>
      <w:r w:rsidRPr="00987B52">
        <w:rPr>
          <w:w w:val="95"/>
          <w:sz w:val="26"/>
          <w:szCs w:val="26"/>
        </w:rPr>
        <w:t xml:space="preserve"> care pot fi </w:t>
      </w:r>
      <w:proofErr w:type="spellStart"/>
      <w:r w:rsidRPr="00987B52">
        <w:rPr>
          <w:w w:val="95"/>
          <w:sz w:val="26"/>
          <w:szCs w:val="26"/>
        </w:rPr>
        <w:t>completate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corectate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intr</w:t>
      </w:r>
      <w:proofErr w:type="spellEnd"/>
      <w:r w:rsidRPr="00987B52">
        <w:rPr>
          <w:w w:val="95"/>
          <w:sz w:val="26"/>
          <w:szCs w:val="26"/>
        </w:rPr>
        <w:t xml:space="preserve">-un mod care nu conduce la </w:t>
      </w:r>
      <w:proofErr w:type="spellStart"/>
      <w:r w:rsidRPr="00987B52">
        <w:rPr>
          <w:w w:val="95"/>
          <w:sz w:val="26"/>
          <w:szCs w:val="26"/>
        </w:rPr>
        <w:t>depunerea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unei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noi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oferte</w:t>
      </w:r>
      <w:proofErr w:type="spellEnd"/>
      <w:r w:rsidRPr="00987B52">
        <w:rPr>
          <w:w w:val="95"/>
          <w:sz w:val="26"/>
          <w:szCs w:val="26"/>
        </w:rPr>
        <w:t>.</w:t>
      </w:r>
    </w:p>
    <w:p w14:paraId="6F0B09AC" w14:textId="061CE5FB" w:rsidR="009006DD" w:rsidRPr="00987B52" w:rsidRDefault="00AA5340">
      <w:pPr>
        <w:spacing w:line="244" w:lineRule="auto"/>
        <w:ind w:left="192" w:right="229" w:firstLine="717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>O</w:t>
      </w:r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modificare</w:t>
      </w:r>
      <w:proofErr w:type="spellEnd"/>
      <w:r w:rsidR="0089778F" w:rsidRPr="00987B52">
        <w:rPr>
          <w:w w:val="95"/>
          <w:sz w:val="26"/>
          <w:szCs w:val="26"/>
        </w:rPr>
        <w:t xml:space="preserve"> a </w:t>
      </w:r>
      <w:proofErr w:type="spellStart"/>
      <w:r w:rsidR="0089778F" w:rsidRPr="00987B52">
        <w:rPr>
          <w:w w:val="95"/>
          <w:sz w:val="26"/>
          <w:szCs w:val="26"/>
        </w:rPr>
        <w:t>propunerii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tehnice</w:t>
      </w:r>
      <w:proofErr w:type="spellEnd"/>
      <w:r w:rsidR="0089778F" w:rsidRPr="00987B52">
        <w:rPr>
          <w:w w:val="95"/>
          <w:sz w:val="26"/>
          <w:szCs w:val="26"/>
        </w:rPr>
        <w:t xml:space="preserve"> nu </w:t>
      </w:r>
      <w:proofErr w:type="spellStart"/>
      <w:r w:rsidR="0089778F" w:rsidRPr="00987B52">
        <w:rPr>
          <w:w w:val="95"/>
          <w:sz w:val="26"/>
          <w:szCs w:val="26"/>
        </w:rPr>
        <w:t>poate</w:t>
      </w:r>
      <w:proofErr w:type="spellEnd"/>
      <w:r w:rsidR="0089778F" w:rsidRPr="00987B52">
        <w:rPr>
          <w:w w:val="95"/>
          <w:sz w:val="26"/>
          <w:szCs w:val="26"/>
        </w:rPr>
        <w:t xml:space="preserve"> fi </w:t>
      </w:r>
      <w:proofErr w:type="spellStart"/>
      <w:r w:rsidR="0089778F" w:rsidRPr="00987B52">
        <w:rPr>
          <w:w w:val="95"/>
          <w:sz w:val="26"/>
          <w:szCs w:val="26"/>
        </w:rPr>
        <w:t>considerata</w:t>
      </w:r>
      <w:proofErr w:type="spellEnd"/>
      <w:r w:rsidR="0089778F" w:rsidRPr="00987B52">
        <w:rPr>
          <w:w w:val="95"/>
          <w:sz w:val="26"/>
          <w:szCs w:val="26"/>
        </w:rPr>
        <w:t xml:space="preserve"> o </w:t>
      </w:r>
      <w:proofErr w:type="spellStart"/>
      <w:r w:rsidR="0089778F" w:rsidRPr="00987B52">
        <w:rPr>
          <w:w w:val="95"/>
          <w:sz w:val="26"/>
          <w:szCs w:val="26"/>
        </w:rPr>
        <w:t>abatere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tehnica</w:t>
      </w:r>
      <w:proofErr w:type="spellEnd"/>
      <w:r w:rsidR="0089778F" w:rsidRPr="00987B52">
        <w:rPr>
          <w:w w:val="95"/>
          <w:sz w:val="26"/>
          <w:szCs w:val="26"/>
        </w:rPr>
        <w:t xml:space="preserve"> minora a </w:t>
      </w:r>
      <w:proofErr w:type="spellStart"/>
      <w:r w:rsidR="0089778F" w:rsidRPr="00987B52">
        <w:rPr>
          <w:w w:val="95"/>
          <w:sz w:val="26"/>
          <w:szCs w:val="26"/>
        </w:rPr>
        <w:t>ofertei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initiale</w:t>
      </w:r>
      <w:proofErr w:type="spellEnd"/>
      <w:r w:rsidR="0089778F" w:rsidRPr="00987B52">
        <w:rPr>
          <w:w w:val="95"/>
          <w:sz w:val="26"/>
          <w:szCs w:val="26"/>
        </w:rPr>
        <w:t xml:space="preserve"> in </w:t>
      </w:r>
      <w:proofErr w:type="spellStart"/>
      <w:r w:rsidR="0089778F" w:rsidRPr="00987B52">
        <w:rPr>
          <w:w w:val="95"/>
          <w:sz w:val="26"/>
          <w:szCs w:val="26"/>
        </w:rPr>
        <w:t>urmatoarele</w:t>
      </w:r>
      <w:proofErr w:type="spellEnd"/>
      <w:r w:rsidR="0089778F" w:rsidRPr="00987B52">
        <w:rPr>
          <w:w w:val="95"/>
          <w:sz w:val="26"/>
          <w:szCs w:val="26"/>
        </w:rPr>
        <w:t xml:space="preserve"> </w:t>
      </w:r>
      <w:proofErr w:type="spellStart"/>
      <w:r w:rsidR="0089778F" w:rsidRPr="00987B52">
        <w:rPr>
          <w:w w:val="95"/>
          <w:sz w:val="26"/>
          <w:szCs w:val="26"/>
        </w:rPr>
        <w:t>situatii</w:t>
      </w:r>
      <w:proofErr w:type="spellEnd"/>
      <w:r w:rsidR="0089778F" w:rsidRPr="00987B52">
        <w:rPr>
          <w:w w:val="95"/>
          <w:sz w:val="26"/>
          <w:szCs w:val="26"/>
        </w:rPr>
        <w:t>:</w:t>
      </w:r>
    </w:p>
    <w:p w14:paraId="157F0A1E" w14:textId="77777777" w:rsidR="009006DD" w:rsidRPr="00987B52" w:rsidRDefault="0089778F">
      <w:pPr>
        <w:pStyle w:val="ListParagraph"/>
        <w:numPr>
          <w:ilvl w:val="0"/>
          <w:numId w:val="3"/>
        </w:numPr>
        <w:tabs>
          <w:tab w:val="left" w:pos="1156"/>
        </w:tabs>
        <w:spacing w:before="4" w:line="244" w:lineRule="auto"/>
        <w:ind w:right="214" w:firstLine="709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cuantificarea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teoretica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valoare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monetara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respectivei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omisiuni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depaseste</w:t>
      </w:r>
      <w:proofErr w:type="spellEnd"/>
      <w:r w:rsidRPr="00987B52">
        <w:rPr>
          <w:w w:val="95"/>
          <w:sz w:val="26"/>
          <w:szCs w:val="26"/>
        </w:rPr>
        <w:t xml:space="preserve"> 1% din </w:t>
      </w:r>
      <w:proofErr w:type="spellStart"/>
      <w:r w:rsidRPr="00987B52">
        <w:rPr>
          <w:w w:val="95"/>
          <w:sz w:val="26"/>
          <w:szCs w:val="26"/>
        </w:rPr>
        <w:t>pretul</w:t>
      </w:r>
      <w:proofErr w:type="spellEnd"/>
      <w:r w:rsidRPr="00987B52">
        <w:rPr>
          <w:w w:val="95"/>
          <w:sz w:val="26"/>
          <w:szCs w:val="26"/>
        </w:rPr>
        <w:t xml:space="preserve"> total al </w:t>
      </w:r>
      <w:proofErr w:type="spellStart"/>
      <w:r w:rsidRPr="00987B52">
        <w:rPr>
          <w:w w:val="95"/>
          <w:sz w:val="26"/>
          <w:szCs w:val="26"/>
        </w:rPr>
        <w:t>ofertei</w:t>
      </w:r>
      <w:proofErr w:type="spellEnd"/>
      <w:r w:rsidRPr="00987B52">
        <w:rPr>
          <w:w w:val="95"/>
          <w:sz w:val="26"/>
          <w:szCs w:val="26"/>
        </w:rPr>
        <w:t>;</w:t>
      </w:r>
    </w:p>
    <w:p w14:paraId="45B3D37A" w14:textId="7744AEC6" w:rsidR="009006DD" w:rsidRPr="00987B52" w:rsidRDefault="0089778F">
      <w:pPr>
        <w:pStyle w:val="ListParagraph"/>
        <w:numPr>
          <w:ilvl w:val="0"/>
          <w:numId w:val="3"/>
        </w:numPr>
        <w:tabs>
          <w:tab w:val="left" w:pos="1219"/>
        </w:tabs>
        <w:spacing w:before="9" w:line="247" w:lineRule="auto"/>
        <w:ind w:left="189" w:right="223" w:firstLine="705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cuantificarea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teoretica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valoare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monetara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respectivei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omisiuni</w:t>
      </w:r>
      <w:proofErr w:type="spellEnd"/>
      <w:r w:rsidRPr="00987B52">
        <w:rPr>
          <w:w w:val="95"/>
          <w:sz w:val="26"/>
          <w:szCs w:val="26"/>
        </w:rPr>
        <w:t xml:space="preserve"> conduce la </w:t>
      </w:r>
      <w:proofErr w:type="spellStart"/>
      <w:r w:rsidRPr="00987B52">
        <w:rPr>
          <w:w w:val="95"/>
          <w:sz w:val="26"/>
          <w:szCs w:val="26"/>
        </w:rPr>
        <w:t>eludarea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aplicarii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acelor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prevederi</w:t>
      </w:r>
      <w:proofErr w:type="spellEnd"/>
      <w:r w:rsidRPr="00987B52">
        <w:rPr>
          <w:w w:val="95"/>
          <w:sz w:val="26"/>
          <w:szCs w:val="26"/>
        </w:rPr>
        <w:t xml:space="preserve"> ale </w:t>
      </w:r>
      <w:proofErr w:type="spellStart"/>
      <w:r w:rsidRPr="00987B52">
        <w:rPr>
          <w:w w:val="95"/>
          <w:sz w:val="26"/>
          <w:szCs w:val="26"/>
        </w:rPr>
        <w:t>legii</w:t>
      </w:r>
      <w:proofErr w:type="spellEnd"/>
      <w:r w:rsidRPr="00987B52">
        <w:rPr>
          <w:w w:val="95"/>
          <w:sz w:val="26"/>
          <w:szCs w:val="26"/>
        </w:rPr>
        <w:t xml:space="preserve"> care </w:t>
      </w:r>
      <w:proofErr w:type="spellStart"/>
      <w:r w:rsidRPr="00987B52">
        <w:rPr>
          <w:w w:val="95"/>
          <w:sz w:val="26"/>
          <w:szCs w:val="26"/>
        </w:rPr>
        <w:t>instituie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obligatii</w:t>
      </w:r>
      <w:proofErr w:type="spellEnd"/>
      <w:r w:rsidRPr="00987B52">
        <w:rPr>
          <w:w w:val="95"/>
          <w:sz w:val="26"/>
          <w:szCs w:val="26"/>
        </w:rPr>
        <w:t xml:space="preserve"> ale </w:t>
      </w:r>
      <w:proofErr w:type="spellStart"/>
      <w:r w:rsidRPr="00987B52">
        <w:rPr>
          <w:w w:val="95"/>
          <w:sz w:val="26"/>
          <w:szCs w:val="26"/>
        </w:rPr>
        <w:t>autoritatii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contractante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raport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anum</w:t>
      </w:r>
      <w:r w:rsidR="00AA5340" w:rsidRPr="00987B52">
        <w:rPr>
          <w:w w:val="95"/>
          <w:sz w:val="26"/>
          <w:szCs w:val="26"/>
        </w:rPr>
        <w:t>i</w:t>
      </w:r>
      <w:r w:rsidRPr="00987B52">
        <w:rPr>
          <w:w w:val="95"/>
          <w:sz w:val="26"/>
          <w:szCs w:val="26"/>
        </w:rPr>
        <w:t>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praguri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valorice</w:t>
      </w:r>
      <w:proofErr w:type="spellEnd"/>
      <w:r w:rsidRPr="00987B52">
        <w:rPr>
          <w:w w:val="95"/>
          <w:sz w:val="26"/>
          <w:szCs w:val="26"/>
        </w:rPr>
        <w:t>;</w:t>
      </w:r>
    </w:p>
    <w:p w14:paraId="1EC4BA1A" w14:textId="00542991" w:rsidR="009006DD" w:rsidRPr="00987B52" w:rsidRDefault="0089778F">
      <w:pPr>
        <w:pStyle w:val="ListParagraph"/>
        <w:numPr>
          <w:ilvl w:val="0"/>
          <w:numId w:val="3"/>
        </w:numPr>
        <w:tabs>
          <w:tab w:val="left" w:pos="1164"/>
        </w:tabs>
        <w:spacing w:before="1" w:line="249" w:lineRule="auto"/>
        <w:ind w:left="186" w:right="244" w:firstLine="710"/>
        <w:jc w:val="both"/>
        <w:rPr>
          <w:w w:val="95"/>
          <w:sz w:val="26"/>
          <w:szCs w:val="26"/>
        </w:rPr>
      </w:pPr>
      <w:r w:rsidRPr="00987B52">
        <w:rPr>
          <w:w w:val="95"/>
          <w:sz w:val="26"/>
          <w:szCs w:val="26"/>
        </w:rPr>
        <w:t xml:space="preserve">in </w:t>
      </w:r>
      <w:proofErr w:type="spellStart"/>
      <w:r w:rsidRPr="00987B52">
        <w:rPr>
          <w:w w:val="95"/>
          <w:sz w:val="26"/>
          <w:szCs w:val="26"/>
        </w:rPr>
        <w:t>urma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corectarii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respectivei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abateri</w:t>
      </w:r>
      <w:proofErr w:type="spellEnd"/>
      <w:r w:rsidRPr="00987B52">
        <w:rPr>
          <w:w w:val="95"/>
          <w:sz w:val="26"/>
          <w:szCs w:val="26"/>
        </w:rPr>
        <w:t>/</w:t>
      </w:r>
      <w:proofErr w:type="spellStart"/>
      <w:r w:rsidRPr="00987B52">
        <w:rPr>
          <w:w w:val="95"/>
          <w:sz w:val="26"/>
          <w:szCs w:val="26"/>
        </w:rPr>
        <w:t>omisiuni</w:t>
      </w:r>
      <w:r w:rsidR="00822A2E" w:rsidRPr="00987B52">
        <w:rPr>
          <w:w w:val="95"/>
          <w:sz w:val="26"/>
          <w:szCs w:val="26"/>
        </w:rPr>
        <w:t>i</w:t>
      </w:r>
      <w:proofErr w:type="spellEnd"/>
      <w:r w:rsidRPr="00987B52">
        <w:rPr>
          <w:w w:val="95"/>
          <w:sz w:val="26"/>
          <w:szCs w:val="26"/>
        </w:rPr>
        <w:t xml:space="preserve"> se </w:t>
      </w:r>
      <w:proofErr w:type="spellStart"/>
      <w:r w:rsidRPr="00987B52">
        <w:rPr>
          <w:w w:val="95"/>
          <w:sz w:val="26"/>
          <w:szCs w:val="26"/>
        </w:rPr>
        <w:t>constata</w:t>
      </w:r>
      <w:proofErr w:type="spellEnd"/>
      <w:r w:rsidRPr="00987B52">
        <w:rPr>
          <w:w w:val="95"/>
          <w:sz w:val="26"/>
          <w:szCs w:val="26"/>
        </w:rPr>
        <w:t xml:space="preserve"> ca s-</w:t>
      </w:r>
      <w:proofErr w:type="spellStart"/>
      <w:r w:rsidRPr="00987B52">
        <w:rPr>
          <w:w w:val="95"/>
          <w:sz w:val="26"/>
          <w:szCs w:val="26"/>
        </w:rPr>
        <w:t>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schimba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clasamentul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ofertantiior</w:t>
      </w:r>
      <w:proofErr w:type="spellEnd"/>
      <w:r w:rsidRPr="00987B52">
        <w:rPr>
          <w:w w:val="95"/>
          <w:sz w:val="26"/>
          <w:szCs w:val="26"/>
        </w:rPr>
        <w:t>;</w:t>
      </w:r>
    </w:p>
    <w:p w14:paraId="7C24358F" w14:textId="77777777" w:rsidR="009006DD" w:rsidRPr="00987B52" w:rsidRDefault="0089778F">
      <w:pPr>
        <w:pStyle w:val="ListParagraph"/>
        <w:numPr>
          <w:ilvl w:val="0"/>
          <w:numId w:val="3"/>
        </w:numPr>
        <w:tabs>
          <w:tab w:val="left" w:pos="1131"/>
        </w:tabs>
        <w:spacing w:line="285" w:lineRule="exact"/>
        <w:ind w:left="1130" w:hanging="242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modificarea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presupune</w:t>
      </w:r>
      <w:proofErr w:type="spellEnd"/>
      <w:r w:rsidRPr="00987B52">
        <w:rPr>
          <w:w w:val="95"/>
          <w:sz w:val="26"/>
          <w:szCs w:val="26"/>
        </w:rPr>
        <w:t xml:space="preserve"> o </w:t>
      </w:r>
      <w:proofErr w:type="spellStart"/>
      <w:r w:rsidRPr="00987B52">
        <w:rPr>
          <w:w w:val="95"/>
          <w:sz w:val="26"/>
          <w:szCs w:val="26"/>
        </w:rPr>
        <w:t>diminuare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calitativa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comparatie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oferta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initiala</w:t>
      </w:r>
      <w:proofErr w:type="spellEnd"/>
      <w:r w:rsidRPr="00987B52">
        <w:rPr>
          <w:w w:val="95"/>
          <w:sz w:val="26"/>
          <w:szCs w:val="26"/>
        </w:rPr>
        <w:t>;</w:t>
      </w:r>
    </w:p>
    <w:p w14:paraId="14279F0C" w14:textId="77777777" w:rsidR="009006DD" w:rsidRPr="00987B52" w:rsidRDefault="0089778F">
      <w:pPr>
        <w:pStyle w:val="ListParagraph"/>
        <w:numPr>
          <w:ilvl w:val="0"/>
          <w:numId w:val="3"/>
        </w:numPr>
        <w:tabs>
          <w:tab w:val="left" w:pos="1164"/>
        </w:tabs>
        <w:spacing w:before="11" w:line="247" w:lineRule="auto"/>
        <w:ind w:left="181" w:right="233" w:firstLine="711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modificarea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vizeaza</w:t>
      </w:r>
      <w:proofErr w:type="spellEnd"/>
      <w:r w:rsidRPr="00987B52">
        <w:rPr>
          <w:w w:val="95"/>
          <w:sz w:val="26"/>
          <w:szCs w:val="26"/>
        </w:rPr>
        <w:t xml:space="preserve"> o </w:t>
      </w:r>
      <w:proofErr w:type="spellStart"/>
      <w:r w:rsidRPr="00987B52">
        <w:rPr>
          <w:w w:val="95"/>
          <w:sz w:val="26"/>
          <w:szCs w:val="26"/>
        </w:rPr>
        <w:t>parte</w:t>
      </w:r>
      <w:proofErr w:type="spellEnd"/>
      <w:r w:rsidRPr="00987B52">
        <w:rPr>
          <w:w w:val="95"/>
          <w:sz w:val="26"/>
          <w:szCs w:val="26"/>
        </w:rPr>
        <w:t xml:space="preserve"> din </w:t>
      </w:r>
      <w:proofErr w:type="spellStart"/>
      <w:r w:rsidRPr="00987B52">
        <w:rPr>
          <w:w w:val="95"/>
          <w:sz w:val="26"/>
          <w:szCs w:val="26"/>
        </w:rPr>
        <w:t>oferta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pentru</w:t>
      </w:r>
      <w:proofErr w:type="spellEnd"/>
      <w:r w:rsidRPr="00987B52">
        <w:rPr>
          <w:w w:val="95"/>
          <w:sz w:val="26"/>
          <w:szCs w:val="26"/>
        </w:rPr>
        <w:t xml:space="preserve"> care </w:t>
      </w:r>
      <w:proofErr w:type="spellStart"/>
      <w:r w:rsidRPr="00987B52">
        <w:rPr>
          <w:w w:val="95"/>
          <w:sz w:val="26"/>
          <w:szCs w:val="26"/>
        </w:rPr>
        <w:t>documentatia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atribuire</w:t>
      </w:r>
      <w:proofErr w:type="spellEnd"/>
      <w:r w:rsidRPr="00987B52">
        <w:rPr>
          <w:w w:val="95"/>
          <w:sz w:val="26"/>
          <w:szCs w:val="26"/>
        </w:rPr>
        <w:t xml:space="preserve"> a </w:t>
      </w:r>
      <w:proofErr w:type="spellStart"/>
      <w:r w:rsidRPr="00987B52">
        <w:rPr>
          <w:w w:val="95"/>
          <w:sz w:val="26"/>
          <w:szCs w:val="26"/>
        </w:rPr>
        <w:t>exclus</w:t>
      </w:r>
      <w:proofErr w:type="spellEnd"/>
      <w:r w:rsidRPr="00987B52">
        <w:rPr>
          <w:w w:val="95"/>
          <w:sz w:val="26"/>
          <w:szCs w:val="26"/>
        </w:rPr>
        <w:t xml:space="preserve"> in mod </w:t>
      </w:r>
      <w:proofErr w:type="spellStart"/>
      <w:r w:rsidRPr="00987B52">
        <w:rPr>
          <w:w w:val="95"/>
          <w:sz w:val="26"/>
          <w:szCs w:val="26"/>
        </w:rPr>
        <w:t>clar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posibilitatea</w:t>
      </w:r>
      <w:proofErr w:type="spellEnd"/>
      <w:r w:rsidRPr="00987B52">
        <w:rPr>
          <w:w w:val="95"/>
          <w:sz w:val="26"/>
          <w:szCs w:val="26"/>
        </w:rPr>
        <w:t xml:space="preserve"> ca </w:t>
      </w:r>
      <w:proofErr w:type="spellStart"/>
      <w:r w:rsidRPr="00987B52">
        <w:rPr>
          <w:w w:val="95"/>
          <w:sz w:val="26"/>
          <w:szCs w:val="26"/>
        </w:rPr>
        <w:t>ofertantii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</w:t>
      </w:r>
      <w:proofErr w:type="spellEnd"/>
      <w:r w:rsidRPr="00987B52">
        <w:rPr>
          <w:w w:val="95"/>
          <w:sz w:val="26"/>
          <w:szCs w:val="26"/>
        </w:rPr>
        <w:t xml:space="preserve"> se </w:t>
      </w:r>
      <w:proofErr w:type="spellStart"/>
      <w:r w:rsidRPr="00987B52">
        <w:rPr>
          <w:w w:val="95"/>
          <w:sz w:val="26"/>
          <w:szCs w:val="26"/>
        </w:rPr>
        <w:t>abata</w:t>
      </w:r>
      <w:proofErr w:type="spellEnd"/>
      <w:r w:rsidRPr="00987B52">
        <w:rPr>
          <w:w w:val="95"/>
          <w:sz w:val="26"/>
          <w:szCs w:val="26"/>
        </w:rPr>
        <w:t xml:space="preserve"> de la </w:t>
      </w:r>
      <w:proofErr w:type="spellStart"/>
      <w:r w:rsidRPr="00987B52">
        <w:rPr>
          <w:w w:val="95"/>
          <w:sz w:val="26"/>
          <w:szCs w:val="26"/>
        </w:rPr>
        <w:t>cerintele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exacte</w:t>
      </w:r>
      <w:proofErr w:type="spellEnd"/>
      <w:r w:rsidRPr="00987B52">
        <w:rPr>
          <w:w w:val="95"/>
          <w:sz w:val="26"/>
          <w:szCs w:val="26"/>
        </w:rPr>
        <w:t xml:space="preserve"> ale </w:t>
      </w:r>
      <w:proofErr w:type="spellStart"/>
      <w:r w:rsidRPr="00987B52">
        <w:rPr>
          <w:w w:val="95"/>
          <w:sz w:val="26"/>
          <w:szCs w:val="26"/>
        </w:rPr>
        <w:t>respectivei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documentatii</w:t>
      </w:r>
      <w:proofErr w:type="spellEnd"/>
      <w:r w:rsidRPr="00987B52">
        <w:rPr>
          <w:w w:val="95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iar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oferta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initiala</w:t>
      </w:r>
      <w:proofErr w:type="spellEnd"/>
      <w:r w:rsidRPr="00987B52">
        <w:rPr>
          <w:w w:val="95"/>
          <w:sz w:val="26"/>
          <w:szCs w:val="26"/>
        </w:rPr>
        <w:t xml:space="preserve"> nu a </w:t>
      </w:r>
      <w:proofErr w:type="spellStart"/>
      <w:r w:rsidRPr="00987B52">
        <w:rPr>
          <w:w w:val="95"/>
          <w:sz w:val="26"/>
          <w:szCs w:val="26"/>
        </w:rPr>
        <w:t>fost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conformitate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aceste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cerinte</w:t>
      </w:r>
      <w:proofErr w:type="spellEnd"/>
      <w:r w:rsidRPr="00987B52">
        <w:rPr>
          <w:w w:val="95"/>
          <w:sz w:val="26"/>
          <w:szCs w:val="26"/>
        </w:rPr>
        <w:t>.</w:t>
      </w:r>
    </w:p>
    <w:p w14:paraId="40346683" w14:textId="50442072" w:rsidR="009006DD" w:rsidRPr="00987B52" w:rsidRDefault="0089778F" w:rsidP="00822A2E">
      <w:pPr>
        <w:spacing w:line="249" w:lineRule="auto"/>
        <w:ind w:left="175" w:right="241" w:firstLine="719"/>
        <w:jc w:val="both"/>
        <w:rPr>
          <w:w w:val="95"/>
          <w:sz w:val="26"/>
          <w:szCs w:val="26"/>
        </w:rPr>
      </w:pPr>
      <w:proofErr w:type="spellStart"/>
      <w:r w:rsidRPr="00987B52">
        <w:rPr>
          <w:w w:val="95"/>
          <w:sz w:val="26"/>
          <w:szCs w:val="26"/>
        </w:rPr>
        <w:t>Viciile</w:t>
      </w:r>
      <w:proofErr w:type="spellEnd"/>
      <w:r w:rsidRPr="00987B52">
        <w:rPr>
          <w:w w:val="95"/>
          <w:sz w:val="26"/>
          <w:szCs w:val="26"/>
        </w:rPr>
        <w:t xml:space="preserve"> de forma </w:t>
      </w:r>
      <w:proofErr w:type="spellStart"/>
      <w:r w:rsidRPr="00987B52">
        <w:rPr>
          <w:w w:val="95"/>
          <w:sz w:val="26"/>
          <w:szCs w:val="26"/>
        </w:rPr>
        <w:t>reprezinta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acele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erori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sau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omisiuni</w:t>
      </w:r>
      <w:proofErr w:type="spellEnd"/>
      <w:r w:rsidRPr="00987B52">
        <w:rPr>
          <w:w w:val="95"/>
          <w:sz w:val="26"/>
          <w:szCs w:val="26"/>
        </w:rPr>
        <w:t xml:space="preserve"> din </w:t>
      </w:r>
      <w:proofErr w:type="spellStart"/>
      <w:r w:rsidRPr="00987B52">
        <w:rPr>
          <w:w w:val="95"/>
          <w:sz w:val="26"/>
          <w:szCs w:val="26"/>
        </w:rPr>
        <w:t>cadrul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unui</w:t>
      </w:r>
      <w:proofErr w:type="spellEnd"/>
      <w:r w:rsidRPr="00987B52">
        <w:rPr>
          <w:w w:val="95"/>
          <w:sz w:val="26"/>
          <w:szCs w:val="26"/>
        </w:rPr>
        <w:t xml:space="preserve"> document a </w:t>
      </w:r>
      <w:proofErr w:type="spellStart"/>
      <w:r w:rsidRPr="00987B52">
        <w:rPr>
          <w:w w:val="95"/>
          <w:sz w:val="26"/>
          <w:szCs w:val="26"/>
        </w:rPr>
        <w:t>care</w:t>
      </w:r>
      <w:r w:rsidR="00AA5340" w:rsidRPr="00987B52">
        <w:rPr>
          <w:w w:val="95"/>
          <w:sz w:val="26"/>
          <w:szCs w:val="26"/>
        </w:rPr>
        <w:t>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corectare</w:t>
      </w:r>
      <w:proofErr w:type="spellEnd"/>
      <w:r w:rsidRPr="00987B52">
        <w:rPr>
          <w:w w:val="90"/>
          <w:sz w:val="26"/>
          <w:szCs w:val="26"/>
        </w:rPr>
        <w:t xml:space="preserve">/ </w:t>
      </w:r>
      <w:proofErr w:type="spellStart"/>
      <w:r w:rsidRPr="00987B52">
        <w:rPr>
          <w:w w:val="90"/>
          <w:sz w:val="26"/>
          <w:szCs w:val="26"/>
        </w:rPr>
        <w:t>completare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este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sustinuta</w:t>
      </w:r>
      <w:proofErr w:type="spellEnd"/>
      <w:r w:rsidRPr="00987B52">
        <w:rPr>
          <w:w w:val="90"/>
          <w:sz w:val="26"/>
          <w:szCs w:val="26"/>
        </w:rPr>
        <w:t xml:space="preserve"> in mod </w:t>
      </w:r>
      <w:proofErr w:type="spellStart"/>
      <w:r w:rsidRPr="00987B52">
        <w:rPr>
          <w:w w:val="90"/>
          <w:sz w:val="26"/>
          <w:szCs w:val="26"/>
        </w:rPr>
        <w:t>neechivoc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sensul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si</w:t>
      </w:r>
      <w:proofErr w:type="spellEnd"/>
      <w:r w:rsidRPr="00987B52">
        <w:rPr>
          <w:w w:val="90"/>
          <w:sz w:val="26"/>
          <w:szCs w:val="26"/>
        </w:rPr>
        <w:t xml:space="preserve"> de </w:t>
      </w:r>
      <w:proofErr w:type="spellStart"/>
      <w:r w:rsidRPr="00987B52">
        <w:rPr>
          <w:w w:val="90"/>
          <w:sz w:val="26"/>
          <w:szCs w:val="26"/>
        </w:rPr>
        <w:t>continutul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alt</w:t>
      </w:r>
      <w:r w:rsidR="00900321" w:rsidRPr="00987B52">
        <w:rPr>
          <w:w w:val="90"/>
          <w:sz w:val="26"/>
          <w:szCs w:val="26"/>
        </w:rPr>
        <w:t>o</w:t>
      </w:r>
      <w:r w:rsidRPr="00987B52">
        <w:rPr>
          <w:w w:val="90"/>
          <w:sz w:val="26"/>
          <w:szCs w:val="26"/>
        </w:rPr>
        <w:t>r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lastRenderedPageBreak/>
        <w:t>informatii</w:t>
      </w:r>
      <w:proofErr w:type="spellEnd"/>
      <w:r w:rsidRPr="00987B52">
        <w:rPr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existente</w:t>
      </w:r>
      <w:proofErr w:type="spellEnd"/>
      <w:r w:rsidRPr="00987B52">
        <w:rPr>
          <w:spacing w:val="-28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initial</w:t>
      </w:r>
      <w:r w:rsidRPr="00987B52">
        <w:rPr>
          <w:spacing w:val="-3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in</w:t>
      </w:r>
      <w:r w:rsidRPr="00987B52">
        <w:rPr>
          <w:spacing w:val="-34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alte</w:t>
      </w:r>
      <w:proofErr w:type="spellEnd"/>
      <w:r w:rsidRPr="00987B52">
        <w:rPr>
          <w:spacing w:val="-29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documente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prezentate</w:t>
      </w:r>
      <w:proofErr w:type="spellEnd"/>
      <w:r w:rsidRPr="00987B52">
        <w:rPr>
          <w:spacing w:val="-2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de</w:t>
      </w:r>
      <w:r w:rsidRPr="00987B52">
        <w:rPr>
          <w:spacing w:val="-32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ofertant</w:t>
      </w:r>
      <w:proofErr w:type="spellEnd"/>
      <w:r w:rsidRPr="00987B52">
        <w:rPr>
          <w:spacing w:val="-26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sau</w:t>
      </w:r>
      <w:proofErr w:type="spellEnd"/>
      <w:r w:rsidRPr="00987B52">
        <w:rPr>
          <w:spacing w:val="-32"/>
          <w:w w:val="90"/>
          <w:sz w:val="26"/>
          <w:szCs w:val="26"/>
        </w:rPr>
        <w:t xml:space="preserve"> </w:t>
      </w:r>
      <w:r w:rsidRPr="00987B52">
        <w:rPr>
          <w:w w:val="90"/>
          <w:sz w:val="26"/>
          <w:szCs w:val="26"/>
        </w:rPr>
        <w:t>a</w:t>
      </w:r>
      <w:r w:rsidRPr="00987B52">
        <w:rPr>
          <w:spacing w:val="-35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car</w:t>
      </w:r>
      <w:r w:rsidR="005C65F7" w:rsidRPr="00987B52">
        <w:rPr>
          <w:w w:val="90"/>
          <w:sz w:val="26"/>
          <w:szCs w:val="26"/>
        </w:rPr>
        <w:t>o</w:t>
      </w:r>
      <w:r w:rsidRPr="00987B52">
        <w:rPr>
          <w:w w:val="90"/>
          <w:sz w:val="26"/>
          <w:szCs w:val="26"/>
        </w:rPr>
        <w:t>r</w:t>
      </w:r>
      <w:proofErr w:type="spellEnd"/>
      <w:r w:rsidRPr="00987B52">
        <w:rPr>
          <w:spacing w:val="-33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corectare</w:t>
      </w:r>
      <w:proofErr w:type="spellEnd"/>
      <w:r w:rsidRPr="00987B52">
        <w:rPr>
          <w:w w:val="90"/>
          <w:sz w:val="26"/>
          <w:szCs w:val="26"/>
        </w:rPr>
        <w:t>/</w:t>
      </w:r>
      <w:r w:rsidRPr="00987B52">
        <w:rPr>
          <w:spacing w:val="-27"/>
          <w:w w:val="90"/>
          <w:sz w:val="26"/>
          <w:szCs w:val="26"/>
        </w:rPr>
        <w:t xml:space="preserve"> </w:t>
      </w:r>
      <w:proofErr w:type="spellStart"/>
      <w:r w:rsidRPr="00987B52">
        <w:rPr>
          <w:w w:val="90"/>
          <w:sz w:val="26"/>
          <w:szCs w:val="26"/>
        </w:rPr>
        <w:t>completare</w:t>
      </w:r>
      <w:proofErr w:type="spellEnd"/>
      <w:r w:rsidRPr="00987B52">
        <w:rPr>
          <w:spacing w:val="-21"/>
          <w:w w:val="90"/>
          <w:sz w:val="26"/>
          <w:szCs w:val="26"/>
        </w:rPr>
        <w:t xml:space="preserve"> </w:t>
      </w:r>
      <w:r w:rsidRPr="00987B52">
        <w:rPr>
          <w:w w:val="95"/>
          <w:sz w:val="26"/>
          <w:szCs w:val="26"/>
        </w:rPr>
        <w:t xml:space="preserve">are </w:t>
      </w:r>
      <w:proofErr w:type="spellStart"/>
      <w:r w:rsidRPr="00987B52">
        <w:rPr>
          <w:w w:val="95"/>
          <w:sz w:val="26"/>
          <w:szCs w:val="26"/>
        </w:rPr>
        <w:t>rol</w:t>
      </w:r>
      <w:proofErr w:type="spellEnd"/>
      <w:r w:rsidRPr="00987B52">
        <w:rPr>
          <w:w w:val="95"/>
          <w:sz w:val="26"/>
          <w:szCs w:val="26"/>
        </w:rPr>
        <w:t xml:space="preserve"> de</w:t>
      </w:r>
      <w:r w:rsidR="00822A2E"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clarificare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sau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confirmare</w:t>
      </w:r>
      <w:proofErr w:type="spellEnd"/>
      <w:r w:rsidRPr="00987B52">
        <w:rPr>
          <w:w w:val="95"/>
          <w:sz w:val="26"/>
          <w:szCs w:val="26"/>
        </w:rPr>
        <w:t xml:space="preserve">, </w:t>
      </w:r>
      <w:proofErr w:type="spellStart"/>
      <w:r w:rsidRPr="00987B52">
        <w:rPr>
          <w:w w:val="95"/>
          <w:sz w:val="26"/>
          <w:szCs w:val="26"/>
        </w:rPr>
        <w:t>nefiind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susceptibile</w:t>
      </w:r>
      <w:proofErr w:type="spellEnd"/>
      <w:r w:rsidRPr="00987B52">
        <w:rPr>
          <w:w w:val="95"/>
          <w:sz w:val="26"/>
          <w:szCs w:val="26"/>
        </w:rPr>
        <w:t xml:space="preserve"> de a produce un </w:t>
      </w:r>
      <w:proofErr w:type="spellStart"/>
      <w:r w:rsidRPr="00987B52">
        <w:rPr>
          <w:w w:val="95"/>
          <w:sz w:val="26"/>
          <w:szCs w:val="26"/>
        </w:rPr>
        <w:t>avantaj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incorect</w:t>
      </w:r>
      <w:proofErr w:type="spellEnd"/>
      <w:r w:rsidRPr="00987B52">
        <w:rPr>
          <w:w w:val="95"/>
          <w:sz w:val="26"/>
          <w:szCs w:val="26"/>
        </w:rPr>
        <w:t xml:space="preserve"> in </w:t>
      </w:r>
      <w:proofErr w:type="spellStart"/>
      <w:r w:rsidRPr="00987B52">
        <w:rPr>
          <w:w w:val="95"/>
          <w:sz w:val="26"/>
          <w:szCs w:val="26"/>
        </w:rPr>
        <w:t>raport</w:t>
      </w:r>
      <w:proofErr w:type="spellEnd"/>
      <w:r w:rsidRPr="00987B52">
        <w:rPr>
          <w:w w:val="95"/>
          <w:sz w:val="26"/>
          <w:szCs w:val="26"/>
        </w:rPr>
        <w:t xml:space="preserve"> cu </w:t>
      </w:r>
      <w:proofErr w:type="spellStart"/>
      <w:r w:rsidRPr="00987B52">
        <w:rPr>
          <w:w w:val="95"/>
          <w:sz w:val="26"/>
          <w:szCs w:val="26"/>
        </w:rPr>
        <w:t>ceilalti</w:t>
      </w:r>
      <w:proofErr w:type="spellEnd"/>
      <w:r w:rsidRPr="00987B52">
        <w:rPr>
          <w:w w:val="95"/>
          <w:sz w:val="26"/>
          <w:szCs w:val="26"/>
        </w:rPr>
        <w:t xml:space="preserve"> </w:t>
      </w:r>
      <w:proofErr w:type="spellStart"/>
      <w:r w:rsidRPr="00987B52">
        <w:rPr>
          <w:w w:val="95"/>
          <w:sz w:val="26"/>
          <w:szCs w:val="26"/>
        </w:rPr>
        <w:t>participanti</w:t>
      </w:r>
      <w:proofErr w:type="spellEnd"/>
      <w:r w:rsidRPr="00987B52">
        <w:rPr>
          <w:w w:val="95"/>
          <w:sz w:val="26"/>
          <w:szCs w:val="26"/>
        </w:rPr>
        <w:t xml:space="preserve"> la </w:t>
      </w:r>
      <w:proofErr w:type="spellStart"/>
      <w:r w:rsidRPr="00987B52">
        <w:rPr>
          <w:w w:val="95"/>
          <w:sz w:val="26"/>
          <w:szCs w:val="26"/>
        </w:rPr>
        <w:t>procedura</w:t>
      </w:r>
      <w:proofErr w:type="spellEnd"/>
      <w:r w:rsidRPr="00987B52">
        <w:rPr>
          <w:w w:val="95"/>
          <w:sz w:val="26"/>
          <w:szCs w:val="26"/>
        </w:rPr>
        <w:t xml:space="preserve"> de </w:t>
      </w:r>
      <w:proofErr w:type="spellStart"/>
      <w:r w:rsidRPr="00987B52">
        <w:rPr>
          <w:w w:val="95"/>
          <w:sz w:val="26"/>
          <w:szCs w:val="26"/>
        </w:rPr>
        <w:t>atribuire</w:t>
      </w:r>
      <w:proofErr w:type="spellEnd"/>
      <w:r w:rsidRPr="00987B52">
        <w:rPr>
          <w:w w:val="95"/>
          <w:sz w:val="26"/>
          <w:szCs w:val="26"/>
        </w:rPr>
        <w:t>.</w:t>
      </w:r>
    </w:p>
    <w:p w14:paraId="354D8DC7" w14:textId="38903135" w:rsidR="009006DD" w:rsidRPr="00987B52" w:rsidRDefault="007948B0">
      <w:pPr>
        <w:pStyle w:val="BodyText"/>
        <w:ind w:left="225" w:right="214" w:firstLine="699"/>
        <w:jc w:val="both"/>
        <w:rPr>
          <w:w w:val="95"/>
        </w:rPr>
      </w:pPr>
      <w:r w:rsidRPr="00987B52">
        <w:rPr>
          <w:w w:val="95"/>
        </w:rPr>
        <w:t>Nota</w:t>
      </w:r>
      <w:r w:rsidR="0089778F" w:rsidRPr="00987B52">
        <w:rPr>
          <w:w w:val="95"/>
        </w:rPr>
        <w:t xml:space="preserve"> 7. </w:t>
      </w:r>
      <w:proofErr w:type="spellStart"/>
      <w:r w:rsidR="0089778F" w:rsidRPr="00987B52">
        <w:rPr>
          <w:w w:val="95"/>
        </w:rPr>
        <w:t>Autoritatea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Contractanta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va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asigura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aplicarea</w:t>
      </w:r>
      <w:proofErr w:type="spellEnd"/>
      <w:r w:rsidR="0089778F" w:rsidRPr="00987B52">
        <w:rPr>
          <w:w w:val="95"/>
        </w:rPr>
        <w:t xml:space="preserve"> art. 65, </w:t>
      </w:r>
      <w:proofErr w:type="spellStart"/>
      <w:r w:rsidR="0089778F" w:rsidRPr="00987B52">
        <w:rPr>
          <w:w w:val="95"/>
        </w:rPr>
        <w:t>alin</w:t>
      </w:r>
      <w:proofErr w:type="spellEnd"/>
      <w:r w:rsidR="0089778F" w:rsidRPr="00987B52">
        <w:rPr>
          <w:w w:val="95"/>
        </w:rPr>
        <w:t xml:space="preserve"> (3) </w:t>
      </w:r>
      <w:proofErr w:type="spellStart"/>
      <w:r w:rsidR="0089778F" w:rsidRPr="00987B52">
        <w:rPr>
          <w:w w:val="95"/>
        </w:rPr>
        <w:t>si</w:t>
      </w:r>
      <w:proofErr w:type="spellEnd"/>
      <w:r w:rsidR="0089778F" w:rsidRPr="00987B52">
        <w:rPr>
          <w:w w:val="95"/>
        </w:rPr>
        <w:t xml:space="preserve"> (4) din HG 395/2016 </w:t>
      </w:r>
      <w:proofErr w:type="spellStart"/>
      <w:r w:rsidR="0089778F" w:rsidRPr="00987B52">
        <w:rPr>
          <w:w w:val="95"/>
        </w:rPr>
        <w:t>privind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rezultatul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etapei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verificare</w:t>
      </w:r>
      <w:proofErr w:type="spellEnd"/>
      <w:r w:rsidR="0089778F" w:rsidRPr="00987B52">
        <w:rPr>
          <w:w w:val="95"/>
        </w:rPr>
        <w:t xml:space="preserve"> a </w:t>
      </w:r>
      <w:proofErr w:type="spellStart"/>
      <w:r w:rsidR="0089778F" w:rsidRPr="00987B52">
        <w:rPr>
          <w:w w:val="95"/>
        </w:rPr>
        <w:t>Propunerilor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Tehnice</w:t>
      </w:r>
      <w:proofErr w:type="spellEnd"/>
      <w:r w:rsidR="0089778F" w:rsidRPr="00987B52">
        <w:rPr>
          <w:w w:val="95"/>
        </w:rPr>
        <w:t>.</w:t>
      </w:r>
    </w:p>
    <w:p w14:paraId="7B44CB21" w14:textId="2E642B6D" w:rsidR="009006DD" w:rsidRPr="00987B52" w:rsidRDefault="0089778F">
      <w:pPr>
        <w:pStyle w:val="BodyText"/>
        <w:ind w:left="214" w:right="195" w:firstLine="710"/>
        <w:jc w:val="both"/>
        <w:rPr>
          <w:w w:val="95"/>
        </w:rPr>
      </w:pPr>
      <w:r w:rsidRPr="00987B52">
        <w:rPr>
          <w:w w:val="95"/>
        </w:rPr>
        <w:t xml:space="preserve">Nota 8. </w:t>
      </w:r>
      <w:proofErr w:type="spellStart"/>
      <w:r w:rsidRPr="00987B52">
        <w:rPr>
          <w:w w:val="95"/>
        </w:rPr>
        <w:t>Ofertantii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vor</w:t>
      </w:r>
      <w:proofErr w:type="spellEnd"/>
      <w:r w:rsidRPr="00987B52">
        <w:rPr>
          <w:w w:val="95"/>
        </w:rPr>
        <w:t xml:space="preserve"> </w:t>
      </w:r>
      <w:proofErr w:type="spellStart"/>
      <w:r w:rsidR="00AA5340" w:rsidRPr="00987B52">
        <w:rPr>
          <w:w w:val="95"/>
        </w:rPr>
        <w:t>î</w:t>
      </w:r>
      <w:r w:rsidRPr="00987B52">
        <w:rPr>
          <w:w w:val="95"/>
        </w:rPr>
        <w:t>ntocmi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propunerea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tehnica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intr</w:t>
      </w:r>
      <w:proofErr w:type="spellEnd"/>
      <w:r w:rsidRPr="00987B52">
        <w:rPr>
          <w:w w:val="95"/>
        </w:rPr>
        <w:t xml:space="preserve">-o </w:t>
      </w:r>
      <w:proofErr w:type="spellStart"/>
      <w:r w:rsidRPr="00987B52">
        <w:rPr>
          <w:w w:val="95"/>
        </w:rPr>
        <w:t>maniera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organizata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astfel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incat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aceasta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asigure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posibilitatea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verificarii</w:t>
      </w:r>
      <w:proofErr w:type="spellEnd"/>
      <w:r w:rsidRPr="00987B52">
        <w:rPr>
          <w:w w:val="95"/>
        </w:rPr>
        <w:t xml:space="preserve"> in mod </w:t>
      </w:r>
      <w:proofErr w:type="spellStart"/>
      <w:r w:rsidRPr="00987B52">
        <w:rPr>
          <w:w w:val="95"/>
        </w:rPr>
        <w:t>facil</w:t>
      </w:r>
      <w:proofErr w:type="spellEnd"/>
      <w:r w:rsidRPr="00987B52">
        <w:rPr>
          <w:w w:val="95"/>
        </w:rPr>
        <w:t xml:space="preserve"> a </w:t>
      </w:r>
      <w:proofErr w:type="spellStart"/>
      <w:r w:rsidRPr="00987B52">
        <w:rPr>
          <w:w w:val="95"/>
        </w:rPr>
        <w:t>coresponden</w:t>
      </w:r>
      <w:r w:rsidR="00AA5340" w:rsidRPr="00987B52">
        <w:rPr>
          <w:w w:val="95"/>
        </w:rPr>
        <w:t>ț</w:t>
      </w:r>
      <w:r w:rsidRPr="00987B52">
        <w:rPr>
          <w:w w:val="95"/>
        </w:rPr>
        <w:t>ei</w:t>
      </w:r>
      <w:proofErr w:type="spellEnd"/>
      <w:r w:rsidRPr="00987B52">
        <w:rPr>
          <w:w w:val="95"/>
        </w:rPr>
        <w:t xml:space="preserve"> cu </w:t>
      </w:r>
      <w:proofErr w:type="spellStart"/>
      <w:r w:rsidRPr="00987B52">
        <w:rPr>
          <w:w w:val="95"/>
        </w:rPr>
        <w:t>cerintele</w:t>
      </w:r>
      <w:proofErr w:type="spellEnd"/>
      <w:r w:rsidRPr="00987B52">
        <w:rPr>
          <w:w w:val="95"/>
        </w:rPr>
        <w:t>/</w:t>
      </w:r>
      <w:proofErr w:type="spellStart"/>
      <w:r w:rsidRPr="00987B52">
        <w:rPr>
          <w:w w:val="95"/>
        </w:rPr>
        <w:t>specificatiile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prevazute</w:t>
      </w:r>
      <w:proofErr w:type="spellEnd"/>
      <w:r w:rsidRPr="00987B52">
        <w:rPr>
          <w:w w:val="95"/>
        </w:rPr>
        <w:t xml:space="preserve"> in </w:t>
      </w:r>
      <w:proofErr w:type="spellStart"/>
      <w:r w:rsidRPr="00987B52">
        <w:rPr>
          <w:w w:val="95"/>
        </w:rPr>
        <w:t>cadrul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prezentei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sectiuni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respectiv</w:t>
      </w:r>
      <w:proofErr w:type="spellEnd"/>
      <w:r w:rsidRPr="00987B52">
        <w:rPr>
          <w:w w:val="95"/>
        </w:rPr>
        <w:t xml:space="preserve"> cu </w:t>
      </w:r>
      <w:proofErr w:type="spellStart"/>
      <w:r w:rsidRPr="00987B52">
        <w:rPr>
          <w:w w:val="95"/>
        </w:rPr>
        <w:t>cele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prevazute</w:t>
      </w:r>
      <w:proofErr w:type="spellEnd"/>
      <w:r w:rsidRPr="00987B52">
        <w:rPr>
          <w:w w:val="95"/>
        </w:rPr>
        <w:t xml:space="preserve"> in </w:t>
      </w:r>
      <w:proofErr w:type="spellStart"/>
      <w:r w:rsidRPr="00987B52">
        <w:rPr>
          <w:w w:val="95"/>
        </w:rPr>
        <w:t>cadrul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Caietului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sarcini</w:t>
      </w:r>
      <w:proofErr w:type="spellEnd"/>
      <w:r w:rsidRPr="00987B52">
        <w:rPr>
          <w:w w:val="95"/>
        </w:rPr>
        <w:t xml:space="preserve"> </w:t>
      </w:r>
      <w:proofErr w:type="spellStart"/>
      <w:r w:rsidR="00AA5340" w:rsidRPr="00987B52">
        <w:rPr>
          <w:w w:val="95"/>
        </w:rPr>
        <w:t>ș</w:t>
      </w:r>
      <w:r w:rsidRPr="00987B52">
        <w:rPr>
          <w:w w:val="95"/>
        </w:rPr>
        <w:t>i</w:t>
      </w:r>
      <w:proofErr w:type="spellEnd"/>
      <w:r w:rsidRPr="00987B52">
        <w:rPr>
          <w:w w:val="95"/>
        </w:rPr>
        <w:t xml:space="preserve"> a </w:t>
      </w:r>
      <w:proofErr w:type="spellStart"/>
      <w:r w:rsidRPr="00987B52">
        <w:rPr>
          <w:w w:val="95"/>
        </w:rPr>
        <w:t>documentelor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anexate</w:t>
      </w:r>
      <w:proofErr w:type="spellEnd"/>
      <w:r w:rsidRPr="00987B52">
        <w:rPr>
          <w:w w:val="95"/>
        </w:rPr>
        <w:t xml:space="preserve"> la </w:t>
      </w:r>
      <w:proofErr w:type="spellStart"/>
      <w:r w:rsidRPr="00987B52">
        <w:rPr>
          <w:w w:val="95"/>
        </w:rPr>
        <w:t>acesta</w:t>
      </w:r>
      <w:proofErr w:type="spellEnd"/>
      <w:r w:rsidRPr="00987B52">
        <w:rPr>
          <w:w w:val="95"/>
        </w:rPr>
        <w:t xml:space="preserve">, care fac </w:t>
      </w:r>
      <w:proofErr w:type="spellStart"/>
      <w:r w:rsidRPr="00987B52">
        <w:rPr>
          <w:w w:val="95"/>
        </w:rPr>
        <w:t>parte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integranta</w:t>
      </w:r>
      <w:proofErr w:type="spellEnd"/>
      <w:r w:rsidRPr="00987B52">
        <w:rPr>
          <w:w w:val="95"/>
        </w:rPr>
        <w:t xml:space="preserve"> din </w:t>
      </w:r>
      <w:proofErr w:type="spellStart"/>
      <w:r w:rsidRPr="00987B52">
        <w:rPr>
          <w:w w:val="95"/>
        </w:rPr>
        <w:t>documentatia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atribuire</w:t>
      </w:r>
      <w:proofErr w:type="spellEnd"/>
      <w:r w:rsidRPr="00987B52">
        <w:rPr>
          <w:w w:val="95"/>
        </w:rPr>
        <w:t>.</w:t>
      </w:r>
    </w:p>
    <w:p w14:paraId="1931A7E7" w14:textId="23AEAD99" w:rsidR="009006DD" w:rsidRPr="00987B52" w:rsidRDefault="007948B0">
      <w:pPr>
        <w:pStyle w:val="BodyText"/>
        <w:ind w:left="203" w:right="187" w:firstLine="704"/>
        <w:jc w:val="both"/>
        <w:rPr>
          <w:w w:val="95"/>
        </w:rPr>
      </w:pPr>
      <w:r w:rsidRPr="00987B52">
        <w:rPr>
          <w:w w:val="95"/>
        </w:rPr>
        <w:t>I</w:t>
      </w:r>
      <w:r w:rsidR="0089778F" w:rsidRPr="00987B52">
        <w:rPr>
          <w:w w:val="95"/>
        </w:rPr>
        <w:t xml:space="preserve">n </w:t>
      </w:r>
      <w:proofErr w:type="spellStart"/>
      <w:r w:rsidR="0089778F" w:rsidRPr="00987B52">
        <w:rPr>
          <w:w w:val="95"/>
        </w:rPr>
        <w:t>acest</w:t>
      </w:r>
      <w:proofErr w:type="spellEnd"/>
      <w:r w:rsidR="0089778F" w:rsidRPr="00987B52">
        <w:rPr>
          <w:w w:val="95"/>
        </w:rPr>
        <w:t xml:space="preserve"> scop, </w:t>
      </w:r>
      <w:proofErr w:type="spellStart"/>
      <w:r w:rsidR="0089778F" w:rsidRPr="00987B52">
        <w:rPr>
          <w:w w:val="95"/>
        </w:rPr>
        <w:t>pornind</w:t>
      </w:r>
      <w:proofErr w:type="spellEnd"/>
      <w:r w:rsidR="0089778F" w:rsidRPr="00987B52">
        <w:rPr>
          <w:w w:val="95"/>
        </w:rPr>
        <w:t xml:space="preserve"> de la propria </w:t>
      </w:r>
      <w:proofErr w:type="spellStart"/>
      <w:r w:rsidR="0089778F" w:rsidRPr="00987B52">
        <w:rPr>
          <w:w w:val="95"/>
        </w:rPr>
        <w:t>expertiza</w:t>
      </w:r>
      <w:proofErr w:type="spellEnd"/>
      <w:r w:rsidR="0089778F" w:rsidRPr="00987B52">
        <w:rPr>
          <w:w w:val="95"/>
        </w:rPr>
        <w:t xml:space="preserve"> a </w:t>
      </w:r>
      <w:proofErr w:type="spellStart"/>
      <w:r w:rsidR="0089778F" w:rsidRPr="00987B52">
        <w:rPr>
          <w:w w:val="95"/>
        </w:rPr>
        <w:t>ofertantului</w:t>
      </w:r>
      <w:proofErr w:type="spellEnd"/>
      <w:r w:rsidR="0089778F" w:rsidRPr="00987B52">
        <w:rPr>
          <w:w w:val="95"/>
        </w:rPr>
        <w:t xml:space="preserve"> in </w:t>
      </w:r>
      <w:proofErr w:type="spellStart"/>
      <w:r w:rsidR="0089778F" w:rsidRPr="00987B52">
        <w:rPr>
          <w:w w:val="95"/>
        </w:rPr>
        <w:t>domeniul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contractului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urmeaza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sa</w:t>
      </w:r>
      <w:proofErr w:type="spellEnd"/>
      <w:r w:rsidR="0089778F" w:rsidRPr="00987B52">
        <w:rPr>
          <w:w w:val="95"/>
        </w:rPr>
        <w:t xml:space="preserve"> fie </w:t>
      </w:r>
      <w:proofErr w:type="spellStart"/>
      <w:r w:rsidR="0089778F" w:rsidRPr="00987B52">
        <w:rPr>
          <w:w w:val="95"/>
        </w:rPr>
        <w:t>atribuit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22A2E" w:rsidRPr="00987B52">
        <w:rPr>
          <w:w w:val="95"/>
        </w:rPr>
        <w:t>și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prin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raportare</w:t>
      </w:r>
      <w:proofErr w:type="spellEnd"/>
      <w:r w:rsidR="0089778F" w:rsidRPr="00987B52">
        <w:rPr>
          <w:w w:val="95"/>
        </w:rPr>
        <w:t xml:space="preserve"> la </w:t>
      </w:r>
      <w:proofErr w:type="spellStart"/>
      <w:r w:rsidR="0089778F" w:rsidRPr="00987B52">
        <w:rPr>
          <w:w w:val="95"/>
        </w:rPr>
        <w:t>necesitatile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obiectivele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AD77F0" w:rsidRPr="00987B52">
        <w:rPr>
          <w:w w:val="95"/>
        </w:rPr>
        <w:t>ș</w:t>
      </w:r>
      <w:r w:rsidR="0089778F" w:rsidRPr="00987B52">
        <w:rPr>
          <w:w w:val="95"/>
        </w:rPr>
        <w:t>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constrangerile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autoritatii</w:t>
      </w:r>
      <w:proofErr w:type="spellEnd"/>
      <w:r w:rsidR="0089778F" w:rsidRPr="00987B52">
        <w:rPr>
          <w:w w:val="95"/>
        </w:rPr>
        <w:t>/</w:t>
      </w:r>
      <w:proofErr w:type="spellStart"/>
      <w:r w:rsidR="0089778F" w:rsidRPr="00987B52">
        <w:rPr>
          <w:w w:val="95"/>
        </w:rPr>
        <w:t>entitatii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contractante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astfel</w:t>
      </w:r>
      <w:proofErr w:type="spellEnd"/>
      <w:r w:rsidR="0089778F" w:rsidRPr="00987B52">
        <w:rPr>
          <w:w w:val="95"/>
        </w:rPr>
        <w:t xml:space="preserve"> cum au </w:t>
      </w:r>
      <w:proofErr w:type="spellStart"/>
      <w:r w:rsidR="0089778F" w:rsidRPr="00987B52">
        <w:rPr>
          <w:w w:val="95"/>
        </w:rPr>
        <w:t>f</w:t>
      </w:r>
      <w:r w:rsidR="009F7912" w:rsidRPr="00987B52">
        <w:rPr>
          <w:w w:val="95"/>
        </w:rPr>
        <w:t>o</w:t>
      </w:r>
      <w:r w:rsidR="0089778F" w:rsidRPr="00987B52">
        <w:rPr>
          <w:w w:val="95"/>
        </w:rPr>
        <w:t>st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acestea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descrise</w:t>
      </w:r>
      <w:proofErr w:type="spellEnd"/>
      <w:r w:rsidR="0089778F" w:rsidRPr="00987B52">
        <w:rPr>
          <w:w w:val="95"/>
        </w:rPr>
        <w:t xml:space="preserve"> in </w:t>
      </w:r>
      <w:proofErr w:type="spellStart"/>
      <w:r w:rsidR="0089778F" w:rsidRPr="00987B52">
        <w:rPr>
          <w:w w:val="95"/>
        </w:rPr>
        <w:t>cadrul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Caietului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sarcini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propunerea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tehnica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va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cuprinde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informatii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relevante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privind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abordarea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propusa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ofertant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pentru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executia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contractului</w:t>
      </w:r>
      <w:proofErr w:type="spellEnd"/>
      <w:r w:rsidR="0089778F" w:rsidRPr="00987B52">
        <w:rPr>
          <w:w w:val="95"/>
        </w:rPr>
        <w:t>.</w:t>
      </w:r>
    </w:p>
    <w:p w14:paraId="21030696" w14:textId="7E1A0A75" w:rsidR="009006DD" w:rsidRPr="00987B52" w:rsidRDefault="0089778F">
      <w:pPr>
        <w:pStyle w:val="BodyText"/>
        <w:spacing w:line="235" w:lineRule="auto"/>
        <w:ind w:left="194" w:right="224" w:firstLine="720"/>
        <w:jc w:val="both"/>
        <w:rPr>
          <w:w w:val="95"/>
        </w:rPr>
      </w:pPr>
      <w:r w:rsidRPr="00987B52">
        <w:rPr>
          <w:w w:val="95"/>
        </w:rPr>
        <w:t xml:space="preserve">Nota 9. </w:t>
      </w:r>
      <w:proofErr w:type="spellStart"/>
      <w:r w:rsidRPr="00987B52">
        <w:rPr>
          <w:w w:val="95"/>
        </w:rPr>
        <w:t>Ofertan</w:t>
      </w:r>
      <w:r w:rsidR="00822A2E" w:rsidRPr="00987B52">
        <w:rPr>
          <w:w w:val="95"/>
        </w:rPr>
        <w:t>ț</w:t>
      </w:r>
      <w:r w:rsidRPr="00987B52">
        <w:rPr>
          <w:w w:val="95"/>
        </w:rPr>
        <w:t>ii</w:t>
      </w:r>
      <w:proofErr w:type="spellEnd"/>
      <w:r w:rsidRPr="00987B52">
        <w:rPr>
          <w:w w:val="95"/>
        </w:rPr>
        <w:t xml:space="preserve"> au </w:t>
      </w:r>
      <w:proofErr w:type="spellStart"/>
      <w:r w:rsidRPr="00987B52">
        <w:rPr>
          <w:w w:val="95"/>
        </w:rPr>
        <w:t>obligatia</w:t>
      </w:r>
      <w:proofErr w:type="spellEnd"/>
      <w:r w:rsidRPr="00987B52">
        <w:rPr>
          <w:w w:val="95"/>
        </w:rPr>
        <w:t xml:space="preserve"> de a indica </w:t>
      </w:r>
      <w:proofErr w:type="spellStart"/>
      <w:r w:rsidRPr="00987B52">
        <w:rPr>
          <w:w w:val="95"/>
        </w:rPr>
        <w:t>sau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marca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documentele</w:t>
      </w:r>
      <w:proofErr w:type="spellEnd"/>
      <w:r w:rsidRPr="00987B52">
        <w:rPr>
          <w:w w:val="95"/>
        </w:rPr>
        <w:t>/</w:t>
      </w:r>
      <w:proofErr w:type="spellStart"/>
      <w:r w:rsidRPr="00987B52">
        <w:rPr>
          <w:w w:val="95"/>
        </w:rPr>
        <w:t>informatiile</w:t>
      </w:r>
      <w:proofErr w:type="spellEnd"/>
      <w:r w:rsidRPr="00987B52">
        <w:rPr>
          <w:w w:val="95"/>
        </w:rPr>
        <w:t xml:space="preserve"> din </w:t>
      </w:r>
      <w:proofErr w:type="spellStart"/>
      <w:r w:rsidRPr="00987B52">
        <w:rPr>
          <w:w w:val="95"/>
        </w:rPr>
        <w:t>propunerea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tehnica</w:t>
      </w:r>
      <w:proofErr w:type="spellEnd"/>
      <w:r w:rsidRPr="00987B52">
        <w:rPr>
          <w:w w:val="95"/>
        </w:rPr>
        <w:t xml:space="preserve"> pe care le </w:t>
      </w:r>
      <w:proofErr w:type="spellStart"/>
      <w:r w:rsidRPr="00987B52">
        <w:rPr>
          <w:w w:val="95"/>
        </w:rPr>
        <w:t>declara</w:t>
      </w:r>
      <w:proofErr w:type="spellEnd"/>
      <w:r w:rsidRPr="00987B52">
        <w:rPr>
          <w:w w:val="95"/>
        </w:rPr>
        <w:t xml:space="preserve"> ca </w:t>
      </w:r>
      <w:proofErr w:type="spellStart"/>
      <w:r w:rsidRPr="00987B52">
        <w:rPr>
          <w:w w:val="95"/>
        </w:rPr>
        <w:t>fiind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confidentiale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intrucat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cuprind</w:t>
      </w:r>
      <w:proofErr w:type="spellEnd"/>
      <w:r w:rsidRPr="00987B52">
        <w:rPr>
          <w:w w:val="95"/>
        </w:rPr>
        <w:t xml:space="preserve"> secrete </w:t>
      </w:r>
      <w:proofErr w:type="spellStart"/>
      <w:r w:rsidRPr="00987B52">
        <w:rPr>
          <w:w w:val="95"/>
        </w:rPr>
        <w:t>tehnice</w:t>
      </w:r>
      <w:proofErr w:type="spellEnd"/>
      <w:r w:rsidRPr="00987B52">
        <w:rPr>
          <w:w w:val="95"/>
        </w:rPr>
        <w:t xml:space="preserve"> </w:t>
      </w:r>
      <w:proofErr w:type="spellStart"/>
      <w:r w:rsidR="005C65F7" w:rsidRPr="00987B52">
        <w:rPr>
          <w:w w:val="95"/>
        </w:rPr>
        <w:t>s</w:t>
      </w:r>
      <w:r w:rsidRPr="00987B52">
        <w:rPr>
          <w:w w:val="95"/>
        </w:rPr>
        <w:t>i</w:t>
      </w:r>
      <w:proofErr w:type="spellEnd"/>
      <w:r w:rsidRPr="00987B52">
        <w:rPr>
          <w:w w:val="95"/>
        </w:rPr>
        <w:t>/</w:t>
      </w:r>
      <w:proofErr w:type="spellStart"/>
      <w:r w:rsidRPr="00987B52">
        <w:rPr>
          <w:w w:val="95"/>
        </w:rPr>
        <w:t>sau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comerciale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stabilite</w:t>
      </w:r>
      <w:proofErr w:type="spellEnd"/>
      <w:r w:rsidRPr="00987B52">
        <w:rPr>
          <w:w w:val="95"/>
        </w:rPr>
        <w:t xml:space="preserve"> conform </w:t>
      </w:r>
      <w:proofErr w:type="spellStart"/>
      <w:r w:rsidRPr="00987B52">
        <w:rPr>
          <w:w w:val="95"/>
        </w:rPr>
        <w:t>legii</w:t>
      </w:r>
      <w:proofErr w:type="spellEnd"/>
      <w:r w:rsidRPr="00987B52">
        <w:rPr>
          <w:w w:val="95"/>
        </w:rPr>
        <w:t xml:space="preserve">, </w:t>
      </w:r>
      <w:proofErr w:type="spellStart"/>
      <w:r w:rsidRPr="00987B52">
        <w:rPr>
          <w:w w:val="95"/>
        </w:rPr>
        <w:t>iar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dezvaluirea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acestora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ar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prejudicia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interesele</w:t>
      </w:r>
      <w:proofErr w:type="spellEnd"/>
      <w:r w:rsidRPr="00987B52">
        <w:rPr>
          <w:w w:val="95"/>
        </w:rPr>
        <w:t xml:space="preserve"> legitime ale </w:t>
      </w:r>
      <w:proofErr w:type="spellStart"/>
      <w:r w:rsidRPr="00987B52">
        <w:rPr>
          <w:w w:val="95"/>
        </w:rPr>
        <w:t>operatorilor</w:t>
      </w:r>
      <w:proofErr w:type="spellEnd"/>
      <w:r w:rsidRPr="00987B52">
        <w:rPr>
          <w:w w:val="95"/>
        </w:rPr>
        <w:t xml:space="preserve"> economici, in special in </w:t>
      </w:r>
      <w:proofErr w:type="spellStart"/>
      <w:r w:rsidRPr="00987B52">
        <w:rPr>
          <w:w w:val="95"/>
        </w:rPr>
        <w:t>ceea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prive</w:t>
      </w:r>
      <w:r w:rsidR="005C65F7" w:rsidRPr="00987B52">
        <w:rPr>
          <w:w w:val="95"/>
        </w:rPr>
        <w:t>s</w:t>
      </w:r>
      <w:r w:rsidRPr="00987B52">
        <w:rPr>
          <w:w w:val="95"/>
        </w:rPr>
        <w:t>te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secretul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comercial</w:t>
      </w:r>
      <w:proofErr w:type="spellEnd"/>
      <w:r w:rsidRPr="00987B52">
        <w:rPr>
          <w:w w:val="95"/>
        </w:rPr>
        <w:t xml:space="preserve"> </w:t>
      </w:r>
      <w:proofErr w:type="spellStart"/>
      <w:r w:rsidR="00AA5340" w:rsidRPr="00987B52">
        <w:rPr>
          <w:w w:val="95"/>
        </w:rPr>
        <w:t>ș</w:t>
      </w:r>
      <w:r w:rsidRPr="00987B52">
        <w:rPr>
          <w:w w:val="95"/>
        </w:rPr>
        <w:t>i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proprietatea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intelectuala</w:t>
      </w:r>
      <w:proofErr w:type="spellEnd"/>
      <w:r w:rsidRPr="00987B52">
        <w:rPr>
          <w:w w:val="95"/>
        </w:rPr>
        <w:t xml:space="preserve">. </w:t>
      </w:r>
      <w:proofErr w:type="spellStart"/>
      <w:r w:rsidRPr="00987B52">
        <w:rPr>
          <w:w w:val="95"/>
        </w:rPr>
        <w:t>Caracterul</w:t>
      </w:r>
      <w:proofErr w:type="spellEnd"/>
      <w:r w:rsidRPr="00987B52">
        <w:rPr>
          <w:w w:val="95"/>
        </w:rPr>
        <w:t xml:space="preserve"> confidential </w:t>
      </w:r>
      <w:proofErr w:type="spellStart"/>
      <w:r w:rsidRPr="00987B52">
        <w:rPr>
          <w:w w:val="95"/>
        </w:rPr>
        <w:t>trebuie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demonstrat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prin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orice</w:t>
      </w:r>
      <w:proofErr w:type="spellEnd"/>
      <w:r w:rsidRPr="00987B52">
        <w:rPr>
          <w:w w:val="95"/>
        </w:rPr>
        <w:t xml:space="preserve"> </w:t>
      </w:r>
      <w:proofErr w:type="spellStart"/>
      <w:r w:rsidRPr="00987B52">
        <w:rPr>
          <w:w w:val="95"/>
        </w:rPr>
        <w:t>mijloace</w:t>
      </w:r>
      <w:proofErr w:type="spellEnd"/>
      <w:r w:rsidRPr="00987B52">
        <w:rPr>
          <w:w w:val="95"/>
        </w:rPr>
        <w:t xml:space="preserve"> de </w:t>
      </w:r>
      <w:proofErr w:type="spellStart"/>
      <w:r w:rsidRPr="00987B52">
        <w:rPr>
          <w:w w:val="95"/>
        </w:rPr>
        <w:t>proba</w:t>
      </w:r>
      <w:proofErr w:type="spellEnd"/>
      <w:r w:rsidRPr="00987B52">
        <w:rPr>
          <w:w w:val="95"/>
        </w:rPr>
        <w:t>.</w:t>
      </w:r>
    </w:p>
    <w:p w14:paraId="0C206EC7" w14:textId="065633C3" w:rsidR="009006DD" w:rsidRPr="00987B52" w:rsidRDefault="006835A3">
      <w:pPr>
        <w:pStyle w:val="BodyText"/>
        <w:spacing w:before="2" w:line="237" w:lineRule="auto"/>
        <w:ind w:left="186" w:right="218" w:firstLine="714"/>
        <w:jc w:val="both"/>
        <w:rPr>
          <w:w w:val="95"/>
        </w:rPr>
      </w:pPr>
      <w:r w:rsidRPr="00987B52">
        <w:rPr>
          <w:w w:val="95"/>
        </w:rPr>
        <w:t>Nota</w:t>
      </w:r>
      <w:r w:rsidR="0089778F" w:rsidRPr="00987B52">
        <w:rPr>
          <w:w w:val="95"/>
        </w:rPr>
        <w:t xml:space="preserve"> 10. Cu </w:t>
      </w:r>
      <w:proofErr w:type="spellStart"/>
      <w:r w:rsidR="0089778F" w:rsidRPr="00987B52">
        <w:rPr>
          <w:w w:val="95"/>
        </w:rPr>
        <w:t>excep</w:t>
      </w:r>
      <w:r w:rsidR="00AA5340" w:rsidRPr="00987B52">
        <w:rPr>
          <w:w w:val="95"/>
        </w:rPr>
        <w:t>ț</w:t>
      </w:r>
      <w:r w:rsidR="0089778F" w:rsidRPr="00987B52">
        <w:rPr>
          <w:w w:val="95"/>
        </w:rPr>
        <w:t>ia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eventualelor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constrangeri</w:t>
      </w:r>
      <w:proofErr w:type="spellEnd"/>
      <w:r w:rsidR="0089778F" w:rsidRPr="00987B52">
        <w:rPr>
          <w:w w:val="95"/>
        </w:rPr>
        <w:t xml:space="preserve"> de natura </w:t>
      </w:r>
      <w:proofErr w:type="spellStart"/>
      <w:r w:rsidR="0089778F" w:rsidRPr="00987B52">
        <w:rPr>
          <w:w w:val="95"/>
        </w:rPr>
        <w:t>tehnica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AA5340" w:rsidRPr="00987B52">
        <w:rPr>
          <w:w w:val="95"/>
        </w:rPr>
        <w:t>ș</w:t>
      </w:r>
      <w:r w:rsidR="0089778F" w:rsidRPr="00987B52">
        <w:rPr>
          <w:w w:val="95"/>
        </w:rPr>
        <w:t>i</w:t>
      </w:r>
      <w:proofErr w:type="spellEnd"/>
      <w:r w:rsidR="0089778F" w:rsidRPr="00987B52">
        <w:rPr>
          <w:w w:val="95"/>
        </w:rPr>
        <w:t>/</w:t>
      </w:r>
      <w:proofErr w:type="spellStart"/>
      <w:r w:rsidR="0089778F" w:rsidRPr="00987B52">
        <w:rPr>
          <w:w w:val="95"/>
        </w:rPr>
        <w:t>sau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legala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AA5340" w:rsidRPr="00987B52">
        <w:rPr>
          <w:w w:val="95"/>
        </w:rPr>
        <w:t>î</w:t>
      </w:r>
      <w:r w:rsidR="0089778F" w:rsidRPr="00987B52">
        <w:rPr>
          <w:w w:val="95"/>
        </w:rPr>
        <w:t>n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cazul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AA5340" w:rsidRPr="00987B52">
        <w:rPr>
          <w:w w:val="95"/>
        </w:rPr>
        <w:t>î</w:t>
      </w:r>
      <w:r w:rsidR="0089778F" w:rsidRPr="00987B52">
        <w:rPr>
          <w:w w:val="95"/>
        </w:rPr>
        <w:t>n</w:t>
      </w:r>
      <w:proofErr w:type="spellEnd"/>
      <w:r w:rsidR="0089778F" w:rsidRPr="00987B52">
        <w:rPr>
          <w:w w:val="95"/>
        </w:rPr>
        <w:t xml:space="preserve"> care </w:t>
      </w:r>
      <w:proofErr w:type="spellStart"/>
      <w:r w:rsidR="0089778F" w:rsidRPr="00987B52">
        <w:rPr>
          <w:w w:val="95"/>
        </w:rPr>
        <w:t>vor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exista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limitari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condi</w:t>
      </w:r>
      <w:r w:rsidR="00AD77F0" w:rsidRPr="00987B52">
        <w:rPr>
          <w:w w:val="95"/>
        </w:rPr>
        <w:t>ț</w:t>
      </w:r>
      <w:r w:rsidR="0089778F" w:rsidRPr="00987B52">
        <w:rPr>
          <w:w w:val="95"/>
        </w:rPr>
        <w:t>ionari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sau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restric</w:t>
      </w:r>
      <w:r w:rsidR="00AD77F0" w:rsidRPr="00987B52">
        <w:rPr>
          <w:w w:val="95"/>
        </w:rPr>
        <w:t>ț</w:t>
      </w:r>
      <w:r w:rsidR="0089778F" w:rsidRPr="00987B52">
        <w:rPr>
          <w:w w:val="95"/>
        </w:rPr>
        <w:t>ii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impuse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ofertant</w:t>
      </w:r>
      <w:proofErr w:type="spellEnd"/>
      <w:r w:rsidR="0089778F" w:rsidRPr="00987B52">
        <w:rPr>
          <w:w w:val="95"/>
        </w:rPr>
        <w:t xml:space="preserve"> in </w:t>
      </w:r>
      <w:proofErr w:type="spellStart"/>
      <w:r w:rsidR="0089778F" w:rsidRPr="00987B52">
        <w:rPr>
          <w:w w:val="95"/>
        </w:rPr>
        <w:t>raport</w:t>
      </w:r>
      <w:proofErr w:type="spellEnd"/>
      <w:r w:rsidR="0089778F" w:rsidRPr="00987B52">
        <w:rPr>
          <w:w w:val="95"/>
        </w:rPr>
        <w:t xml:space="preserve"> cu </w:t>
      </w:r>
      <w:proofErr w:type="spellStart"/>
      <w:r w:rsidR="0089778F" w:rsidRPr="00987B52">
        <w:rPr>
          <w:w w:val="95"/>
        </w:rPr>
        <w:t>cerintele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caietului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sarcini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oferta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va</w:t>
      </w:r>
      <w:proofErr w:type="spellEnd"/>
      <w:r w:rsidR="0089778F" w:rsidRPr="00987B52">
        <w:rPr>
          <w:w w:val="95"/>
        </w:rPr>
        <w:t xml:space="preserve"> fi </w:t>
      </w:r>
      <w:proofErr w:type="spellStart"/>
      <w:r w:rsidR="0089778F" w:rsidRPr="00987B52">
        <w:rPr>
          <w:w w:val="95"/>
        </w:rPr>
        <w:t>declarata</w:t>
      </w:r>
      <w:proofErr w:type="spellEnd"/>
      <w:r w:rsidR="0089778F" w:rsidRPr="00987B52">
        <w:rPr>
          <w:w w:val="95"/>
        </w:rPr>
        <w:t xml:space="preserve"> ca </w:t>
      </w:r>
      <w:proofErr w:type="spellStart"/>
      <w:r w:rsidR="0089778F" w:rsidRPr="00987B52">
        <w:rPr>
          <w:w w:val="95"/>
        </w:rPr>
        <w:t>fiind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neconforma</w:t>
      </w:r>
      <w:proofErr w:type="spellEnd"/>
      <w:r w:rsidR="0089778F" w:rsidRPr="00987B52">
        <w:rPr>
          <w:w w:val="95"/>
        </w:rPr>
        <w:t xml:space="preserve">. </w:t>
      </w:r>
      <w:proofErr w:type="spellStart"/>
      <w:r w:rsidR="0089778F" w:rsidRPr="00987B52">
        <w:rPr>
          <w:w w:val="95"/>
        </w:rPr>
        <w:t>Specificatiile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tehnice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aferente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caietului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sarcini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reprezinta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cerinte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minimale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referit</w:t>
      </w:r>
      <w:r w:rsidR="00AA5340" w:rsidRPr="00987B52">
        <w:rPr>
          <w:w w:val="95"/>
        </w:rPr>
        <w:t>o</w:t>
      </w:r>
      <w:r w:rsidR="0089778F" w:rsidRPr="00987B52">
        <w:rPr>
          <w:w w:val="95"/>
        </w:rPr>
        <w:t>are</w:t>
      </w:r>
      <w:proofErr w:type="spellEnd"/>
      <w:r w:rsidR="0089778F" w:rsidRPr="00987B52">
        <w:rPr>
          <w:w w:val="95"/>
        </w:rPr>
        <w:t xml:space="preserve"> la </w:t>
      </w:r>
      <w:proofErr w:type="spellStart"/>
      <w:r w:rsidR="0089778F" w:rsidRPr="00987B52">
        <w:rPr>
          <w:w w:val="95"/>
        </w:rPr>
        <w:t>nivelul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calitativ</w:t>
      </w:r>
      <w:proofErr w:type="spellEnd"/>
      <w:r w:rsidR="0089778F" w:rsidRPr="00987B52">
        <w:rPr>
          <w:w w:val="95"/>
        </w:rPr>
        <w:t xml:space="preserve">, </w:t>
      </w:r>
      <w:proofErr w:type="spellStart"/>
      <w:r w:rsidR="0089778F" w:rsidRPr="00987B52">
        <w:rPr>
          <w:w w:val="95"/>
        </w:rPr>
        <w:t>tehnic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si</w:t>
      </w:r>
      <w:proofErr w:type="spellEnd"/>
      <w:r w:rsidR="0089778F" w:rsidRPr="00987B52">
        <w:rPr>
          <w:w w:val="95"/>
        </w:rPr>
        <w:t xml:space="preserve"> de </w:t>
      </w:r>
      <w:proofErr w:type="spellStart"/>
      <w:r w:rsidR="0089778F" w:rsidRPr="00987B52">
        <w:rPr>
          <w:w w:val="95"/>
        </w:rPr>
        <w:t>performanta</w:t>
      </w:r>
      <w:proofErr w:type="spellEnd"/>
      <w:r w:rsidR="0089778F" w:rsidRPr="00987B52">
        <w:rPr>
          <w:w w:val="95"/>
        </w:rPr>
        <w:t xml:space="preserve">, scop in care </w:t>
      </w:r>
      <w:proofErr w:type="spellStart"/>
      <w:r w:rsidR="0089778F" w:rsidRPr="00987B52">
        <w:rPr>
          <w:w w:val="95"/>
        </w:rPr>
        <w:t>solutiile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ofertate</w:t>
      </w:r>
      <w:proofErr w:type="spellEnd"/>
      <w:r w:rsidR="0089778F" w:rsidRPr="00987B52">
        <w:rPr>
          <w:w w:val="95"/>
        </w:rPr>
        <w:t xml:space="preserve"> in </w:t>
      </w:r>
      <w:proofErr w:type="spellStart"/>
      <w:r w:rsidR="0089778F" w:rsidRPr="00987B52">
        <w:rPr>
          <w:w w:val="95"/>
        </w:rPr>
        <w:t>cadrul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propunerii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tehnice</w:t>
      </w:r>
      <w:proofErr w:type="spellEnd"/>
      <w:r w:rsidR="0089778F" w:rsidRPr="00987B52">
        <w:rPr>
          <w:w w:val="95"/>
        </w:rPr>
        <w:t xml:space="preserve"> pot face </w:t>
      </w:r>
      <w:proofErr w:type="spellStart"/>
      <w:r w:rsidR="0089778F" w:rsidRPr="00987B52">
        <w:rPr>
          <w:w w:val="95"/>
        </w:rPr>
        <w:t>referire</w:t>
      </w:r>
      <w:proofErr w:type="spellEnd"/>
      <w:r w:rsidR="0089778F" w:rsidRPr="00987B52">
        <w:rPr>
          <w:w w:val="95"/>
        </w:rPr>
        <w:t xml:space="preserve"> la </w:t>
      </w:r>
      <w:proofErr w:type="spellStart"/>
      <w:r w:rsidR="0089778F" w:rsidRPr="00987B52">
        <w:rPr>
          <w:w w:val="95"/>
        </w:rPr>
        <w:t>atingerea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unor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niveluri</w:t>
      </w:r>
      <w:proofErr w:type="spellEnd"/>
      <w:r w:rsidR="0089778F" w:rsidRPr="00987B52">
        <w:rPr>
          <w:w w:val="95"/>
        </w:rPr>
        <w:t xml:space="preserve"> </w:t>
      </w:r>
      <w:proofErr w:type="spellStart"/>
      <w:r w:rsidR="0089778F" w:rsidRPr="00987B52">
        <w:rPr>
          <w:w w:val="95"/>
        </w:rPr>
        <w:t>superioare</w:t>
      </w:r>
      <w:proofErr w:type="spellEnd"/>
      <w:r w:rsidR="0089778F" w:rsidRPr="00987B52">
        <w:rPr>
          <w:w w:val="95"/>
        </w:rPr>
        <w:t>.</w:t>
      </w:r>
    </w:p>
    <w:p w14:paraId="53468A4E" w14:textId="578E6A11" w:rsidR="009006DD" w:rsidRPr="00987B52" w:rsidRDefault="006835A3">
      <w:pPr>
        <w:pStyle w:val="BodyText"/>
        <w:spacing w:before="10" w:line="237" w:lineRule="auto"/>
        <w:ind w:left="179" w:right="221" w:firstLine="716"/>
        <w:jc w:val="both"/>
        <w:rPr>
          <w:w w:val="90"/>
        </w:rPr>
      </w:pPr>
      <w:r w:rsidRPr="00987B52">
        <w:rPr>
          <w:w w:val="95"/>
        </w:rPr>
        <w:t>Nota</w:t>
      </w:r>
      <w:r w:rsidRPr="00987B52">
        <w:rPr>
          <w:w w:val="90"/>
        </w:rPr>
        <w:t xml:space="preserve"> </w:t>
      </w:r>
      <w:r w:rsidR="0089778F" w:rsidRPr="00987B52">
        <w:rPr>
          <w:w w:val="90"/>
        </w:rPr>
        <w:t>11.</w:t>
      </w:r>
      <w:r w:rsidR="0089778F" w:rsidRPr="00987B52">
        <w:rPr>
          <w:spacing w:val="-38"/>
          <w:w w:val="90"/>
        </w:rPr>
        <w:t xml:space="preserve"> </w:t>
      </w:r>
      <w:proofErr w:type="spellStart"/>
      <w:r w:rsidR="00AA5340" w:rsidRPr="00987B52">
        <w:rPr>
          <w:w w:val="90"/>
        </w:rPr>
        <w:t>Î</w:t>
      </w:r>
      <w:r w:rsidR="0089778F" w:rsidRPr="00987B52">
        <w:rPr>
          <w:w w:val="90"/>
        </w:rPr>
        <w:t>n</w:t>
      </w:r>
      <w:proofErr w:type="spellEnd"/>
      <w:r w:rsidR="0089778F" w:rsidRPr="00987B52">
        <w:rPr>
          <w:spacing w:val="-38"/>
          <w:w w:val="90"/>
        </w:rPr>
        <w:t xml:space="preserve"> </w:t>
      </w:r>
      <w:proofErr w:type="spellStart"/>
      <w:r w:rsidR="0089778F" w:rsidRPr="00987B52">
        <w:rPr>
          <w:w w:val="90"/>
        </w:rPr>
        <w:t>cazul</w:t>
      </w:r>
      <w:proofErr w:type="spellEnd"/>
      <w:r w:rsidR="0089778F" w:rsidRPr="00987B52">
        <w:rPr>
          <w:spacing w:val="-35"/>
          <w:w w:val="90"/>
        </w:rPr>
        <w:t xml:space="preserve"> </w:t>
      </w:r>
      <w:proofErr w:type="spellStart"/>
      <w:r w:rsidR="00822A2E" w:rsidRPr="00987B52">
        <w:rPr>
          <w:w w:val="90"/>
        </w:rPr>
        <w:t>î</w:t>
      </w:r>
      <w:r w:rsidR="0089778F" w:rsidRPr="00987B52">
        <w:rPr>
          <w:w w:val="90"/>
        </w:rPr>
        <w:t>n</w:t>
      </w:r>
      <w:proofErr w:type="spellEnd"/>
      <w:r w:rsidR="0089778F" w:rsidRPr="00987B52">
        <w:rPr>
          <w:spacing w:val="-31"/>
          <w:w w:val="90"/>
        </w:rPr>
        <w:t xml:space="preserve"> </w:t>
      </w:r>
      <w:r w:rsidR="0089778F" w:rsidRPr="00987B52">
        <w:rPr>
          <w:w w:val="90"/>
        </w:rPr>
        <w:t>care</w:t>
      </w:r>
      <w:r w:rsidR="0089778F" w:rsidRPr="00987B52">
        <w:rPr>
          <w:spacing w:val="-33"/>
          <w:w w:val="90"/>
        </w:rPr>
        <w:t xml:space="preserve"> </w:t>
      </w:r>
      <w:r w:rsidR="0089778F" w:rsidRPr="00987B52">
        <w:rPr>
          <w:w w:val="90"/>
        </w:rPr>
        <w:t>pe</w:t>
      </w:r>
      <w:r w:rsidR="0089778F" w:rsidRPr="00987B52">
        <w:rPr>
          <w:spacing w:val="-32"/>
          <w:w w:val="90"/>
        </w:rPr>
        <w:t xml:space="preserve"> </w:t>
      </w:r>
      <w:proofErr w:type="spellStart"/>
      <w:r w:rsidR="0089778F" w:rsidRPr="00987B52">
        <w:rPr>
          <w:w w:val="90"/>
        </w:rPr>
        <w:t>parcursul</w:t>
      </w:r>
      <w:proofErr w:type="spellEnd"/>
      <w:r w:rsidR="0089778F" w:rsidRPr="00987B52">
        <w:rPr>
          <w:spacing w:val="-32"/>
          <w:w w:val="90"/>
        </w:rPr>
        <w:t xml:space="preserve"> </w:t>
      </w:r>
      <w:proofErr w:type="spellStart"/>
      <w:r w:rsidR="0089778F" w:rsidRPr="00987B52">
        <w:rPr>
          <w:w w:val="90"/>
        </w:rPr>
        <w:t>indeplinirii</w:t>
      </w:r>
      <w:proofErr w:type="spellEnd"/>
      <w:r w:rsidR="0089778F" w:rsidRPr="00987B52">
        <w:rPr>
          <w:spacing w:val="-27"/>
          <w:w w:val="90"/>
        </w:rPr>
        <w:t xml:space="preserve"> </w:t>
      </w:r>
      <w:proofErr w:type="spellStart"/>
      <w:r w:rsidR="0089778F" w:rsidRPr="00987B52">
        <w:rPr>
          <w:w w:val="90"/>
        </w:rPr>
        <w:t>contractului</w:t>
      </w:r>
      <w:proofErr w:type="spellEnd"/>
      <w:r w:rsidR="0089778F" w:rsidRPr="00987B52">
        <w:rPr>
          <w:spacing w:val="-22"/>
          <w:w w:val="90"/>
        </w:rPr>
        <w:t xml:space="preserve"> </w:t>
      </w:r>
      <w:r w:rsidR="0089778F" w:rsidRPr="00987B52">
        <w:rPr>
          <w:w w:val="90"/>
        </w:rPr>
        <w:t>se</w:t>
      </w:r>
      <w:r w:rsidR="0089778F" w:rsidRPr="00987B52">
        <w:rPr>
          <w:spacing w:val="-33"/>
          <w:w w:val="90"/>
        </w:rPr>
        <w:t xml:space="preserve"> </w:t>
      </w:r>
      <w:proofErr w:type="spellStart"/>
      <w:r w:rsidR="0089778F" w:rsidRPr="00987B52">
        <w:rPr>
          <w:w w:val="90"/>
        </w:rPr>
        <w:t>constata</w:t>
      </w:r>
      <w:proofErr w:type="spellEnd"/>
      <w:r w:rsidR="0089778F" w:rsidRPr="00987B52">
        <w:rPr>
          <w:spacing w:val="-27"/>
          <w:w w:val="90"/>
        </w:rPr>
        <w:t xml:space="preserve"> </w:t>
      </w:r>
      <w:proofErr w:type="spellStart"/>
      <w:r w:rsidR="0089778F" w:rsidRPr="00987B52">
        <w:rPr>
          <w:w w:val="90"/>
        </w:rPr>
        <w:t>faptul</w:t>
      </w:r>
      <w:proofErr w:type="spellEnd"/>
      <w:r w:rsidR="0089778F" w:rsidRPr="00987B52">
        <w:rPr>
          <w:spacing w:val="-34"/>
          <w:w w:val="90"/>
        </w:rPr>
        <w:t xml:space="preserve"> </w:t>
      </w:r>
      <w:r w:rsidR="0089778F" w:rsidRPr="00987B52">
        <w:rPr>
          <w:w w:val="90"/>
        </w:rPr>
        <w:t>ca</w:t>
      </w:r>
      <w:r w:rsidR="0089778F" w:rsidRPr="00987B52">
        <w:rPr>
          <w:spacing w:val="-33"/>
          <w:w w:val="90"/>
        </w:rPr>
        <w:t xml:space="preserve"> </w:t>
      </w:r>
      <w:r w:rsidR="0089778F" w:rsidRPr="00987B52">
        <w:rPr>
          <w:w w:val="90"/>
        </w:rPr>
        <w:t>nu</w:t>
      </w:r>
      <w:r w:rsidR="0089778F" w:rsidRPr="00987B52">
        <w:rPr>
          <w:spacing w:val="-33"/>
          <w:w w:val="90"/>
        </w:rPr>
        <w:t xml:space="preserve"> </w:t>
      </w:r>
      <w:r w:rsidR="0089778F" w:rsidRPr="00987B52">
        <w:rPr>
          <w:w w:val="90"/>
        </w:rPr>
        <w:t xml:space="preserve">sunt </w:t>
      </w:r>
      <w:proofErr w:type="spellStart"/>
      <w:r w:rsidR="0089778F" w:rsidRPr="00987B52">
        <w:rPr>
          <w:w w:val="90"/>
        </w:rPr>
        <w:t>respectate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elemente</w:t>
      </w:r>
      <w:proofErr w:type="spellEnd"/>
      <w:r w:rsidR="0089778F" w:rsidRPr="00987B52">
        <w:rPr>
          <w:w w:val="90"/>
        </w:rPr>
        <w:t xml:space="preserve"> ale </w:t>
      </w:r>
      <w:proofErr w:type="spellStart"/>
      <w:r w:rsidR="0089778F" w:rsidRPr="00987B52">
        <w:rPr>
          <w:w w:val="90"/>
        </w:rPr>
        <w:t>propunerii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tehnice</w:t>
      </w:r>
      <w:proofErr w:type="spellEnd"/>
      <w:r w:rsidR="0089778F" w:rsidRPr="00987B52">
        <w:rPr>
          <w:w w:val="90"/>
        </w:rPr>
        <w:t xml:space="preserve"> (sunt </w:t>
      </w:r>
      <w:proofErr w:type="spellStart"/>
      <w:r w:rsidR="0089778F" w:rsidRPr="00987B52">
        <w:rPr>
          <w:w w:val="90"/>
        </w:rPr>
        <w:t>inferioare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nu </w:t>
      </w:r>
      <w:proofErr w:type="spellStart"/>
      <w:r w:rsidR="0089778F" w:rsidRPr="00987B52">
        <w:rPr>
          <w:w w:val="90"/>
        </w:rPr>
        <w:t>corespund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cerintelor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prevazute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caietul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sarcini</w:t>
      </w:r>
      <w:proofErr w:type="spellEnd"/>
      <w:r w:rsidR="0089778F" w:rsidRPr="00987B52">
        <w:rPr>
          <w:w w:val="90"/>
        </w:rPr>
        <w:t xml:space="preserve">), </w:t>
      </w:r>
      <w:proofErr w:type="spellStart"/>
      <w:r w:rsidR="0089778F" w:rsidRPr="00987B52">
        <w:rPr>
          <w:w w:val="90"/>
        </w:rPr>
        <w:t>autoritatea</w:t>
      </w:r>
      <w:proofErr w:type="spellEnd"/>
      <w:r w:rsidR="0089778F" w:rsidRPr="00987B52">
        <w:rPr>
          <w:w w:val="90"/>
        </w:rPr>
        <w:t>/</w:t>
      </w:r>
      <w:proofErr w:type="spellStart"/>
      <w:r w:rsidR="0089778F" w:rsidRPr="00987B52">
        <w:rPr>
          <w:w w:val="90"/>
        </w:rPr>
        <w:t>entitatea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</w:t>
      </w:r>
      <w:r w:rsidR="00AA5340" w:rsidRPr="00987B52">
        <w:rPr>
          <w:w w:val="90"/>
        </w:rPr>
        <w:t>o</w:t>
      </w:r>
      <w:r w:rsidR="0089778F" w:rsidRPr="00987B52">
        <w:rPr>
          <w:w w:val="90"/>
        </w:rPr>
        <w:t>ntractanta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AA5340" w:rsidRPr="00987B52">
        <w:rPr>
          <w:w w:val="90"/>
        </w:rPr>
        <w:t>își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rezerva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dreptul</w:t>
      </w:r>
      <w:proofErr w:type="spellEnd"/>
      <w:r w:rsidR="0089778F" w:rsidRPr="00987B52">
        <w:rPr>
          <w:w w:val="90"/>
        </w:rPr>
        <w:t xml:space="preserve"> de a </w:t>
      </w:r>
      <w:proofErr w:type="spellStart"/>
      <w:r w:rsidR="0089778F" w:rsidRPr="00987B52">
        <w:rPr>
          <w:w w:val="90"/>
        </w:rPr>
        <w:t>denunta</w:t>
      </w:r>
      <w:proofErr w:type="spellEnd"/>
      <w:r w:rsidR="0089778F" w:rsidRPr="00987B52">
        <w:rPr>
          <w:w w:val="90"/>
        </w:rPr>
        <w:t xml:space="preserve"> unilateral </w:t>
      </w:r>
      <w:proofErr w:type="spellStart"/>
      <w:r w:rsidR="0089778F" w:rsidRPr="00987B52">
        <w:rPr>
          <w:w w:val="90"/>
        </w:rPr>
        <w:t>contractul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ori</w:t>
      </w:r>
      <w:proofErr w:type="spellEnd"/>
      <w:r w:rsidR="0089778F" w:rsidRPr="00987B52">
        <w:rPr>
          <w:w w:val="90"/>
        </w:rPr>
        <w:t xml:space="preserve"> de a </w:t>
      </w:r>
      <w:proofErr w:type="spellStart"/>
      <w:r w:rsidR="0089778F" w:rsidRPr="00987B52">
        <w:rPr>
          <w:w w:val="90"/>
        </w:rPr>
        <w:t>solicita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sistarea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furnizarii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autobuzel</w:t>
      </w:r>
      <w:r w:rsidR="00AA5340" w:rsidRPr="00987B52">
        <w:rPr>
          <w:w w:val="90"/>
        </w:rPr>
        <w:t>o</w:t>
      </w:r>
      <w:r w:rsidR="0089778F" w:rsidRPr="00987B52">
        <w:rPr>
          <w:w w:val="90"/>
        </w:rPr>
        <w:t>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pana</w:t>
      </w:r>
      <w:proofErr w:type="spellEnd"/>
      <w:r w:rsidR="0089778F" w:rsidRPr="00987B52">
        <w:rPr>
          <w:w w:val="90"/>
        </w:rPr>
        <w:t xml:space="preserve"> la </w:t>
      </w:r>
      <w:proofErr w:type="spellStart"/>
      <w:r w:rsidR="0089778F" w:rsidRPr="00987B52">
        <w:rPr>
          <w:w w:val="90"/>
        </w:rPr>
        <w:t>remedierea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situa</w:t>
      </w:r>
      <w:r w:rsidR="00AA5340" w:rsidRPr="00987B52">
        <w:rPr>
          <w:w w:val="90"/>
        </w:rPr>
        <w:t>ț</w:t>
      </w:r>
      <w:r w:rsidR="0089778F" w:rsidRPr="00987B52">
        <w:rPr>
          <w:w w:val="90"/>
        </w:rPr>
        <w:t>iei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constatate</w:t>
      </w:r>
      <w:proofErr w:type="spellEnd"/>
      <w:r w:rsidR="0089778F" w:rsidRPr="00987B52">
        <w:rPr>
          <w:w w:val="90"/>
        </w:rPr>
        <w:t>.</w:t>
      </w:r>
    </w:p>
    <w:p w14:paraId="5434AD26" w14:textId="55A4EFBF" w:rsidR="009006DD" w:rsidRPr="00987B52" w:rsidRDefault="006835A3">
      <w:pPr>
        <w:pStyle w:val="BodyText"/>
        <w:spacing w:before="7" w:line="237" w:lineRule="auto"/>
        <w:ind w:left="177" w:right="231" w:firstLine="713"/>
        <w:jc w:val="both"/>
        <w:rPr>
          <w:w w:val="90"/>
        </w:rPr>
      </w:pPr>
      <w:r w:rsidRPr="00987B52">
        <w:rPr>
          <w:w w:val="95"/>
        </w:rPr>
        <w:t>Nota</w:t>
      </w:r>
      <w:r w:rsidR="0089778F" w:rsidRPr="00987B52">
        <w:rPr>
          <w:w w:val="90"/>
        </w:rPr>
        <w:t xml:space="preserve"> 12. </w:t>
      </w:r>
      <w:proofErr w:type="spellStart"/>
      <w:r w:rsidR="0089778F" w:rsidRPr="00987B52">
        <w:rPr>
          <w:w w:val="90"/>
        </w:rPr>
        <w:t>Ofertele</w:t>
      </w:r>
      <w:proofErr w:type="spellEnd"/>
      <w:r w:rsidR="0089778F" w:rsidRPr="00987B52">
        <w:rPr>
          <w:w w:val="90"/>
        </w:rPr>
        <w:t xml:space="preserve"> care nu pot </w:t>
      </w:r>
      <w:r w:rsidR="00AA5340" w:rsidRPr="00987B52">
        <w:rPr>
          <w:w w:val="90"/>
        </w:rPr>
        <w:t>f</w:t>
      </w:r>
      <w:r w:rsidR="0089778F" w:rsidRPr="00987B52">
        <w:rPr>
          <w:w w:val="90"/>
        </w:rPr>
        <w:t xml:space="preserve">i </w:t>
      </w:r>
      <w:proofErr w:type="spellStart"/>
      <w:r w:rsidR="0089778F" w:rsidRPr="00987B52">
        <w:rPr>
          <w:w w:val="90"/>
        </w:rPr>
        <w:t>fundamentate</w:t>
      </w:r>
      <w:proofErr w:type="spellEnd"/>
      <w:r w:rsidR="0089778F" w:rsidRPr="00987B52">
        <w:rPr>
          <w:w w:val="90"/>
        </w:rPr>
        <w:t xml:space="preserve"> din </w:t>
      </w:r>
      <w:proofErr w:type="spellStart"/>
      <w:r w:rsidR="0089778F" w:rsidRPr="00987B52">
        <w:rPr>
          <w:w w:val="90"/>
        </w:rPr>
        <w:t>punct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vedere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tehnic</w:t>
      </w:r>
      <w:proofErr w:type="spellEnd"/>
      <w:r w:rsidR="0089778F" w:rsidRPr="00987B52">
        <w:rPr>
          <w:w w:val="90"/>
        </w:rPr>
        <w:t xml:space="preserve">, logistic </w:t>
      </w:r>
      <w:proofErr w:type="spellStart"/>
      <w:r w:rsidR="00AA5340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a </w:t>
      </w:r>
      <w:proofErr w:type="spellStart"/>
      <w:r w:rsidR="0089778F" w:rsidRPr="00987B52">
        <w:rPr>
          <w:w w:val="90"/>
        </w:rPr>
        <w:t>resurselor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prevazute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oferta</w:t>
      </w:r>
      <w:proofErr w:type="spellEnd"/>
      <w:r w:rsidR="0089778F" w:rsidRPr="00987B52">
        <w:rPr>
          <w:w w:val="90"/>
        </w:rPr>
        <w:t xml:space="preserve">, de natura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nu </w:t>
      </w:r>
      <w:proofErr w:type="spellStart"/>
      <w:r w:rsidR="0089778F" w:rsidRPr="00987B52">
        <w:rPr>
          <w:w w:val="90"/>
        </w:rPr>
        <w:t>asigure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satisfacerea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cerin</w:t>
      </w:r>
      <w:r w:rsidR="00AD77F0" w:rsidRPr="00987B52">
        <w:rPr>
          <w:w w:val="90"/>
        </w:rPr>
        <w:t>ț</w:t>
      </w:r>
      <w:r w:rsidR="0089778F" w:rsidRPr="00987B52">
        <w:rPr>
          <w:w w:val="90"/>
        </w:rPr>
        <w:t>elor</w:t>
      </w:r>
      <w:proofErr w:type="spellEnd"/>
      <w:r w:rsidR="0089778F" w:rsidRPr="00987B52">
        <w:rPr>
          <w:w w:val="90"/>
        </w:rPr>
        <w:t xml:space="preserve"> din </w:t>
      </w:r>
      <w:proofErr w:type="spellStart"/>
      <w:r w:rsidR="0089778F" w:rsidRPr="00987B52">
        <w:rPr>
          <w:w w:val="90"/>
        </w:rPr>
        <w:t>caietul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sarcini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v</w:t>
      </w:r>
      <w:r w:rsidR="00AD77F0" w:rsidRPr="00987B52">
        <w:rPr>
          <w:w w:val="90"/>
        </w:rPr>
        <w:t>o</w:t>
      </w:r>
      <w:r w:rsidR="0089778F" w:rsidRPr="00987B52">
        <w:rPr>
          <w:w w:val="90"/>
        </w:rPr>
        <w:t>r</w:t>
      </w:r>
      <w:proofErr w:type="spellEnd"/>
      <w:r w:rsidR="0089778F" w:rsidRPr="00987B52">
        <w:rPr>
          <w:w w:val="90"/>
        </w:rPr>
        <w:t xml:space="preserve"> </w:t>
      </w:r>
      <w:r w:rsidR="00AD77F0" w:rsidRPr="00987B52">
        <w:rPr>
          <w:w w:val="90"/>
        </w:rPr>
        <w:t>f</w:t>
      </w:r>
      <w:r w:rsidR="0089778F" w:rsidRPr="00987B52">
        <w:rPr>
          <w:w w:val="90"/>
        </w:rPr>
        <w:t xml:space="preserve">i </w:t>
      </w:r>
      <w:proofErr w:type="spellStart"/>
      <w:r w:rsidR="0089778F" w:rsidRPr="00987B52">
        <w:rPr>
          <w:w w:val="90"/>
        </w:rPr>
        <w:t>respinse</w:t>
      </w:r>
      <w:proofErr w:type="spellEnd"/>
      <w:r w:rsidR="0089778F" w:rsidRPr="00987B52">
        <w:rPr>
          <w:w w:val="90"/>
        </w:rPr>
        <w:t xml:space="preserve"> ca </w:t>
      </w:r>
      <w:proofErr w:type="spellStart"/>
      <w:r w:rsidR="0089778F" w:rsidRPr="00987B52">
        <w:rPr>
          <w:w w:val="90"/>
        </w:rPr>
        <w:t>neconforme</w:t>
      </w:r>
      <w:proofErr w:type="spellEnd"/>
      <w:r w:rsidR="0089778F" w:rsidRPr="00987B52">
        <w:rPr>
          <w:w w:val="90"/>
        </w:rPr>
        <w:t>.</w:t>
      </w:r>
    </w:p>
    <w:p w14:paraId="3B54C30C" w14:textId="77777777" w:rsidR="00E7762F" w:rsidRPr="00987B52" w:rsidRDefault="00E7762F">
      <w:pPr>
        <w:pStyle w:val="BodyText"/>
        <w:spacing w:before="7" w:line="237" w:lineRule="auto"/>
        <w:ind w:left="177" w:right="231" w:firstLine="713"/>
        <w:jc w:val="both"/>
        <w:rPr>
          <w:w w:val="90"/>
        </w:rPr>
      </w:pPr>
    </w:p>
    <w:p w14:paraId="22362D4B" w14:textId="77777777" w:rsidR="00EC3EDB" w:rsidRPr="00987B52" w:rsidRDefault="00EC3EDB">
      <w:pPr>
        <w:pStyle w:val="BodyText"/>
        <w:spacing w:before="7" w:line="237" w:lineRule="auto"/>
        <w:ind w:left="177" w:right="231" w:firstLine="713"/>
        <w:jc w:val="both"/>
        <w:rPr>
          <w:w w:val="90"/>
        </w:rPr>
      </w:pPr>
    </w:p>
    <w:p w14:paraId="51AED31D" w14:textId="77777777" w:rsidR="009006DD" w:rsidRPr="00987B52" w:rsidRDefault="0089778F">
      <w:pPr>
        <w:pStyle w:val="Heading2"/>
        <w:numPr>
          <w:ilvl w:val="0"/>
          <w:numId w:val="2"/>
        </w:numPr>
        <w:tabs>
          <w:tab w:val="left" w:pos="412"/>
        </w:tabs>
        <w:spacing w:before="1"/>
        <w:rPr>
          <w:u w:val="none"/>
        </w:rPr>
      </w:pPr>
      <w:r w:rsidRPr="00987B52">
        <w:rPr>
          <w:w w:val="90"/>
          <w:u w:val="none"/>
        </w:rPr>
        <w:t>PREZENTAREA OFERTEI</w:t>
      </w:r>
      <w:r w:rsidRPr="00987B52">
        <w:rPr>
          <w:spacing w:val="12"/>
          <w:w w:val="90"/>
          <w:u w:val="none"/>
        </w:rPr>
        <w:t xml:space="preserve"> </w:t>
      </w:r>
      <w:r w:rsidRPr="00987B52">
        <w:rPr>
          <w:w w:val="90"/>
          <w:u w:val="none"/>
        </w:rPr>
        <w:t>FINANCIARE</w:t>
      </w:r>
    </w:p>
    <w:p w14:paraId="3AE5EA3C" w14:textId="09944DA5" w:rsidR="009006DD" w:rsidRPr="00987B52" w:rsidRDefault="009006DD">
      <w:pPr>
        <w:pStyle w:val="BodyText"/>
        <w:rPr>
          <w:b/>
        </w:rPr>
      </w:pPr>
    </w:p>
    <w:p w14:paraId="34792921" w14:textId="77777777" w:rsidR="001340CC" w:rsidRPr="00987B52" w:rsidRDefault="001340CC">
      <w:pPr>
        <w:pStyle w:val="BodyText"/>
        <w:rPr>
          <w:b/>
        </w:rPr>
      </w:pPr>
    </w:p>
    <w:p w14:paraId="2157CC73" w14:textId="16DA6EE1" w:rsidR="009006DD" w:rsidRPr="00987B52" w:rsidRDefault="0089778F">
      <w:pPr>
        <w:pStyle w:val="BodyText"/>
        <w:spacing w:line="237" w:lineRule="auto"/>
        <w:ind w:left="172" w:right="240" w:firstLine="711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spacing w:val="-8"/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spacing w:val="-18"/>
          <w:w w:val="90"/>
        </w:rPr>
        <w:t xml:space="preserve"> </w:t>
      </w:r>
      <w:proofErr w:type="spellStart"/>
      <w:r w:rsidRPr="00987B52">
        <w:rPr>
          <w:w w:val="90"/>
        </w:rPr>
        <w:t>cripta</w:t>
      </w:r>
      <w:proofErr w:type="spellEnd"/>
      <w:r w:rsidRPr="00987B52">
        <w:rPr>
          <w:spacing w:val="-15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19"/>
          <w:w w:val="90"/>
        </w:rPr>
        <w:t xml:space="preserve"> </w:t>
      </w:r>
      <w:r w:rsidRPr="00987B52">
        <w:rPr>
          <w:w w:val="90"/>
        </w:rPr>
        <w:t>SICAP</w:t>
      </w:r>
      <w:r w:rsidRPr="00987B52">
        <w:rPr>
          <w:spacing w:val="-13"/>
          <w:w w:val="90"/>
        </w:rPr>
        <w:t xml:space="preserve"> </w:t>
      </w:r>
      <w:proofErr w:type="spellStart"/>
      <w:r w:rsidRPr="00987B52">
        <w:rPr>
          <w:w w:val="90"/>
        </w:rPr>
        <w:t>valoarea</w:t>
      </w:r>
      <w:proofErr w:type="spellEnd"/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totala</w:t>
      </w:r>
      <w:proofErr w:type="spellEnd"/>
      <w:r w:rsidRPr="00987B52">
        <w:rPr>
          <w:spacing w:val="-15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24"/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spacing w:val="-6"/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>,</w:t>
      </w:r>
      <w:r w:rsidRPr="00987B52">
        <w:rPr>
          <w:spacing w:val="-8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21"/>
          <w:w w:val="90"/>
        </w:rPr>
        <w:t xml:space="preserve"> </w:t>
      </w:r>
      <w:proofErr w:type="spellStart"/>
      <w:r w:rsidRPr="00987B52">
        <w:rPr>
          <w:w w:val="90"/>
        </w:rPr>
        <w:t>conf</w:t>
      </w:r>
      <w:r w:rsidR="00AA5340" w:rsidRPr="00987B52">
        <w:rPr>
          <w:w w:val="90"/>
        </w:rPr>
        <w:t>o</w:t>
      </w:r>
      <w:r w:rsidRPr="00987B52">
        <w:rPr>
          <w:w w:val="90"/>
        </w:rPr>
        <w:t>rmitate</w:t>
      </w:r>
      <w:proofErr w:type="spellEnd"/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 xml:space="preserve">cu </w:t>
      </w:r>
      <w:proofErr w:type="spellStart"/>
      <w:r w:rsidRPr="00987B52">
        <w:rPr>
          <w:w w:val="90"/>
        </w:rPr>
        <w:t>prevederile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art.</w:t>
      </w:r>
      <w:r w:rsidRPr="00987B52">
        <w:rPr>
          <w:spacing w:val="-26"/>
          <w:w w:val="90"/>
        </w:rPr>
        <w:t xml:space="preserve"> </w:t>
      </w:r>
      <w:r w:rsidRPr="00987B52">
        <w:rPr>
          <w:w w:val="90"/>
        </w:rPr>
        <w:t>60,</w:t>
      </w:r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alin</w:t>
      </w:r>
      <w:proofErr w:type="spellEnd"/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(2)</w:t>
      </w:r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din</w:t>
      </w:r>
      <w:r w:rsidRPr="00987B52">
        <w:rPr>
          <w:spacing w:val="-31"/>
          <w:w w:val="90"/>
        </w:rPr>
        <w:t xml:space="preserve"> </w:t>
      </w:r>
      <w:r w:rsidRPr="00987B52">
        <w:rPr>
          <w:w w:val="90"/>
        </w:rPr>
        <w:t>HG</w:t>
      </w:r>
      <w:r w:rsidR="00EF1771" w:rsidRPr="00987B52">
        <w:rPr>
          <w:w w:val="90"/>
        </w:rPr>
        <w:t>R</w:t>
      </w:r>
      <w:r w:rsidRPr="00987B52">
        <w:rPr>
          <w:spacing w:val="-26"/>
          <w:w w:val="90"/>
        </w:rPr>
        <w:t xml:space="preserve"> </w:t>
      </w:r>
      <w:r w:rsidRPr="00987B52">
        <w:rPr>
          <w:w w:val="90"/>
        </w:rPr>
        <w:t>395/2016.</w:t>
      </w:r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Documentele</w:t>
      </w:r>
      <w:proofErr w:type="spellEnd"/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29"/>
          <w:w w:val="90"/>
        </w:rPr>
        <w:t xml:space="preserve"> </w:t>
      </w:r>
      <w:proofErr w:type="spellStart"/>
      <w:r w:rsidRPr="00987B52">
        <w:rPr>
          <w:w w:val="90"/>
        </w:rPr>
        <w:t>fundamentare</w:t>
      </w:r>
      <w:proofErr w:type="spellEnd"/>
      <w:r w:rsidRPr="00987B52">
        <w:rPr>
          <w:spacing w:val="-17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valorii</w:t>
      </w:r>
      <w:proofErr w:type="spellEnd"/>
      <w:r w:rsidRPr="00987B52">
        <w:rPr>
          <w:spacing w:val="-30"/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</w:t>
      </w:r>
      <w:r w:rsidR="00AA5340" w:rsidRPr="00987B52">
        <w:rPr>
          <w:w w:val="90"/>
        </w:rPr>
        <w:t>i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semnate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semnatura</w:t>
      </w:r>
      <w:proofErr w:type="spellEnd"/>
      <w:r w:rsidRPr="00987B52">
        <w:rPr>
          <w:w w:val="90"/>
        </w:rPr>
        <w:t xml:space="preserve"> electronica </w:t>
      </w:r>
      <w:proofErr w:type="spellStart"/>
      <w:r w:rsidRPr="00987B52">
        <w:rPr>
          <w:w w:val="90"/>
        </w:rPr>
        <w:t>extinsa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bazata</w:t>
      </w:r>
      <w:proofErr w:type="spellEnd"/>
      <w:r w:rsidRPr="00987B52">
        <w:rPr>
          <w:w w:val="90"/>
        </w:rPr>
        <w:t xml:space="preserve"> pe un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calificat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eliberat</w:t>
      </w:r>
      <w:proofErr w:type="spellEnd"/>
      <w:r w:rsidRPr="00987B52">
        <w:rPr>
          <w:w w:val="90"/>
        </w:rPr>
        <w:t xml:space="preserve"> de un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servicii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certificare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acreditat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conditiile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legii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depuse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mijloace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electronice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fiind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incarcate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</w:t>
      </w:r>
      <w:proofErr w:type="spellEnd"/>
      <w:r w:rsidR="002B1DFB" w:rsidRPr="00987B52">
        <w:rPr>
          <w:w w:val="90"/>
        </w:rPr>
        <w:t>-o</w:t>
      </w:r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sectiune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dedicata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portalului</w:t>
      </w:r>
      <w:proofErr w:type="spellEnd"/>
      <w:r w:rsidRPr="00987B52">
        <w:rPr>
          <w:w w:val="90"/>
        </w:rPr>
        <w:t xml:space="preserve"> SICAP, </w:t>
      </w:r>
      <w:proofErr w:type="spellStart"/>
      <w:r w:rsidRPr="00987B52">
        <w:rPr>
          <w:w w:val="90"/>
        </w:rPr>
        <w:t>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continutul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r w:rsidR="00615367" w:rsidRPr="00987B52">
        <w:rPr>
          <w:w w:val="90"/>
        </w:rPr>
        <w:t>f</w:t>
      </w:r>
      <w:r w:rsidRPr="00987B52">
        <w:rPr>
          <w:w w:val="90"/>
        </w:rPr>
        <w:t xml:space="preserve">i </w:t>
      </w:r>
      <w:proofErr w:type="spellStart"/>
      <w:r w:rsidRPr="00987B52">
        <w:rPr>
          <w:w w:val="90"/>
        </w:rPr>
        <w:t>vizibil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comisiei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evaluare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dupa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decriptarea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="00615367" w:rsidRPr="00987B52">
        <w:rPr>
          <w:w w:val="90"/>
        </w:rPr>
        <w:t>f</w:t>
      </w:r>
      <w:r w:rsidRPr="00987B52">
        <w:rPr>
          <w:w w:val="90"/>
        </w:rPr>
        <w:t>inanciare</w:t>
      </w:r>
      <w:proofErr w:type="spellEnd"/>
      <w:r w:rsidRPr="00987B52">
        <w:rPr>
          <w:w w:val="90"/>
        </w:rPr>
        <w:t>.</w:t>
      </w:r>
    </w:p>
    <w:p w14:paraId="59758EFD" w14:textId="0F8305D0" w:rsidR="009006DD" w:rsidRPr="00987B52" w:rsidRDefault="0089778F" w:rsidP="00AA5340">
      <w:pPr>
        <w:pStyle w:val="BodyText"/>
        <w:spacing w:before="7" w:line="237" w:lineRule="auto"/>
        <w:ind w:left="167" w:right="243" w:firstLine="708"/>
        <w:jc w:val="both"/>
        <w:rPr>
          <w:w w:val="90"/>
        </w:rPr>
      </w:pPr>
      <w:proofErr w:type="spellStart"/>
      <w:r w:rsidRPr="00987B52">
        <w:rPr>
          <w:w w:val="90"/>
        </w:rPr>
        <w:t>Documentele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fundamentare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valorii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r w:rsidR="00615367" w:rsidRPr="00987B52">
        <w:rPr>
          <w:w w:val="90"/>
        </w:rPr>
        <w:t>f</w:t>
      </w:r>
      <w:r w:rsidRPr="00987B52">
        <w:rPr>
          <w:w w:val="90"/>
        </w:rPr>
        <w:t xml:space="preserve">i </w:t>
      </w:r>
      <w:proofErr w:type="spellStart"/>
      <w:r w:rsidRPr="00987B52">
        <w:rPr>
          <w:w w:val="90"/>
        </w:rPr>
        <w:t>incarcate</w:t>
      </w:r>
      <w:proofErr w:type="spellEnd"/>
      <w:r w:rsidRPr="00987B52">
        <w:rPr>
          <w:w w:val="90"/>
        </w:rPr>
        <w:t xml:space="preserve"> in SICAP in </w:t>
      </w:r>
      <w:proofErr w:type="spellStart"/>
      <w:r w:rsidRPr="00987B52">
        <w:rPr>
          <w:w w:val="90"/>
        </w:rPr>
        <w:t>sectiunile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disponibile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sistemul</w:t>
      </w:r>
      <w:proofErr w:type="spellEnd"/>
      <w:r w:rsidRPr="00987B52">
        <w:rPr>
          <w:w w:val="90"/>
        </w:rPr>
        <w:t xml:space="preserve"> informatic </w:t>
      </w:r>
      <w:proofErr w:type="spellStart"/>
      <w:r w:rsidRPr="00987B52">
        <w:rPr>
          <w:w w:val="90"/>
        </w:rPr>
        <w:t>numai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operatorii</w:t>
      </w:r>
      <w:proofErr w:type="spellEnd"/>
      <w:r w:rsidRPr="00987B52">
        <w:rPr>
          <w:w w:val="90"/>
        </w:rPr>
        <w:t xml:space="preserve"> economici </w:t>
      </w:r>
      <w:proofErr w:type="spellStart"/>
      <w:r w:rsidRPr="00987B52">
        <w:rPr>
          <w:w w:val="90"/>
        </w:rPr>
        <w:t>inregistrati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exclusiv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numai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sectiunea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dedicata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, sub </w:t>
      </w:r>
      <w:proofErr w:type="spellStart"/>
      <w:r w:rsidRPr="00987B52">
        <w:rPr>
          <w:w w:val="90"/>
        </w:rPr>
        <w:t>sanctiunea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respingerii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ca </w:t>
      </w:r>
      <w:proofErr w:type="spellStart"/>
      <w:r w:rsidRPr="00987B52">
        <w:rPr>
          <w:w w:val="90"/>
        </w:rPr>
        <w:t>neconforma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lncarcarea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documentelor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privind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alta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sectiune</w:t>
      </w:r>
      <w:proofErr w:type="spellEnd"/>
      <w:r w:rsidRPr="00987B52">
        <w:rPr>
          <w:w w:val="90"/>
        </w:rPr>
        <w:t xml:space="preserve"> din SICAP </w:t>
      </w:r>
      <w:proofErr w:type="spellStart"/>
      <w:r w:rsidRPr="00987B52">
        <w:rPr>
          <w:w w:val="90"/>
        </w:rPr>
        <w:t>decat</w:t>
      </w:r>
      <w:proofErr w:type="spellEnd"/>
      <w:r w:rsidR="00AA5340"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dedicata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acesteia</w:t>
      </w:r>
      <w:proofErr w:type="spellEnd"/>
      <w:r w:rsidRPr="00987B52">
        <w:rPr>
          <w:w w:val="90"/>
        </w:rPr>
        <w:t xml:space="preserve"> (ex. in </w:t>
      </w:r>
      <w:proofErr w:type="spellStart"/>
      <w:r w:rsidRPr="00987B52">
        <w:rPr>
          <w:w w:val="90"/>
        </w:rPr>
        <w:t>cadrul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sectiunii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lastRenderedPageBreak/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) </w:t>
      </w:r>
      <w:proofErr w:type="spellStart"/>
      <w:r w:rsidRPr="00987B52">
        <w:rPr>
          <w:w w:val="90"/>
        </w:rPr>
        <w:t>afecteaza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modul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evaluare</w:t>
      </w:r>
      <w:proofErr w:type="spellEnd"/>
      <w:r w:rsidRPr="00987B52">
        <w:rPr>
          <w:w w:val="90"/>
        </w:rPr>
        <w:t xml:space="preserve"> a</w:t>
      </w:r>
      <w:r w:rsidRPr="00987B52">
        <w:rPr>
          <w:w w:val="85"/>
        </w:rPr>
        <w:t xml:space="preserve"> </w:t>
      </w:r>
      <w:proofErr w:type="spellStart"/>
      <w:r w:rsidRPr="00987B52">
        <w:rPr>
          <w:w w:val="90"/>
        </w:rPr>
        <w:t>ofertelor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avand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vedere</w:t>
      </w:r>
      <w:proofErr w:type="spellEnd"/>
      <w:r w:rsidRPr="00987B52">
        <w:rPr>
          <w:w w:val="90"/>
        </w:rPr>
        <w:t xml:space="preserve"> ca </w:t>
      </w:r>
      <w:proofErr w:type="spellStart"/>
      <w:r w:rsidRPr="00987B52">
        <w:rPr>
          <w:w w:val="90"/>
        </w:rPr>
        <w:t>accesul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permis</w:t>
      </w:r>
      <w:proofErr w:type="spellEnd"/>
      <w:r w:rsidRPr="00987B52">
        <w:rPr>
          <w:w w:val="90"/>
        </w:rPr>
        <w:t xml:space="preserve"> ulterior </w:t>
      </w:r>
      <w:proofErr w:type="spellStart"/>
      <w:r w:rsidRPr="00987B52">
        <w:rPr>
          <w:w w:val="90"/>
        </w:rPr>
        <w:t>stabilirii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admisibilitatii</w:t>
      </w:r>
      <w:proofErr w:type="spellEnd"/>
      <w:r w:rsidRPr="00987B52">
        <w:rPr>
          <w:spacing w:val="-20"/>
          <w:w w:val="90"/>
        </w:rPr>
        <w:t xml:space="preserve"> </w:t>
      </w:r>
      <w:proofErr w:type="spellStart"/>
      <w:r w:rsidRPr="00987B52">
        <w:rPr>
          <w:w w:val="90"/>
        </w:rPr>
        <w:t>documentului</w:t>
      </w:r>
      <w:proofErr w:type="spellEnd"/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>DUAE</w:t>
      </w:r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spacing w:val="-19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19"/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spacing w:val="-11"/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>,</w:t>
      </w:r>
      <w:r w:rsidRPr="00987B52">
        <w:rPr>
          <w:spacing w:val="-11"/>
          <w:w w:val="90"/>
        </w:rPr>
        <w:t xml:space="preserve"> </w:t>
      </w:r>
      <w:proofErr w:type="spellStart"/>
      <w:r w:rsidRPr="00987B52">
        <w:rPr>
          <w:w w:val="90"/>
        </w:rPr>
        <w:t>iar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acceptarea</w:t>
      </w:r>
      <w:proofErr w:type="spellEnd"/>
      <w:r w:rsidRPr="00987B52">
        <w:rPr>
          <w:spacing w:val="-16"/>
          <w:w w:val="90"/>
        </w:rPr>
        <w:t xml:space="preserve"> </w:t>
      </w:r>
      <w:proofErr w:type="spellStart"/>
      <w:r w:rsidRPr="00987B52">
        <w:rPr>
          <w:w w:val="90"/>
        </w:rPr>
        <w:t>prezentarii</w:t>
      </w:r>
      <w:proofErr w:type="spellEnd"/>
      <w:r w:rsidRPr="00987B52">
        <w:rPr>
          <w:spacing w:val="-9"/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spacing w:val="-6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11"/>
          <w:w w:val="90"/>
        </w:rPr>
        <w:t xml:space="preserve"> </w:t>
      </w:r>
      <w:proofErr w:type="spellStart"/>
      <w:r w:rsidRPr="00987B52">
        <w:rPr>
          <w:w w:val="90"/>
        </w:rPr>
        <w:t>alta</w:t>
      </w:r>
      <w:proofErr w:type="spellEnd"/>
      <w:r w:rsidRPr="00987B52">
        <w:rPr>
          <w:spacing w:val="-13"/>
          <w:w w:val="90"/>
        </w:rPr>
        <w:t xml:space="preserve"> </w:t>
      </w:r>
      <w:proofErr w:type="spellStart"/>
      <w:r w:rsidRPr="00987B52">
        <w:rPr>
          <w:w w:val="90"/>
        </w:rPr>
        <w:t>sectiune</w:t>
      </w:r>
      <w:proofErr w:type="spellEnd"/>
      <w:r w:rsidRPr="00987B52">
        <w:rPr>
          <w:spacing w:val="-2"/>
          <w:w w:val="90"/>
        </w:rPr>
        <w:t xml:space="preserve"> </w:t>
      </w:r>
      <w:proofErr w:type="spellStart"/>
      <w:r w:rsidRPr="00987B52">
        <w:rPr>
          <w:w w:val="90"/>
        </w:rPr>
        <w:t>decat</w:t>
      </w:r>
      <w:proofErr w:type="spellEnd"/>
      <w:r w:rsidRPr="00987B52">
        <w:rPr>
          <w:spacing w:val="-9"/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spacing w:val="-14"/>
          <w:w w:val="90"/>
        </w:rPr>
        <w:t xml:space="preserve"> </w:t>
      </w:r>
      <w:proofErr w:type="spellStart"/>
      <w:r w:rsidRPr="00987B52">
        <w:rPr>
          <w:w w:val="90"/>
        </w:rPr>
        <w:t>dedicata</w:t>
      </w:r>
      <w:proofErr w:type="spellEnd"/>
      <w:r w:rsidRPr="00987B52">
        <w:rPr>
          <w:spacing w:val="-3"/>
          <w:w w:val="90"/>
        </w:rPr>
        <w:t xml:space="preserve"> </w:t>
      </w:r>
      <w:proofErr w:type="spellStart"/>
      <w:r w:rsidRPr="00987B52">
        <w:rPr>
          <w:w w:val="90"/>
        </w:rPr>
        <w:t>acesteia</w:t>
      </w:r>
      <w:proofErr w:type="spellEnd"/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>SICAP</w:t>
      </w:r>
      <w:r w:rsidRPr="00987B52">
        <w:rPr>
          <w:spacing w:val="-5"/>
          <w:w w:val="90"/>
        </w:rPr>
        <w:t xml:space="preserve"> </w:t>
      </w:r>
      <w:r w:rsidRPr="00987B52">
        <w:rPr>
          <w:w w:val="90"/>
        </w:rPr>
        <w:t xml:space="preserve">duce la </w:t>
      </w:r>
      <w:proofErr w:type="spellStart"/>
      <w:r w:rsidRPr="00987B52">
        <w:rPr>
          <w:w w:val="90"/>
        </w:rPr>
        <w:t>incalcarea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principiilor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tratamentului</w:t>
      </w:r>
      <w:proofErr w:type="spellEnd"/>
      <w:r w:rsidRPr="00987B52">
        <w:rPr>
          <w:w w:val="90"/>
        </w:rPr>
        <w:t xml:space="preserve"> egal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nediscriminarii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permiterea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cunoasterii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propus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ofertant</w:t>
      </w:r>
      <w:proofErr w:type="spellEnd"/>
      <w:r w:rsidRPr="00987B52">
        <w:rPr>
          <w:w w:val="90"/>
        </w:rPr>
        <w:t xml:space="preserve"> anterior </w:t>
      </w:r>
      <w:proofErr w:type="spellStart"/>
      <w:r w:rsidRPr="00987B52">
        <w:rPr>
          <w:w w:val="90"/>
        </w:rPr>
        <w:t>aflarii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celorlalte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preturi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ofertate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ceilalti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ofertanti</w:t>
      </w:r>
      <w:proofErr w:type="spellEnd"/>
      <w:r w:rsidR="00AA5340" w:rsidRPr="00987B52">
        <w:rPr>
          <w:w w:val="90"/>
        </w:rPr>
        <w:t>.</w:t>
      </w:r>
    </w:p>
    <w:p w14:paraId="0DFB666A" w14:textId="7203A755" w:rsidR="009006DD" w:rsidRPr="00987B52" w:rsidRDefault="0089778F">
      <w:pPr>
        <w:pStyle w:val="BodyText"/>
        <w:ind w:left="239" w:right="168" w:firstLine="706"/>
        <w:jc w:val="both"/>
      </w:pPr>
      <w:proofErr w:type="spellStart"/>
      <w:r w:rsidRPr="00987B52">
        <w:rPr>
          <w:w w:val="90"/>
        </w:rPr>
        <w:t>Ofertantii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spacing w:val="-32"/>
          <w:w w:val="90"/>
        </w:rPr>
        <w:t xml:space="preserve"> </w:t>
      </w:r>
      <w:proofErr w:type="spellStart"/>
      <w:r w:rsidRPr="00987B52">
        <w:rPr>
          <w:w w:val="90"/>
        </w:rPr>
        <w:t>avea</w:t>
      </w:r>
      <w:proofErr w:type="spellEnd"/>
      <w:r w:rsidRPr="00987B52">
        <w:rPr>
          <w:spacing w:val="-33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5"/>
          <w:w w:val="90"/>
        </w:rPr>
        <w:t xml:space="preserve"> </w:t>
      </w:r>
      <w:proofErr w:type="spellStart"/>
      <w:r w:rsidRPr="00987B52">
        <w:rPr>
          <w:w w:val="90"/>
        </w:rPr>
        <w:t>vedere</w:t>
      </w:r>
      <w:proofErr w:type="spellEnd"/>
      <w:r w:rsidRPr="00987B52">
        <w:rPr>
          <w:spacing w:val="-30"/>
          <w:w w:val="90"/>
        </w:rPr>
        <w:t xml:space="preserve"> </w:t>
      </w:r>
      <w:r w:rsidRPr="00987B52">
        <w:rPr>
          <w:w w:val="90"/>
        </w:rPr>
        <w:t>ca</w:t>
      </w:r>
      <w:r w:rsidRPr="00987B52">
        <w:rPr>
          <w:spacing w:val="-32"/>
          <w:w w:val="90"/>
        </w:rPr>
        <w:t xml:space="preserve"> </w:t>
      </w:r>
      <w:proofErr w:type="spellStart"/>
      <w:r w:rsidRPr="00987B52">
        <w:rPr>
          <w:w w:val="90"/>
        </w:rPr>
        <w:t>necriptarea</w:t>
      </w:r>
      <w:proofErr w:type="spellEnd"/>
      <w:r w:rsidRPr="00987B52">
        <w:rPr>
          <w:spacing w:val="-28"/>
          <w:w w:val="90"/>
        </w:rPr>
        <w:t xml:space="preserve"> </w:t>
      </w:r>
      <w:proofErr w:type="spellStart"/>
      <w:r w:rsidRPr="00987B52">
        <w:rPr>
          <w:w w:val="90"/>
        </w:rPr>
        <w:t>valorii</w:t>
      </w:r>
      <w:proofErr w:type="spellEnd"/>
      <w:r w:rsidRPr="00987B52">
        <w:rPr>
          <w:spacing w:val="-35"/>
          <w:w w:val="90"/>
        </w:rPr>
        <w:t xml:space="preserve"> </w:t>
      </w:r>
      <w:proofErr w:type="spellStart"/>
      <w:r w:rsidRPr="00987B52">
        <w:rPr>
          <w:w w:val="90"/>
        </w:rPr>
        <w:t>totale</w:t>
      </w:r>
      <w:proofErr w:type="spellEnd"/>
      <w:r w:rsidRPr="00987B52">
        <w:rPr>
          <w:spacing w:val="-30"/>
          <w:w w:val="90"/>
        </w:rPr>
        <w:t xml:space="preserve"> </w:t>
      </w:r>
      <w:r w:rsidRPr="00987B52">
        <w:rPr>
          <w:w w:val="90"/>
        </w:rPr>
        <w:t>a</w:t>
      </w:r>
      <w:r w:rsidRPr="00987B52">
        <w:rPr>
          <w:spacing w:val="-42"/>
          <w:w w:val="90"/>
        </w:rPr>
        <w:t xml:space="preserve"> </w:t>
      </w:r>
      <w:proofErr w:type="spellStart"/>
      <w:r w:rsidRPr="00987B52">
        <w:rPr>
          <w:w w:val="90"/>
        </w:rPr>
        <w:t>Propunerii</w:t>
      </w:r>
      <w:proofErr w:type="spellEnd"/>
      <w:r w:rsidRPr="00987B52">
        <w:rPr>
          <w:spacing w:val="-27"/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spacing w:val="-30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36"/>
          <w:w w:val="90"/>
        </w:rPr>
        <w:t xml:space="preserve"> </w:t>
      </w:r>
      <w:r w:rsidRPr="00987B52">
        <w:rPr>
          <w:w w:val="90"/>
        </w:rPr>
        <w:t xml:space="preserve">SICAP </w:t>
      </w:r>
      <w:proofErr w:type="spellStart"/>
      <w:r w:rsidRPr="00987B52">
        <w:rPr>
          <w:w w:val="90"/>
        </w:rPr>
        <w:t>atrage</w:t>
      </w:r>
      <w:proofErr w:type="spellEnd"/>
      <w:r w:rsidRPr="00987B52">
        <w:rPr>
          <w:spacing w:val="-17"/>
          <w:w w:val="90"/>
        </w:rPr>
        <w:t xml:space="preserve"> </w:t>
      </w:r>
      <w:proofErr w:type="spellStart"/>
      <w:r w:rsidRPr="00987B52">
        <w:rPr>
          <w:w w:val="90"/>
        </w:rPr>
        <w:t>dupa</w:t>
      </w:r>
      <w:proofErr w:type="spellEnd"/>
      <w:r w:rsidRPr="00987B52">
        <w:rPr>
          <w:spacing w:val="-18"/>
          <w:w w:val="90"/>
        </w:rPr>
        <w:t xml:space="preserve"> </w:t>
      </w:r>
      <w:r w:rsidRPr="00987B52">
        <w:rPr>
          <w:w w:val="90"/>
        </w:rPr>
        <w:t>sine</w:t>
      </w:r>
      <w:r w:rsidRPr="00987B52">
        <w:rPr>
          <w:spacing w:val="-23"/>
          <w:w w:val="90"/>
        </w:rPr>
        <w:t xml:space="preserve"> </w:t>
      </w:r>
      <w:proofErr w:type="spellStart"/>
      <w:r w:rsidRPr="00987B52">
        <w:rPr>
          <w:w w:val="90"/>
        </w:rPr>
        <w:t>neinregistrarea</w:t>
      </w:r>
      <w:proofErr w:type="spellEnd"/>
      <w:r w:rsidRPr="00987B52">
        <w:rPr>
          <w:spacing w:val="-22"/>
          <w:w w:val="90"/>
        </w:rPr>
        <w:t xml:space="preserve"> </w:t>
      </w:r>
      <w:r w:rsidRPr="00987B52">
        <w:rPr>
          <w:w w:val="90"/>
        </w:rPr>
        <w:t>lor</w:t>
      </w:r>
      <w:r w:rsidRPr="00987B52">
        <w:rPr>
          <w:spacing w:val="-20"/>
          <w:w w:val="90"/>
        </w:rPr>
        <w:t xml:space="preserve"> </w:t>
      </w:r>
      <w:r w:rsidRPr="00987B52">
        <w:rPr>
          <w:w w:val="90"/>
        </w:rPr>
        <w:t>ca</w:t>
      </w:r>
      <w:r w:rsidRPr="00987B52">
        <w:rPr>
          <w:spacing w:val="-23"/>
          <w:w w:val="90"/>
        </w:rPr>
        <w:t xml:space="preserve"> </w:t>
      </w:r>
      <w:proofErr w:type="spellStart"/>
      <w:r w:rsidRPr="00987B52">
        <w:rPr>
          <w:w w:val="90"/>
        </w:rPr>
        <w:t>ofertanti</w:t>
      </w:r>
      <w:proofErr w:type="spellEnd"/>
      <w:r w:rsidRPr="00987B52">
        <w:rPr>
          <w:spacing w:val="-19"/>
          <w:w w:val="90"/>
        </w:rPr>
        <w:t xml:space="preserve"> </w:t>
      </w:r>
      <w:r w:rsidRPr="00987B52">
        <w:rPr>
          <w:w w:val="90"/>
        </w:rPr>
        <w:t>in</w:t>
      </w:r>
      <w:r w:rsidRPr="00987B52">
        <w:rPr>
          <w:spacing w:val="-23"/>
          <w:w w:val="90"/>
        </w:rPr>
        <w:t xml:space="preserve"> </w:t>
      </w:r>
      <w:proofErr w:type="spellStart"/>
      <w:r w:rsidRPr="00987B52">
        <w:rPr>
          <w:w w:val="90"/>
        </w:rPr>
        <w:t>sectiunea</w:t>
      </w:r>
      <w:proofErr w:type="spellEnd"/>
      <w:r w:rsidRPr="00987B52">
        <w:rPr>
          <w:spacing w:val="-15"/>
          <w:w w:val="90"/>
        </w:rPr>
        <w:t xml:space="preserve"> </w:t>
      </w:r>
      <w:proofErr w:type="spellStart"/>
      <w:r w:rsidR="00822A2E" w:rsidRPr="00987B52">
        <w:rPr>
          <w:w w:val="90"/>
        </w:rPr>
        <w:t>D</w:t>
      </w:r>
      <w:r w:rsidRPr="00987B52">
        <w:rPr>
          <w:w w:val="90"/>
        </w:rPr>
        <w:t>etalii</w:t>
      </w:r>
      <w:proofErr w:type="spellEnd"/>
      <w:r w:rsidRPr="00987B52">
        <w:rPr>
          <w:spacing w:val="-17"/>
          <w:w w:val="90"/>
        </w:rPr>
        <w:t xml:space="preserve"> </w:t>
      </w:r>
      <w:proofErr w:type="spellStart"/>
      <w:r w:rsidRPr="00987B52">
        <w:rPr>
          <w:w w:val="90"/>
        </w:rPr>
        <w:t>procedura</w:t>
      </w:r>
      <w:proofErr w:type="spellEnd"/>
      <w:r w:rsidRPr="00987B52">
        <w:rPr>
          <w:spacing w:val="-11"/>
          <w:w w:val="90"/>
        </w:rPr>
        <w:t xml:space="preserve"> </w:t>
      </w:r>
      <w:r w:rsidRPr="00987B52">
        <w:rPr>
          <w:w w:val="90"/>
        </w:rPr>
        <w:t>-</w:t>
      </w:r>
      <w:r w:rsidRPr="00987B52">
        <w:rPr>
          <w:spacing w:val="-25"/>
          <w:w w:val="90"/>
        </w:rPr>
        <w:t xml:space="preserve"> </w:t>
      </w:r>
      <w:proofErr w:type="spellStart"/>
      <w:r w:rsidRPr="00987B52">
        <w:rPr>
          <w:w w:val="90"/>
        </w:rPr>
        <w:t>Evaluare</w:t>
      </w:r>
      <w:proofErr w:type="spellEnd"/>
      <w:r w:rsidRPr="00987B52">
        <w:rPr>
          <w:w w:val="90"/>
        </w:rPr>
        <w:t>"</w:t>
      </w:r>
      <w:r w:rsidRPr="00987B52">
        <w:rPr>
          <w:spacing w:val="-15"/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spacing w:val="-23"/>
          <w:w w:val="90"/>
        </w:rPr>
        <w:t xml:space="preserve"> </w:t>
      </w:r>
      <w:r w:rsidRPr="00987B52">
        <w:rPr>
          <w:w w:val="90"/>
        </w:rPr>
        <w:t xml:space="preserve">la </w:t>
      </w:r>
      <w:proofErr w:type="spellStart"/>
      <w:r w:rsidRPr="00987B52">
        <w:rPr>
          <w:w w:val="90"/>
        </w:rPr>
        <w:t>imposibilitatea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realizarii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evaluarii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ofertelor</w:t>
      </w:r>
      <w:proofErr w:type="spellEnd"/>
      <w:r w:rsidRPr="00987B52">
        <w:rPr>
          <w:spacing w:val="-48"/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>.</w:t>
      </w:r>
    </w:p>
    <w:p w14:paraId="0094B692" w14:textId="77777777" w:rsidR="009006DD" w:rsidRPr="00987B52" w:rsidRDefault="0089778F" w:rsidP="00AA5340">
      <w:pPr>
        <w:pStyle w:val="BodyText"/>
        <w:ind w:left="239" w:right="168" w:firstLine="706"/>
        <w:jc w:val="both"/>
        <w:rPr>
          <w:w w:val="90"/>
        </w:rPr>
      </w:pP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prezentata</w:t>
      </w:r>
      <w:proofErr w:type="spellEnd"/>
      <w:r w:rsidRPr="00987B52">
        <w:rPr>
          <w:w w:val="90"/>
        </w:rPr>
        <w:t xml:space="preserve"> in Lei, </w:t>
      </w:r>
      <w:proofErr w:type="spellStart"/>
      <w:r w:rsidRPr="00987B52">
        <w:rPr>
          <w:w w:val="90"/>
        </w:rPr>
        <w:t>valorile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exprimate</w:t>
      </w:r>
      <w:proofErr w:type="spellEnd"/>
      <w:r w:rsidRPr="00987B52">
        <w:rPr>
          <w:w w:val="90"/>
        </w:rPr>
        <w:t xml:space="preserve"> cu maxim </w:t>
      </w:r>
      <w:proofErr w:type="spellStart"/>
      <w:r w:rsidRPr="00987B52">
        <w:rPr>
          <w:w w:val="90"/>
        </w:rPr>
        <w:t>doua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zecimale</w:t>
      </w:r>
      <w:proofErr w:type="spellEnd"/>
      <w:r w:rsidRPr="00987B52">
        <w:rPr>
          <w:w w:val="90"/>
        </w:rPr>
        <w:t>.</w:t>
      </w:r>
    </w:p>
    <w:p w14:paraId="642CAC25" w14:textId="77777777" w:rsidR="009006DD" w:rsidRPr="00987B52" w:rsidRDefault="0089778F" w:rsidP="00AA5340">
      <w:pPr>
        <w:pStyle w:val="BodyText"/>
        <w:ind w:left="239" w:right="168" w:firstLine="706"/>
        <w:jc w:val="both"/>
        <w:rPr>
          <w:w w:val="90"/>
        </w:rPr>
      </w:pP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indica in mod distinct, </w:t>
      </w:r>
      <w:proofErr w:type="spellStart"/>
      <w:r w:rsidRPr="00987B52">
        <w:rPr>
          <w:w w:val="90"/>
        </w:rPr>
        <w:t>motivat</w:t>
      </w:r>
      <w:proofErr w:type="spellEnd"/>
      <w:r w:rsidRPr="00987B52">
        <w:rPr>
          <w:w w:val="90"/>
        </w:rPr>
        <w:t xml:space="preserve">, care </w:t>
      </w:r>
      <w:proofErr w:type="spellStart"/>
      <w:r w:rsidRPr="00987B52">
        <w:rPr>
          <w:w w:val="90"/>
        </w:rPr>
        <w:t>informatii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confidentiale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clasificate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protejate</w:t>
      </w:r>
      <w:proofErr w:type="spellEnd"/>
      <w:r w:rsidRPr="00987B52">
        <w:rPr>
          <w:w w:val="90"/>
        </w:rPr>
        <w:t xml:space="preserve"> de un </w:t>
      </w:r>
      <w:proofErr w:type="spellStart"/>
      <w:r w:rsidRPr="00987B52">
        <w:rPr>
          <w:w w:val="90"/>
        </w:rPr>
        <w:t>drept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proprietate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intelectuala</w:t>
      </w:r>
      <w:proofErr w:type="spellEnd"/>
      <w:r w:rsidRPr="00987B52">
        <w:rPr>
          <w:w w:val="90"/>
        </w:rPr>
        <w:t xml:space="preserve">, in </w:t>
      </w:r>
      <w:proofErr w:type="spellStart"/>
      <w:r w:rsidRPr="00987B52">
        <w:rPr>
          <w:w w:val="90"/>
        </w:rPr>
        <w:t>baza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legislatiei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aplicabile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Lipsa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indicatii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clare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distincte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presupune</w:t>
      </w:r>
      <w:proofErr w:type="spellEnd"/>
      <w:r w:rsidRPr="00987B52">
        <w:rPr>
          <w:w w:val="90"/>
        </w:rPr>
        <w:t xml:space="preserve"> ca </w:t>
      </w:r>
      <w:proofErr w:type="spellStart"/>
      <w:r w:rsidRPr="00987B52">
        <w:rPr>
          <w:w w:val="90"/>
        </w:rPr>
        <w:t>documentele</w:t>
      </w:r>
      <w:proofErr w:type="spellEnd"/>
      <w:r w:rsidRPr="00987B52">
        <w:rPr>
          <w:w w:val="90"/>
        </w:rPr>
        <w:t xml:space="preserve"> nu sunt </w:t>
      </w:r>
      <w:proofErr w:type="spellStart"/>
      <w:r w:rsidRPr="00987B52">
        <w:rPr>
          <w:w w:val="90"/>
        </w:rPr>
        <w:t>confidentiale</w:t>
      </w:r>
      <w:proofErr w:type="spellEnd"/>
      <w:r w:rsidRPr="00987B52">
        <w:rPr>
          <w:w w:val="90"/>
        </w:rPr>
        <w:t>.</w:t>
      </w:r>
    </w:p>
    <w:p w14:paraId="20D4EE9F" w14:textId="35441F8F" w:rsidR="009006DD" w:rsidRPr="00987B52" w:rsidRDefault="0089778F" w:rsidP="00AA5340">
      <w:pPr>
        <w:pStyle w:val="BodyText"/>
        <w:ind w:left="239" w:right="168" w:firstLine="706"/>
        <w:jc w:val="both"/>
        <w:rPr>
          <w:w w:val="90"/>
        </w:rPr>
      </w:pP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include: </w:t>
      </w:r>
      <w:proofErr w:type="spellStart"/>
      <w:r w:rsidRPr="00987B52">
        <w:rPr>
          <w:w w:val="90"/>
        </w:rPr>
        <w:t>Formularul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nr.13 </w:t>
      </w:r>
      <w:proofErr w:type="spellStart"/>
      <w:r w:rsidR="00822A2E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Anexele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formularul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unitar</w:t>
      </w:r>
      <w:proofErr w:type="spellEnd"/>
      <w:r w:rsidRPr="00987B52">
        <w:rPr>
          <w:w w:val="90"/>
        </w:rPr>
        <w:t xml:space="preserve"> </w:t>
      </w:r>
      <w:proofErr w:type="spellStart"/>
      <w:r w:rsidR="00822A2E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total.</w:t>
      </w:r>
    </w:p>
    <w:p w14:paraId="72B10327" w14:textId="45FFF54C" w:rsidR="009006DD" w:rsidRPr="00987B52" w:rsidRDefault="0089778F">
      <w:pPr>
        <w:pStyle w:val="BodyText"/>
        <w:ind w:left="206" w:right="180" w:firstLine="723"/>
        <w:jc w:val="both"/>
        <w:rPr>
          <w:w w:val="90"/>
        </w:rPr>
      </w:pPr>
      <w:r w:rsidRPr="00987B52">
        <w:rPr>
          <w:w w:val="90"/>
        </w:rPr>
        <w:t>N</w:t>
      </w:r>
      <w:r w:rsidR="00822A2E" w:rsidRPr="00987B52">
        <w:rPr>
          <w:w w:val="90"/>
        </w:rPr>
        <w:t>ota</w:t>
      </w:r>
      <w:r w:rsidRPr="00987B52">
        <w:rPr>
          <w:spacing w:val="-16"/>
          <w:w w:val="90"/>
        </w:rPr>
        <w:t xml:space="preserve"> </w:t>
      </w:r>
      <w:r w:rsidRPr="00987B52">
        <w:rPr>
          <w:w w:val="90"/>
        </w:rPr>
        <w:t xml:space="preserve">1. </w:t>
      </w:r>
      <w:proofErr w:type="spellStart"/>
      <w:r w:rsidRPr="00987B52">
        <w:rPr>
          <w:w w:val="90"/>
        </w:rPr>
        <w:t>Totodata</w:t>
      </w:r>
      <w:proofErr w:type="spellEnd"/>
      <w:r w:rsidRPr="00987B52">
        <w:rPr>
          <w:w w:val="90"/>
        </w:rPr>
        <w:t xml:space="preserve">, intra in </w:t>
      </w:r>
      <w:proofErr w:type="spellStart"/>
      <w:r w:rsidRPr="00987B52">
        <w:rPr>
          <w:w w:val="90"/>
        </w:rPr>
        <w:t>obliga</w:t>
      </w:r>
      <w:r w:rsidR="003754C6" w:rsidRPr="00987B52">
        <w:rPr>
          <w:w w:val="90"/>
        </w:rPr>
        <w:t>ț</w:t>
      </w:r>
      <w:r w:rsidRPr="00987B52">
        <w:rPr>
          <w:w w:val="90"/>
        </w:rPr>
        <w:t>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demonstreze</w:t>
      </w:r>
      <w:proofErr w:type="spellEnd"/>
      <w:r w:rsidRPr="00987B52">
        <w:rPr>
          <w:w w:val="90"/>
        </w:rPr>
        <w:t xml:space="preserve">, la prima </w:t>
      </w:r>
      <w:proofErr w:type="spellStart"/>
      <w:r w:rsidRPr="00987B52">
        <w:rPr>
          <w:w w:val="90"/>
        </w:rPr>
        <w:t>cerere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scrisa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comisiei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evaluare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faptul</w:t>
      </w:r>
      <w:proofErr w:type="spellEnd"/>
      <w:r w:rsidRPr="00987B52">
        <w:rPr>
          <w:w w:val="90"/>
        </w:rPr>
        <w:t xml:space="preserve"> ca au </w:t>
      </w:r>
      <w:proofErr w:type="spellStart"/>
      <w:r w:rsidRPr="00987B52">
        <w:rPr>
          <w:w w:val="90"/>
        </w:rPr>
        <w:t>prevazut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cadrul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resurse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suficiente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indeplini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activitatile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intreprinse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ace</w:t>
      </w:r>
      <w:r w:rsidR="003754C6" w:rsidRPr="00987B52">
        <w:rPr>
          <w:w w:val="90"/>
        </w:rPr>
        <w:t>ș</w:t>
      </w:r>
      <w:r w:rsidRPr="00987B52">
        <w:rPr>
          <w:w w:val="90"/>
        </w:rPr>
        <w:t>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a-</w:t>
      </w:r>
      <w:proofErr w:type="spellStart"/>
      <w:r w:rsidR="003754C6" w:rsidRPr="00987B52">
        <w:rPr>
          <w:w w:val="90"/>
        </w:rPr>
        <w:t>ș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indeplini</w:t>
      </w:r>
      <w:proofErr w:type="spellEnd"/>
      <w:r w:rsidRPr="00987B52">
        <w:rPr>
          <w:w w:val="90"/>
        </w:rPr>
        <w:t xml:space="preserve"> in mod </w:t>
      </w:r>
      <w:proofErr w:type="spellStart"/>
      <w:r w:rsidRPr="00987B52">
        <w:rPr>
          <w:w w:val="90"/>
        </w:rPr>
        <w:t>corespunzator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obligatiile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cadrul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>.</w:t>
      </w:r>
    </w:p>
    <w:p w14:paraId="0BD2EF60" w14:textId="6D8D4A6B" w:rsidR="009006DD" w:rsidRPr="00987B52" w:rsidRDefault="00822A2E">
      <w:pPr>
        <w:pStyle w:val="BodyText"/>
        <w:spacing w:before="3" w:line="237" w:lineRule="auto"/>
        <w:ind w:left="208" w:right="190" w:firstLine="721"/>
        <w:jc w:val="both"/>
        <w:rPr>
          <w:w w:val="90"/>
        </w:rPr>
      </w:pPr>
      <w:r w:rsidRPr="00987B52">
        <w:rPr>
          <w:w w:val="90"/>
        </w:rPr>
        <w:t>Nota</w:t>
      </w:r>
      <w:r w:rsidR="0089778F" w:rsidRPr="00987B52">
        <w:rPr>
          <w:spacing w:val="-26"/>
          <w:w w:val="85"/>
        </w:rPr>
        <w:t xml:space="preserve"> </w:t>
      </w:r>
      <w:r w:rsidR="0089778F" w:rsidRPr="00987B52">
        <w:rPr>
          <w:w w:val="85"/>
        </w:rPr>
        <w:t>2.</w:t>
      </w:r>
      <w:r w:rsidR="0089778F" w:rsidRPr="00987B52">
        <w:rPr>
          <w:spacing w:val="-34"/>
          <w:w w:val="85"/>
        </w:rPr>
        <w:t xml:space="preserve"> </w:t>
      </w:r>
      <w:proofErr w:type="spellStart"/>
      <w:r w:rsidR="0089778F" w:rsidRPr="00987B52">
        <w:rPr>
          <w:w w:val="90"/>
        </w:rPr>
        <w:t>Propunerea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financiara</w:t>
      </w:r>
      <w:proofErr w:type="spellEnd"/>
      <w:r w:rsidR="0089778F" w:rsidRPr="00987B52">
        <w:rPr>
          <w:w w:val="90"/>
        </w:rPr>
        <w:t xml:space="preserve"> are </w:t>
      </w:r>
      <w:proofErr w:type="spellStart"/>
      <w:r w:rsidR="0089778F" w:rsidRPr="00987B52">
        <w:rPr>
          <w:w w:val="90"/>
        </w:rPr>
        <w:t>caracter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obligatoriu</w:t>
      </w:r>
      <w:proofErr w:type="spellEnd"/>
      <w:r w:rsidR="0089778F" w:rsidRPr="00987B52">
        <w:rPr>
          <w:w w:val="90"/>
        </w:rPr>
        <w:t xml:space="preserve">, din </w:t>
      </w:r>
      <w:proofErr w:type="spellStart"/>
      <w:r w:rsidR="0089778F" w:rsidRPr="00987B52">
        <w:rPr>
          <w:w w:val="90"/>
        </w:rPr>
        <w:t>punctul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vedere</w:t>
      </w:r>
      <w:proofErr w:type="spellEnd"/>
      <w:r w:rsidR="0089778F" w:rsidRPr="00987B52">
        <w:rPr>
          <w:w w:val="90"/>
        </w:rPr>
        <w:t xml:space="preserve"> al </w:t>
      </w:r>
      <w:proofErr w:type="spellStart"/>
      <w:r w:rsidR="0089778F" w:rsidRPr="00987B52">
        <w:rPr>
          <w:w w:val="90"/>
        </w:rPr>
        <w:t>continutului</w:t>
      </w:r>
      <w:proofErr w:type="spellEnd"/>
      <w:r w:rsidR="0089778F" w:rsidRPr="00987B52">
        <w:rPr>
          <w:w w:val="90"/>
        </w:rPr>
        <w:t xml:space="preserve"> pe </w:t>
      </w:r>
      <w:proofErr w:type="spellStart"/>
      <w:r w:rsidR="0089778F" w:rsidRPr="00987B52">
        <w:rPr>
          <w:w w:val="90"/>
        </w:rPr>
        <w:t>toata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perioada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valabilitate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stabilita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catre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autoritatea</w:t>
      </w:r>
      <w:proofErr w:type="spellEnd"/>
      <w:r w:rsidR="0089778F" w:rsidRPr="00987B52">
        <w:rPr>
          <w:w w:val="90"/>
        </w:rPr>
        <w:t>/</w:t>
      </w:r>
      <w:proofErr w:type="spellStart"/>
      <w:r w:rsidR="0089778F" w:rsidRPr="00987B52">
        <w:rPr>
          <w:w w:val="90"/>
        </w:rPr>
        <w:t>entitatea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contractanta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DC0E1B" w:rsidRPr="00987B52">
        <w:rPr>
          <w:w w:val="90"/>
        </w:rPr>
        <w:t>s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asumata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ofertant</w:t>
      </w:r>
      <w:proofErr w:type="spellEnd"/>
      <w:r w:rsidR="0089778F" w:rsidRPr="00987B52">
        <w:rPr>
          <w:w w:val="90"/>
        </w:rPr>
        <w:t xml:space="preserve">. Cu </w:t>
      </w:r>
      <w:proofErr w:type="spellStart"/>
      <w:r w:rsidR="0089778F" w:rsidRPr="00987B52">
        <w:rPr>
          <w:w w:val="90"/>
        </w:rPr>
        <w:t>exceptia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erorilor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ar</w:t>
      </w:r>
      <w:r w:rsidR="00A57E2A" w:rsidRPr="00987B52">
        <w:rPr>
          <w:w w:val="90"/>
        </w:rPr>
        <w:t>i</w:t>
      </w:r>
      <w:r w:rsidR="0089778F" w:rsidRPr="00987B52">
        <w:rPr>
          <w:w w:val="90"/>
        </w:rPr>
        <w:t>tmetice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astfel</w:t>
      </w:r>
      <w:proofErr w:type="spellEnd"/>
      <w:r w:rsidR="0089778F" w:rsidRPr="00987B52">
        <w:rPr>
          <w:w w:val="90"/>
        </w:rPr>
        <w:t xml:space="preserve"> cum sunt </w:t>
      </w:r>
      <w:proofErr w:type="spellStart"/>
      <w:r w:rsidR="0089778F" w:rsidRPr="00987B52">
        <w:rPr>
          <w:w w:val="90"/>
        </w:rPr>
        <w:t>acestea</w:t>
      </w:r>
      <w:proofErr w:type="spellEnd"/>
      <w:r w:rsidR="0089778F" w:rsidRPr="00987B52">
        <w:rPr>
          <w:w w:val="90"/>
        </w:rPr>
        <w:t xml:space="preserve"> definite la art. 134 </w:t>
      </w:r>
      <w:proofErr w:type="spellStart"/>
      <w:r w:rsidR="0089778F" w:rsidRPr="00987B52">
        <w:rPr>
          <w:w w:val="90"/>
        </w:rPr>
        <w:t>alin</w:t>
      </w:r>
      <w:proofErr w:type="spellEnd"/>
      <w:r w:rsidR="0089778F" w:rsidRPr="00987B52">
        <w:rPr>
          <w:w w:val="90"/>
        </w:rPr>
        <w:t xml:space="preserve">. (10) din </w:t>
      </w:r>
      <w:proofErr w:type="spellStart"/>
      <w:r w:rsidR="0089778F" w:rsidRPr="00987B52">
        <w:rPr>
          <w:w w:val="90"/>
        </w:rPr>
        <w:t>Anexa</w:t>
      </w:r>
      <w:proofErr w:type="spellEnd"/>
      <w:r w:rsidR="0089778F" w:rsidRPr="00987B52">
        <w:rPr>
          <w:w w:val="90"/>
        </w:rPr>
        <w:t xml:space="preserve"> la H.G.</w:t>
      </w:r>
      <w:r w:rsidR="005E2733" w:rsidRPr="00987B52">
        <w:rPr>
          <w:w w:val="90"/>
        </w:rPr>
        <w:t>R</w:t>
      </w:r>
      <w:r w:rsidR="0089778F" w:rsidRPr="00987B52">
        <w:rPr>
          <w:w w:val="90"/>
        </w:rPr>
        <w:t xml:space="preserve"> nr. 395/2016, nu </w:t>
      </w:r>
      <w:proofErr w:type="spellStart"/>
      <w:r w:rsidR="0089778F" w:rsidRPr="00987B52">
        <w:rPr>
          <w:w w:val="90"/>
        </w:rPr>
        <w:t>v</w:t>
      </w:r>
      <w:r w:rsidR="003754C6" w:rsidRPr="00987B52">
        <w:rPr>
          <w:w w:val="90"/>
        </w:rPr>
        <w:t>o</w:t>
      </w:r>
      <w:r w:rsidR="0089778F" w:rsidRPr="00987B52">
        <w:rPr>
          <w:w w:val="90"/>
        </w:rPr>
        <w:t>r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permise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alte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omisiuni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necorelari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ajustari</w:t>
      </w:r>
      <w:proofErr w:type="spellEnd"/>
      <w:r w:rsidR="0089778F" w:rsidRPr="00987B52">
        <w:rPr>
          <w:w w:val="90"/>
        </w:rPr>
        <w:t xml:space="preserve"> ale </w:t>
      </w:r>
      <w:proofErr w:type="spellStart"/>
      <w:r w:rsidR="0089778F" w:rsidRPr="00987B52">
        <w:rPr>
          <w:w w:val="90"/>
        </w:rPr>
        <w:t>propunerii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financiare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Prin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erori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aritmetice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sensul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acestor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dispozitii</w:t>
      </w:r>
      <w:proofErr w:type="spellEnd"/>
      <w:r w:rsidR="0089778F" w:rsidRPr="00987B52">
        <w:rPr>
          <w:w w:val="90"/>
        </w:rPr>
        <w:t xml:space="preserve"> se </w:t>
      </w:r>
      <w:proofErr w:type="spellStart"/>
      <w:r w:rsidR="0089778F" w:rsidRPr="00987B52">
        <w:rPr>
          <w:w w:val="90"/>
        </w:rPr>
        <w:t>inteleg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inclusiv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urmatoarele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situa</w:t>
      </w:r>
      <w:r w:rsidR="003754C6" w:rsidRPr="00987B52">
        <w:rPr>
          <w:w w:val="90"/>
        </w:rPr>
        <w:t>ții</w:t>
      </w:r>
      <w:proofErr w:type="spellEnd"/>
      <w:r w:rsidR="0089778F" w:rsidRPr="00987B52">
        <w:rPr>
          <w:w w:val="90"/>
        </w:rPr>
        <w:t xml:space="preserve">: a) in </w:t>
      </w:r>
      <w:proofErr w:type="spellStart"/>
      <w:r w:rsidR="0089778F" w:rsidRPr="00987B52">
        <w:rPr>
          <w:w w:val="90"/>
        </w:rPr>
        <w:t>cazul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discrepante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unitar</w:t>
      </w:r>
      <w:proofErr w:type="spellEnd"/>
      <w:r w:rsidR="003754C6" w:rsidRPr="00987B52">
        <w:rPr>
          <w:w w:val="90"/>
        </w:rPr>
        <w:t xml:space="preserve"> </w:t>
      </w:r>
      <w:proofErr w:type="spellStart"/>
      <w:r w:rsidR="003754C6" w:rsidRPr="00987B52">
        <w:rPr>
          <w:w w:val="90"/>
        </w:rPr>
        <w:t>și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pretul</w:t>
      </w:r>
      <w:proofErr w:type="spellEnd"/>
      <w:r w:rsidR="0089778F" w:rsidRPr="00987B52">
        <w:rPr>
          <w:w w:val="90"/>
        </w:rPr>
        <w:t xml:space="preserve"> total,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luat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considerare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unitar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iar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pretul</w:t>
      </w:r>
      <w:proofErr w:type="spellEnd"/>
      <w:r w:rsidR="0089778F" w:rsidRPr="00987B52">
        <w:rPr>
          <w:w w:val="90"/>
        </w:rPr>
        <w:t xml:space="preserve"> total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corectat</w:t>
      </w:r>
      <w:proofErr w:type="spellEnd"/>
      <w:r w:rsidR="0089778F" w:rsidRPr="00987B52">
        <w:rPr>
          <w:w w:val="90"/>
        </w:rPr>
        <w:t xml:space="preserve"> in mod </w:t>
      </w:r>
      <w:proofErr w:type="spellStart"/>
      <w:r w:rsidR="0089778F" w:rsidRPr="00987B52">
        <w:rPr>
          <w:w w:val="90"/>
        </w:rPr>
        <w:t>corespunzator</w:t>
      </w:r>
      <w:proofErr w:type="spellEnd"/>
      <w:r w:rsidR="0089778F" w:rsidRPr="00987B52">
        <w:rPr>
          <w:w w:val="90"/>
        </w:rPr>
        <w:t xml:space="preserve">; b) </w:t>
      </w:r>
      <w:proofErr w:type="spellStart"/>
      <w:r w:rsidR="0089778F" w:rsidRPr="00987B52">
        <w:rPr>
          <w:w w:val="90"/>
        </w:rPr>
        <w:t>daca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exista</w:t>
      </w:r>
      <w:proofErr w:type="spellEnd"/>
      <w:r w:rsidR="0089778F" w:rsidRPr="00987B52">
        <w:rPr>
          <w:w w:val="90"/>
        </w:rPr>
        <w:t xml:space="preserve"> o </w:t>
      </w:r>
      <w:proofErr w:type="spellStart"/>
      <w:r w:rsidR="0089778F" w:rsidRPr="00987B52">
        <w:rPr>
          <w:w w:val="90"/>
        </w:rPr>
        <w:t>discrepanta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litere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3754C6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cifre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luata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considerare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valoarea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exprimata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litere</w:t>
      </w:r>
      <w:proofErr w:type="spellEnd"/>
      <w:r w:rsidR="0089778F" w:rsidRPr="00987B52">
        <w:rPr>
          <w:w w:val="90"/>
        </w:rPr>
        <w:t xml:space="preserve">, </w:t>
      </w:r>
      <w:proofErr w:type="spellStart"/>
      <w:r w:rsidR="0089778F" w:rsidRPr="00987B52">
        <w:rPr>
          <w:w w:val="90"/>
        </w:rPr>
        <w:t>iar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valoarea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exprimata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cifre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w w:val="90"/>
        </w:rPr>
        <w:t xml:space="preserve"> fi </w:t>
      </w:r>
      <w:proofErr w:type="spellStart"/>
      <w:r w:rsidR="0089778F" w:rsidRPr="00987B52">
        <w:rPr>
          <w:w w:val="90"/>
        </w:rPr>
        <w:t>corectata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corespunzator</w:t>
      </w:r>
      <w:proofErr w:type="spellEnd"/>
      <w:r w:rsidR="0089778F" w:rsidRPr="00987B52">
        <w:rPr>
          <w:w w:val="90"/>
        </w:rPr>
        <w:t>.</w:t>
      </w:r>
    </w:p>
    <w:p w14:paraId="3635E142" w14:textId="68EE4685" w:rsidR="009006DD" w:rsidRPr="00987B52" w:rsidRDefault="00822A2E">
      <w:pPr>
        <w:pStyle w:val="BodyText"/>
        <w:ind w:left="191" w:right="201" w:firstLine="723"/>
        <w:jc w:val="both"/>
        <w:rPr>
          <w:w w:val="90"/>
        </w:rPr>
      </w:pPr>
      <w:r w:rsidRPr="00987B52">
        <w:rPr>
          <w:w w:val="90"/>
        </w:rPr>
        <w:t>Nota</w:t>
      </w:r>
      <w:r w:rsidRPr="00987B52">
        <w:rPr>
          <w:w w:val="85"/>
        </w:rPr>
        <w:t xml:space="preserve"> </w:t>
      </w:r>
      <w:r w:rsidR="0089778F" w:rsidRPr="00987B52">
        <w:rPr>
          <w:w w:val="85"/>
        </w:rPr>
        <w:t>3.</w:t>
      </w:r>
      <w:r w:rsidR="0089778F" w:rsidRPr="00987B52">
        <w:rPr>
          <w:spacing w:val="-30"/>
          <w:w w:val="85"/>
        </w:rPr>
        <w:t xml:space="preserve"> </w:t>
      </w:r>
      <w:proofErr w:type="spellStart"/>
      <w:r w:rsidR="003754C6" w:rsidRPr="00987B52">
        <w:rPr>
          <w:w w:val="90"/>
        </w:rPr>
        <w:t>Î</w:t>
      </w:r>
      <w:r w:rsidR="0089778F" w:rsidRPr="00987B52">
        <w:rPr>
          <w:w w:val="90"/>
        </w:rPr>
        <w:t>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vederea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compararii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unitare</w:t>
      </w:r>
      <w:proofErr w:type="spellEnd"/>
      <w:r w:rsidR="0089778F" w:rsidRPr="00987B52">
        <w:rPr>
          <w:w w:val="90"/>
        </w:rPr>
        <w:t xml:space="preserve"> a </w:t>
      </w:r>
      <w:proofErr w:type="spellStart"/>
      <w:r w:rsidR="0089778F" w:rsidRPr="00987B52">
        <w:rPr>
          <w:w w:val="90"/>
        </w:rPr>
        <w:t>ofertelor</w:t>
      </w:r>
      <w:proofErr w:type="spellEnd"/>
      <w:r w:rsidR="0089778F" w:rsidRPr="00987B52">
        <w:rPr>
          <w:w w:val="90"/>
        </w:rPr>
        <w:t xml:space="preserve">, se </w:t>
      </w:r>
      <w:proofErr w:type="spellStart"/>
      <w:r w:rsidR="0089778F" w:rsidRPr="00987B52">
        <w:rPr>
          <w:w w:val="90"/>
        </w:rPr>
        <w:t>solicita</w:t>
      </w:r>
      <w:proofErr w:type="spellEnd"/>
      <w:r w:rsidR="0089778F" w:rsidRPr="00987B52">
        <w:rPr>
          <w:w w:val="90"/>
        </w:rPr>
        <w:t xml:space="preserve"> ca </w:t>
      </w:r>
      <w:proofErr w:type="spellStart"/>
      <w:r w:rsidR="0089778F" w:rsidRPr="00987B52">
        <w:rPr>
          <w:w w:val="90"/>
        </w:rPr>
        <w:t>toate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preturile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</w:t>
      </w:r>
      <w:proofErr w:type="spellEnd"/>
      <w:r w:rsidR="0089778F" w:rsidRPr="00987B52">
        <w:rPr>
          <w:w w:val="90"/>
        </w:rPr>
        <w:t xml:space="preserve"> fie </w:t>
      </w:r>
      <w:proofErr w:type="spellStart"/>
      <w:r w:rsidR="0089778F" w:rsidRPr="00987B52">
        <w:rPr>
          <w:w w:val="90"/>
        </w:rPr>
        <w:t>exprimate</w:t>
      </w:r>
      <w:proofErr w:type="spellEnd"/>
      <w:r w:rsidR="0089778F" w:rsidRPr="00987B52">
        <w:rPr>
          <w:w w:val="90"/>
        </w:rPr>
        <w:t xml:space="preserve"> in </w:t>
      </w:r>
      <w:proofErr w:type="spellStart"/>
      <w:r w:rsidR="0089778F" w:rsidRPr="00987B52">
        <w:rPr>
          <w:w w:val="90"/>
        </w:rPr>
        <w:t>cifre</w:t>
      </w:r>
      <w:proofErr w:type="spellEnd"/>
      <w:r w:rsidR="0089778F" w:rsidRPr="00987B52">
        <w:rPr>
          <w:w w:val="90"/>
        </w:rPr>
        <w:t xml:space="preserve"> cu </w:t>
      </w:r>
      <w:proofErr w:type="spellStart"/>
      <w:r w:rsidR="003754C6" w:rsidRPr="00987B52">
        <w:rPr>
          <w:w w:val="90"/>
        </w:rPr>
        <w:t>c</w:t>
      </w:r>
      <w:r w:rsidR="0089778F" w:rsidRPr="00987B52">
        <w:rPr>
          <w:w w:val="90"/>
        </w:rPr>
        <w:t>el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mult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doua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zecimale</w:t>
      </w:r>
      <w:proofErr w:type="spellEnd"/>
      <w:r w:rsidR="0089778F" w:rsidRPr="00987B52">
        <w:rPr>
          <w:w w:val="90"/>
        </w:rPr>
        <w:t xml:space="preserve">. </w:t>
      </w:r>
      <w:proofErr w:type="spellStart"/>
      <w:r w:rsidR="0089778F" w:rsidRPr="00987B52">
        <w:rPr>
          <w:w w:val="90"/>
        </w:rPr>
        <w:t>Niciun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fel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cereri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3754C6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pretent</w:t>
      </w:r>
      <w:r w:rsidR="003754C6" w:rsidRPr="00987B52">
        <w:rPr>
          <w:w w:val="90"/>
        </w:rPr>
        <w:t>ii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ulterioare</w:t>
      </w:r>
      <w:proofErr w:type="spellEnd"/>
      <w:r w:rsidR="0089778F" w:rsidRPr="00987B52">
        <w:rPr>
          <w:w w:val="90"/>
        </w:rPr>
        <w:t xml:space="preserve"> ale </w:t>
      </w:r>
      <w:proofErr w:type="spellStart"/>
      <w:r w:rsidR="0089778F" w:rsidRPr="00987B52">
        <w:rPr>
          <w:w w:val="90"/>
        </w:rPr>
        <w:t>ofertantului</w:t>
      </w:r>
      <w:proofErr w:type="spellEnd"/>
      <w:r w:rsidR="0089778F" w:rsidRPr="00987B52">
        <w:rPr>
          <w:w w:val="90"/>
        </w:rPr>
        <w:t xml:space="preserve"> legate de </w:t>
      </w:r>
      <w:proofErr w:type="spellStart"/>
      <w:r w:rsidR="0089778F" w:rsidRPr="00987B52">
        <w:rPr>
          <w:w w:val="90"/>
        </w:rPr>
        <w:t>ajustari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preturi</w:t>
      </w:r>
      <w:proofErr w:type="spellEnd"/>
      <w:r w:rsidR="0089778F" w:rsidRPr="00987B52">
        <w:rPr>
          <w:w w:val="90"/>
        </w:rPr>
        <w:t xml:space="preserve">, determinate de </w:t>
      </w:r>
      <w:proofErr w:type="spellStart"/>
      <w:r w:rsidR="0089778F" w:rsidRPr="00987B52">
        <w:rPr>
          <w:w w:val="90"/>
        </w:rPr>
        <w:t>orice</w:t>
      </w:r>
      <w:proofErr w:type="spellEnd"/>
      <w:r w:rsidR="0089778F" w:rsidRPr="00987B52">
        <w:rPr>
          <w:w w:val="90"/>
        </w:rPr>
        <w:t xml:space="preserve"> motive (cu </w:t>
      </w:r>
      <w:proofErr w:type="spellStart"/>
      <w:r w:rsidR="0089778F" w:rsidRPr="00987B52">
        <w:rPr>
          <w:w w:val="90"/>
        </w:rPr>
        <w:t>exceptia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situatiilor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prevazute</w:t>
      </w:r>
      <w:proofErr w:type="spellEnd"/>
      <w:r w:rsidR="0089778F" w:rsidRPr="00987B52">
        <w:rPr>
          <w:w w:val="90"/>
        </w:rPr>
        <w:t xml:space="preserve"> explicit in </w:t>
      </w:r>
      <w:proofErr w:type="spellStart"/>
      <w:r w:rsidR="0089778F" w:rsidRPr="00987B52">
        <w:rPr>
          <w:w w:val="90"/>
        </w:rPr>
        <w:t>documentatia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atribuire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3754C6" w:rsidRPr="00987B52">
        <w:rPr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w w:val="90"/>
        </w:rPr>
        <w:t>/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pri</w:t>
      </w:r>
      <w:r w:rsidR="003754C6" w:rsidRPr="00987B52">
        <w:rPr>
          <w:w w:val="90"/>
        </w:rPr>
        <w:t>n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dispozitiiie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3754C6" w:rsidRPr="00987B52">
        <w:rPr>
          <w:w w:val="90"/>
        </w:rPr>
        <w:t>l</w:t>
      </w:r>
      <w:r w:rsidR="0089778F" w:rsidRPr="00987B52">
        <w:rPr>
          <w:w w:val="90"/>
        </w:rPr>
        <w:t>egale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ap</w:t>
      </w:r>
      <w:r w:rsidR="003754C6" w:rsidRPr="00987B52">
        <w:rPr>
          <w:w w:val="90"/>
        </w:rPr>
        <w:t>l</w:t>
      </w:r>
      <w:r w:rsidR="0089778F" w:rsidRPr="00987B52">
        <w:rPr>
          <w:w w:val="90"/>
        </w:rPr>
        <w:t>icabile</w:t>
      </w:r>
      <w:proofErr w:type="spellEnd"/>
      <w:r w:rsidR="0089778F" w:rsidRPr="00987B52">
        <w:rPr>
          <w:w w:val="90"/>
        </w:rPr>
        <w:t xml:space="preserve">), nu pot face </w:t>
      </w:r>
      <w:proofErr w:type="spellStart"/>
      <w:r w:rsidR="0089778F" w:rsidRPr="00987B52">
        <w:rPr>
          <w:w w:val="90"/>
        </w:rPr>
        <w:t>obiectul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vreunei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negocieri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sau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proceduri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litigioase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intre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pa</w:t>
      </w:r>
      <w:r w:rsidR="003754C6" w:rsidRPr="00987B52">
        <w:rPr>
          <w:w w:val="90"/>
        </w:rPr>
        <w:t>rț</w:t>
      </w:r>
      <w:r w:rsidR="0089778F" w:rsidRPr="00987B52">
        <w:rPr>
          <w:w w:val="90"/>
        </w:rPr>
        <w:t>ile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contractante</w:t>
      </w:r>
      <w:proofErr w:type="spellEnd"/>
      <w:r w:rsidR="0089778F" w:rsidRPr="00987B52">
        <w:rPr>
          <w:w w:val="90"/>
        </w:rPr>
        <w:t>.</w:t>
      </w:r>
    </w:p>
    <w:p w14:paraId="4C0F8155" w14:textId="77777777" w:rsidR="009006DD" w:rsidRPr="00987B52" w:rsidRDefault="0089778F">
      <w:pPr>
        <w:pStyle w:val="BodyText"/>
        <w:spacing w:line="242" w:lineRule="auto"/>
        <w:ind w:left="205" w:right="201" w:firstLine="705"/>
        <w:jc w:val="both"/>
      </w:pPr>
      <w:r w:rsidRPr="00987B52">
        <w:rPr>
          <w:w w:val="90"/>
        </w:rPr>
        <w:t>Nota</w:t>
      </w:r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4.</w:t>
      </w:r>
      <w:r w:rsidRPr="00987B52">
        <w:rPr>
          <w:spacing w:val="-31"/>
          <w:w w:val="90"/>
        </w:rPr>
        <w:t xml:space="preserve"> </w:t>
      </w:r>
      <w:proofErr w:type="spellStart"/>
      <w:r w:rsidRPr="00987B52">
        <w:rPr>
          <w:w w:val="90"/>
        </w:rPr>
        <w:t>Ofertele</w:t>
      </w:r>
      <w:proofErr w:type="spellEnd"/>
      <w:r w:rsidRPr="00987B52">
        <w:rPr>
          <w:spacing w:val="-21"/>
          <w:w w:val="90"/>
        </w:rPr>
        <w:t xml:space="preserve"> </w:t>
      </w:r>
      <w:r w:rsidRPr="00987B52">
        <w:rPr>
          <w:w w:val="90"/>
        </w:rPr>
        <w:t>care</w:t>
      </w:r>
      <w:r w:rsidRPr="00987B52">
        <w:rPr>
          <w:spacing w:val="-29"/>
          <w:w w:val="90"/>
        </w:rPr>
        <w:t xml:space="preserve"> </w:t>
      </w:r>
      <w:r w:rsidRPr="00987B52">
        <w:rPr>
          <w:w w:val="90"/>
        </w:rPr>
        <w:t>nu</w:t>
      </w:r>
      <w:r w:rsidRPr="00987B52">
        <w:rPr>
          <w:spacing w:val="-29"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spacing w:val="-31"/>
          <w:w w:val="90"/>
        </w:rPr>
        <w:t xml:space="preserve"> </w:t>
      </w:r>
      <w:proofErr w:type="spellStart"/>
      <w:r w:rsidRPr="00987B52">
        <w:rPr>
          <w:w w:val="90"/>
        </w:rPr>
        <w:t>respecta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precizarile</w:t>
      </w:r>
      <w:proofErr w:type="spellEnd"/>
      <w:r w:rsidRPr="00987B52">
        <w:rPr>
          <w:spacing w:val="-20"/>
          <w:w w:val="90"/>
        </w:rPr>
        <w:t xml:space="preserve"> </w:t>
      </w:r>
      <w:proofErr w:type="spellStart"/>
      <w:r w:rsidRPr="00987B52">
        <w:rPr>
          <w:w w:val="90"/>
        </w:rPr>
        <w:t>impuse</w:t>
      </w:r>
      <w:proofErr w:type="spellEnd"/>
      <w:r w:rsidRPr="00987B52">
        <w:rPr>
          <w:spacing w:val="-24"/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spacing w:val="-26"/>
          <w:w w:val="90"/>
        </w:rPr>
        <w:t xml:space="preserve">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spacing w:val="-27"/>
          <w:w w:val="90"/>
        </w:rPr>
        <w:t xml:space="preserve"> </w:t>
      </w:r>
      <w:r w:rsidRPr="00987B52">
        <w:rPr>
          <w:w w:val="90"/>
        </w:rPr>
        <w:t>de</w:t>
      </w:r>
      <w:r w:rsidRPr="00987B52">
        <w:rPr>
          <w:spacing w:val="-30"/>
          <w:w w:val="90"/>
        </w:rPr>
        <w:t xml:space="preserve">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>,</w:t>
      </w:r>
      <w:r w:rsidRPr="00987B52">
        <w:rPr>
          <w:spacing w:val="-20"/>
          <w:w w:val="90"/>
        </w:rPr>
        <w:t xml:space="preserve">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spacing w:val="-28"/>
          <w:w w:val="90"/>
        </w:rPr>
        <w:t xml:space="preserve"> </w:t>
      </w:r>
      <w:r w:rsidRPr="00987B52">
        <w:rPr>
          <w:w w:val="90"/>
        </w:rPr>
        <w:t xml:space="preserve">fi </w:t>
      </w:r>
      <w:proofErr w:type="spellStart"/>
      <w:r w:rsidRPr="00987B52">
        <w:rPr>
          <w:w w:val="90"/>
        </w:rPr>
        <w:t>declarate</w:t>
      </w:r>
      <w:proofErr w:type="spellEnd"/>
      <w:r w:rsidRPr="00987B52">
        <w:rPr>
          <w:spacing w:val="-6"/>
          <w:w w:val="90"/>
        </w:rPr>
        <w:t xml:space="preserve"> </w:t>
      </w:r>
      <w:proofErr w:type="spellStart"/>
      <w:r w:rsidRPr="00987B52">
        <w:rPr>
          <w:w w:val="90"/>
        </w:rPr>
        <w:t>neconforme</w:t>
      </w:r>
      <w:proofErr w:type="spellEnd"/>
      <w:r w:rsidRPr="00987B52">
        <w:rPr>
          <w:w w:val="90"/>
        </w:rPr>
        <w:t>.</w:t>
      </w:r>
    </w:p>
    <w:p w14:paraId="09E18A5A" w14:textId="18145DDF" w:rsidR="009006DD" w:rsidRPr="00987B52" w:rsidRDefault="00822A2E">
      <w:pPr>
        <w:pStyle w:val="BodyText"/>
        <w:spacing w:line="242" w:lineRule="auto"/>
        <w:ind w:left="209" w:right="221" w:firstLine="700"/>
        <w:jc w:val="both"/>
      </w:pPr>
      <w:r w:rsidRPr="00987B52">
        <w:rPr>
          <w:w w:val="90"/>
        </w:rPr>
        <w:t>Nota</w:t>
      </w:r>
      <w:r w:rsidR="0089778F" w:rsidRPr="00987B52">
        <w:rPr>
          <w:spacing w:val="-17"/>
          <w:w w:val="90"/>
        </w:rPr>
        <w:t xml:space="preserve"> </w:t>
      </w:r>
      <w:r w:rsidR="0089778F" w:rsidRPr="00987B52">
        <w:rPr>
          <w:w w:val="90"/>
        </w:rPr>
        <w:t>5.</w:t>
      </w:r>
      <w:r w:rsidR="0089778F" w:rsidRPr="00987B52">
        <w:rPr>
          <w:spacing w:val="-22"/>
          <w:w w:val="90"/>
        </w:rPr>
        <w:t xml:space="preserve"> </w:t>
      </w:r>
      <w:proofErr w:type="spellStart"/>
      <w:r w:rsidR="0089778F" w:rsidRPr="00987B52">
        <w:rPr>
          <w:w w:val="90"/>
        </w:rPr>
        <w:t>Pretul</w:t>
      </w:r>
      <w:proofErr w:type="spellEnd"/>
      <w:r w:rsidR="0089778F" w:rsidRPr="00987B52">
        <w:rPr>
          <w:spacing w:val="-16"/>
          <w:w w:val="90"/>
        </w:rPr>
        <w:t xml:space="preserve"> </w:t>
      </w:r>
      <w:proofErr w:type="spellStart"/>
      <w:r w:rsidR="0089778F" w:rsidRPr="00987B52">
        <w:rPr>
          <w:w w:val="90"/>
        </w:rPr>
        <w:t>ofertei</w:t>
      </w:r>
      <w:proofErr w:type="spellEnd"/>
      <w:r w:rsidR="0089778F" w:rsidRPr="00987B52">
        <w:rPr>
          <w:spacing w:val="-21"/>
          <w:w w:val="90"/>
        </w:rPr>
        <w:t xml:space="preserve"> </w:t>
      </w:r>
      <w:r w:rsidR="0089778F" w:rsidRPr="00987B52">
        <w:rPr>
          <w:w w:val="90"/>
        </w:rPr>
        <w:t>(</w:t>
      </w:r>
      <w:proofErr w:type="spellStart"/>
      <w:r w:rsidR="0089778F" w:rsidRPr="00987B52">
        <w:rPr>
          <w:w w:val="90"/>
        </w:rPr>
        <w:t>fara</w:t>
      </w:r>
      <w:proofErr w:type="spellEnd"/>
      <w:r w:rsidR="0089778F" w:rsidRPr="00987B52">
        <w:rPr>
          <w:spacing w:val="-15"/>
          <w:w w:val="90"/>
        </w:rPr>
        <w:t xml:space="preserve"> </w:t>
      </w:r>
      <w:r w:rsidR="0089778F" w:rsidRPr="00987B52">
        <w:rPr>
          <w:w w:val="90"/>
        </w:rPr>
        <w:t>TVA)</w:t>
      </w:r>
      <w:r w:rsidR="0089778F" w:rsidRPr="00987B52">
        <w:rPr>
          <w:spacing w:val="-15"/>
          <w:w w:val="90"/>
        </w:rPr>
        <w:t xml:space="preserve"> </w:t>
      </w:r>
      <w:r w:rsidR="0089778F" w:rsidRPr="00987B52">
        <w:rPr>
          <w:w w:val="90"/>
        </w:rPr>
        <w:t>se</w:t>
      </w:r>
      <w:r w:rsidR="0089778F" w:rsidRPr="00987B52">
        <w:rPr>
          <w:spacing w:val="-16"/>
          <w:w w:val="90"/>
        </w:rPr>
        <w:t xml:space="preserve">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spacing w:val="-22"/>
          <w:w w:val="90"/>
        </w:rPr>
        <w:t xml:space="preserve"> </w:t>
      </w:r>
      <w:proofErr w:type="spellStart"/>
      <w:r w:rsidR="0089778F" w:rsidRPr="00987B52">
        <w:rPr>
          <w:w w:val="90"/>
        </w:rPr>
        <w:t>exprima</w:t>
      </w:r>
      <w:proofErr w:type="spellEnd"/>
      <w:r w:rsidR="0089778F" w:rsidRPr="00987B52">
        <w:rPr>
          <w:spacing w:val="-21"/>
          <w:w w:val="90"/>
        </w:rPr>
        <w:t xml:space="preserve"> </w:t>
      </w:r>
      <w:r w:rsidR="0089778F" w:rsidRPr="00987B52">
        <w:rPr>
          <w:w w:val="90"/>
        </w:rPr>
        <w:t>in</w:t>
      </w:r>
      <w:r w:rsidR="0089778F" w:rsidRPr="00987B52">
        <w:rPr>
          <w:spacing w:val="-25"/>
          <w:w w:val="90"/>
        </w:rPr>
        <w:t xml:space="preserve"> </w:t>
      </w:r>
      <w:r w:rsidR="0089778F" w:rsidRPr="00987B52">
        <w:rPr>
          <w:w w:val="90"/>
        </w:rPr>
        <w:t>LEI</w:t>
      </w:r>
      <w:r w:rsidR="0089778F" w:rsidRPr="00987B52">
        <w:rPr>
          <w:spacing w:val="-15"/>
          <w:w w:val="90"/>
        </w:rPr>
        <w:t xml:space="preserve"> </w:t>
      </w:r>
      <w:r w:rsidR="0089778F" w:rsidRPr="00987B52">
        <w:rPr>
          <w:w w:val="90"/>
        </w:rPr>
        <w:t>(RON)</w:t>
      </w:r>
      <w:r w:rsidR="0089778F" w:rsidRPr="00987B52">
        <w:rPr>
          <w:spacing w:val="23"/>
          <w:w w:val="90"/>
        </w:rPr>
        <w:t xml:space="preserve"> </w:t>
      </w:r>
      <w:proofErr w:type="spellStart"/>
      <w:r w:rsidR="003754C6" w:rsidRPr="00987B52">
        <w:rPr>
          <w:spacing w:val="23"/>
          <w:w w:val="90"/>
        </w:rPr>
        <w:t>ș</w:t>
      </w:r>
      <w:r w:rsidR="0089778F" w:rsidRPr="00987B52">
        <w:rPr>
          <w:w w:val="90"/>
        </w:rPr>
        <w:t>i</w:t>
      </w:r>
      <w:proofErr w:type="spellEnd"/>
      <w:r w:rsidR="0089778F" w:rsidRPr="00987B52">
        <w:rPr>
          <w:spacing w:val="7"/>
          <w:w w:val="90"/>
        </w:rPr>
        <w:t xml:space="preserve"> </w:t>
      </w:r>
      <w:proofErr w:type="spellStart"/>
      <w:r w:rsidR="0089778F" w:rsidRPr="00987B52">
        <w:rPr>
          <w:w w:val="90"/>
        </w:rPr>
        <w:t>va</w:t>
      </w:r>
      <w:proofErr w:type="spellEnd"/>
      <w:r w:rsidR="0089778F" w:rsidRPr="00987B52">
        <w:rPr>
          <w:spacing w:val="-23"/>
          <w:w w:val="90"/>
        </w:rPr>
        <w:t xml:space="preserve"> </w:t>
      </w:r>
      <w:proofErr w:type="spellStart"/>
      <w:r w:rsidR="0089778F" w:rsidRPr="00987B52">
        <w:rPr>
          <w:w w:val="90"/>
        </w:rPr>
        <w:t>ramane</w:t>
      </w:r>
      <w:proofErr w:type="spellEnd"/>
      <w:r w:rsidR="0089778F" w:rsidRPr="00987B52">
        <w:rPr>
          <w:spacing w:val="-17"/>
          <w:w w:val="90"/>
        </w:rPr>
        <w:t xml:space="preserve"> </w:t>
      </w:r>
      <w:proofErr w:type="spellStart"/>
      <w:r w:rsidR="0089778F" w:rsidRPr="00987B52">
        <w:rPr>
          <w:w w:val="90"/>
        </w:rPr>
        <w:t>neschimbat</w:t>
      </w:r>
      <w:proofErr w:type="spellEnd"/>
      <w:r w:rsidR="0089778F" w:rsidRPr="00987B52">
        <w:rPr>
          <w:spacing w:val="-13"/>
          <w:w w:val="90"/>
        </w:rPr>
        <w:t xml:space="preserve"> </w:t>
      </w:r>
      <w:r w:rsidR="0089778F" w:rsidRPr="00987B52">
        <w:rPr>
          <w:w w:val="90"/>
        </w:rPr>
        <w:t xml:space="preserve">pe </w:t>
      </w:r>
      <w:proofErr w:type="spellStart"/>
      <w:r w:rsidR="0089778F" w:rsidRPr="00987B52">
        <w:rPr>
          <w:w w:val="90"/>
        </w:rPr>
        <w:t>toata</w:t>
      </w:r>
      <w:proofErr w:type="spellEnd"/>
      <w:r w:rsidR="0089778F" w:rsidRPr="00987B52">
        <w:rPr>
          <w:w w:val="90"/>
        </w:rPr>
        <w:t xml:space="preserve"> </w:t>
      </w:r>
      <w:proofErr w:type="spellStart"/>
      <w:r w:rsidR="0089778F" w:rsidRPr="00987B52">
        <w:rPr>
          <w:w w:val="90"/>
        </w:rPr>
        <w:t>perioada</w:t>
      </w:r>
      <w:proofErr w:type="spellEnd"/>
      <w:r w:rsidR="0089778F" w:rsidRPr="00987B52">
        <w:rPr>
          <w:w w:val="90"/>
        </w:rPr>
        <w:t xml:space="preserve"> de </w:t>
      </w:r>
      <w:proofErr w:type="spellStart"/>
      <w:r w:rsidR="0089778F" w:rsidRPr="00987B52">
        <w:rPr>
          <w:w w:val="90"/>
        </w:rPr>
        <w:t>valabilitate</w:t>
      </w:r>
      <w:proofErr w:type="spellEnd"/>
      <w:r w:rsidR="0089778F" w:rsidRPr="00987B52">
        <w:rPr>
          <w:w w:val="90"/>
        </w:rPr>
        <w:t xml:space="preserve"> a</w:t>
      </w:r>
      <w:r w:rsidR="0089778F" w:rsidRPr="00987B52">
        <w:rPr>
          <w:spacing w:val="-49"/>
          <w:w w:val="90"/>
        </w:rPr>
        <w:t xml:space="preserve"> </w:t>
      </w:r>
      <w:proofErr w:type="spellStart"/>
      <w:r w:rsidR="0089778F" w:rsidRPr="00987B52">
        <w:rPr>
          <w:w w:val="90"/>
        </w:rPr>
        <w:t>ofertei</w:t>
      </w:r>
      <w:proofErr w:type="spellEnd"/>
      <w:r w:rsidR="0089778F" w:rsidRPr="00987B52">
        <w:rPr>
          <w:w w:val="90"/>
        </w:rPr>
        <w:t>.</w:t>
      </w:r>
    </w:p>
    <w:p w14:paraId="0FA02B53" w14:textId="77777777" w:rsidR="009006DD" w:rsidRPr="00987B52" w:rsidRDefault="0089778F">
      <w:pPr>
        <w:pStyle w:val="Heading2"/>
        <w:numPr>
          <w:ilvl w:val="0"/>
          <w:numId w:val="2"/>
        </w:numPr>
        <w:tabs>
          <w:tab w:val="left" w:pos="431"/>
        </w:tabs>
        <w:spacing w:before="247"/>
        <w:ind w:left="430" w:hanging="223"/>
        <w:jc w:val="both"/>
        <w:rPr>
          <w:u w:val="none"/>
        </w:rPr>
      </w:pPr>
      <w:r w:rsidRPr="00987B52">
        <w:rPr>
          <w:w w:val="90"/>
          <w:u w:val="none"/>
        </w:rPr>
        <w:t>DESEMNAREA OFERTEI</w:t>
      </w:r>
      <w:r w:rsidRPr="00987B52">
        <w:rPr>
          <w:spacing w:val="4"/>
          <w:w w:val="90"/>
          <w:u w:val="none"/>
        </w:rPr>
        <w:t xml:space="preserve"> </w:t>
      </w:r>
      <w:r w:rsidRPr="00987B52">
        <w:rPr>
          <w:w w:val="90"/>
          <w:u w:val="none"/>
        </w:rPr>
        <w:t>CASTIGATOARE</w:t>
      </w:r>
    </w:p>
    <w:p w14:paraId="67E84AD1" w14:textId="77777777" w:rsidR="00074F48" w:rsidRPr="00987B52" w:rsidRDefault="00074F48" w:rsidP="00074F48">
      <w:pPr>
        <w:pStyle w:val="BodyText"/>
        <w:ind w:left="252" w:right="152" w:firstLine="423"/>
        <w:jc w:val="both"/>
        <w:rPr>
          <w:w w:val="90"/>
        </w:rPr>
      </w:pPr>
      <w:r w:rsidRPr="00987B52">
        <w:rPr>
          <w:w w:val="90"/>
        </w:rPr>
        <w:t xml:space="preserve">Este </w:t>
      </w:r>
      <w:proofErr w:type="spellStart"/>
      <w:r w:rsidRPr="00987B52">
        <w:rPr>
          <w:w w:val="90"/>
        </w:rPr>
        <w:t>declarată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câștigătoare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îndeplinește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mare </w:t>
      </w:r>
      <w:proofErr w:type="spellStart"/>
      <w:r w:rsidRPr="00987B52">
        <w:rPr>
          <w:w w:val="90"/>
        </w:rPr>
        <w:t>punctaj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urma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aplicării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criteriului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atribuire</w:t>
      </w:r>
      <w:proofErr w:type="spellEnd"/>
      <w:r w:rsidRPr="00987B52">
        <w:rPr>
          <w:w w:val="90"/>
        </w:rPr>
        <w:t xml:space="preserve"> “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bun </w:t>
      </w:r>
      <w:proofErr w:type="spellStart"/>
      <w:r w:rsidRPr="00987B52">
        <w:rPr>
          <w:w w:val="90"/>
        </w:rPr>
        <w:t>raport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calitate-preț</w:t>
      </w:r>
      <w:proofErr w:type="spellEnd"/>
      <w:r w:rsidRPr="00987B52">
        <w:rPr>
          <w:w w:val="90"/>
        </w:rPr>
        <w:t xml:space="preserve">”.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declarată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câștigătoare</w:t>
      </w:r>
      <w:proofErr w:type="spellEnd"/>
      <w:r w:rsidRPr="00987B52">
        <w:rPr>
          <w:w w:val="90"/>
        </w:rPr>
        <w:t xml:space="preserve"> conform </w:t>
      </w:r>
      <w:proofErr w:type="spellStart"/>
      <w:r w:rsidRPr="00987B52">
        <w:rPr>
          <w:w w:val="90"/>
        </w:rPr>
        <w:t>criteriului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atribuire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stabilit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îndeplinească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specificațiile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tehnice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minime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obligatorii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așa</w:t>
      </w:r>
      <w:proofErr w:type="spellEnd"/>
      <w:r w:rsidRPr="00987B52">
        <w:rPr>
          <w:w w:val="90"/>
        </w:rPr>
        <w:t xml:space="preserve"> cum au </w:t>
      </w:r>
      <w:proofErr w:type="spellStart"/>
      <w:r w:rsidRPr="00987B52">
        <w:rPr>
          <w:w w:val="90"/>
        </w:rPr>
        <w:t>fost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stabilite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caietul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sarcini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același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punctaj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departajarea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funcție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preț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câștigător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fiind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prețul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mic).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cazul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dou</w:t>
      </w:r>
      <w:r w:rsidRPr="00987B52">
        <w:rPr>
          <w:rFonts w:hint="eastAsia"/>
          <w:w w:val="90"/>
        </w:rPr>
        <w:t>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multe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oferte</w:t>
      </w:r>
      <w:proofErr w:type="spellEnd"/>
      <w:r w:rsidRPr="00987B52">
        <w:rPr>
          <w:w w:val="90"/>
        </w:rPr>
        <w:t xml:space="preserve"> sunt </w:t>
      </w:r>
      <w:proofErr w:type="spellStart"/>
      <w:r w:rsidRPr="00987B52">
        <w:rPr>
          <w:w w:val="90"/>
        </w:rPr>
        <w:t>clasate</w:t>
      </w:r>
      <w:proofErr w:type="spellEnd"/>
      <w:r w:rsidRPr="00987B52">
        <w:rPr>
          <w:w w:val="90"/>
        </w:rPr>
        <w:t xml:space="preserve"> pe </w:t>
      </w:r>
      <w:proofErr w:type="spellStart"/>
      <w:r w:rsidRPr="00987B52">
        <w:rPr>
          <w:w w:val="90"/>
        </w:rPr>
        <w:t>primul</w:t>
      </w:r>
      <w:proofErr w:type="spellEnd"/>
      <w:r w:rsidRPr="00987B52">
        <w:rPr>
          <w:w w:val="90"/>
        </w:rPr>
        <w:t xml:space="preserve"> loc, cu </w:t>
      </w:r>
      <w:proofErr w:type="spellStart"/>
      <w:r w:rsidRPr="00987B52">
        <w:rPr>
          <w:w w:val="90"/>
        </w:rPr>
        <w:t>punctaje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egale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departajarea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</w:t>
      </w:r>
      <w:proofErr w:type="spellStart"/>
      <w:r w:rsidRPr="00987B52">
        <w:rPr>
          <w:w w:val="90"/>
        </w:rPr>
        <w:t>av</w:t>
      </w:r>
      <w:r w:rsidRPr="00987B52">
        <w:rPr>
          <w:rFonts w:hint="eastAsia"/>
          <w:w w:val="90"/>
        </w:rPr>
        <w:t>â</w:t>
      </w:r>
      <w:r w:rsidRPr="00987B52">
        <w:rPr>
          <w:w w:val="90"/>
        </w:rPr>
        <w:t>nd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vedere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punctajul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ob</w:t>
      </w:r>
      <w:r w:rsidRPr="00987B52">
        <w:rPr>
          <w:rFonts w:hint="eastAsia"/>
          <w:w w:val="90"/>
        </w:rPr>
        <w:t>ţ</w:t>
      </w:r>
      <w:r w:rsidRPr="00987B52">
        <w:rPr>
          <w:w w:val="90"/>
        </w:rPr>
        <w:t>inut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factorii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evaluare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ordinea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descresc</w:t>
      </w:r>
      <w:r w:rsidRPr="00987B52">
        <w:rPr>
          <w:rFonts w:hint="eastAsia"/>
          <w:w w:val="90"/>
        </w:rPr>
        <w:t>ă</w:t>
      </w:r>
      <w:r w:rsidRPr="00987B52">
        <w:rPr>
          <w:w w:val="90"/>
        </w:rPr>
        <w:t>toare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ponderilor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acestora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situa</w:t>
      </w:r>
      <w:r w:rsidRPr="00987B52">
        <w:rPr>
          <w:rFonts w:hint="eastAsia"/>
          <w:w w:val="90"/>
        </w:rPr>
        <w:t>ţ</w:t>
      </w:r>
      <w:r w:rsidRPr="00987B52">
        <w:rPr>
          <w:w w:val="90"/>
        </w:rPr>
        <w:t>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rFonts w:hint="eastAsia"/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egalitatea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men</w:t>
      </w:r>
      <w:r w:rsidRPr="00987B52">
        <w:rPr>
          <w:rFonts w:hint="eastAsia"/>
          <w:w w:val="90"/>
        </w:rPr>
        <w:t>ţ</w:t>
      </w:r>
      <w:r w:rsidRPr="00987B52">
        <w:rPr>
          <w:w w:val="90"/>
        </w:rPr>
        <w:t>ine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autoritatea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contractant</w:t>
      </w:r>
      <w:r w:rsidRPr="00987B52">
        <w:rPr>
          <w:rFonts w:hint="eastAsia"/>
          <w:w w:val="90"/>
        </w:rPr>
        <w:t>ă</w:t>
      </w:r>
      <w:proofErr w:type="spellEnd"/>
      <w:r w:rsidRPr="00987B52">
        <w:rPr>
          <w:w w:val="90"/>
        </w:rPr>
        <w:t xml:space="preserve"> are </w:t>
      </w:r>
      <w:proofErr w:type="spellStart"/>
      <w:r w:rsidRPr="00987B52">
        <w:rPr>
          <w:w w:val="90"/>
        </w:rPr>
        <w:t>dreptul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</w:t>
      </w:r>
      <w:r w:rsidRPr="00987B52">
        <w:rPr>
          <w:rFonts w:hint="eastAsia"/>
          <w:w w:val="90"/>
        </w:rPr>
        <w:t>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rFonts w:hint="eastAsia"/>
          <w:w w:val="90"/>
        </w:rPr>
        <w:t>ş</w:t>
      </w:r>
      <w:r w:rsidRPr="00987B52">
        <w:rPr>
          <w:w w:val="90"/>
        </w:rPr>
        <w:t>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</w:t>
      </w:r>
      <w:r w:rsidRPr="00987B52">
        <w:rPr>
          <w:rFonts w:hint="eastAsia"/>
          <w:w w:val="90"/>
        </w:rPr>
        <w:t>âş</w:t>
      </w:r>
      <w:r w:rsidRPr="00987B52">
        <w:rPr>
          <w:w w:val="90"/>
        </w:rPr>
        <w:t>tig</w:t>
      </w:r>
      <w:r w:rsidRPr="00987B52">
        <w:rPr>
          <w:rFonts w:hint="eastAsia"/>
          <w:w w:val="90"/>
        </w:rPr>
        <w:t>ă</w:t>
      </w:r>
      <w:r w:rsidRPr="00987B52">
        <w:rPr>
          <w:w w:val="90"/>
        </w:rPr>
        <w:t>toare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desemnat</w:t>
      </w:r>
      <w:r w:rsidRPr="00987B52">
        <w:rPr>
          <w:rFonts w:hint="eastAsia"/>
          <w:w w:val="90"/>
        </w:rPr>
        <w:t>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propunerea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</w:t>
      </w:r>
      <w:r w:rsidRPr="00987B52">
        <w:rPr>
          <w:rFonts w:hint="eastAsia"/>
          <w:w w:val="90"/>
        </w:rPr>
        <w:t>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mica,iar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autoritatea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contractanta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solicita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doar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lastRenderedPageBreak/>
        <w:t>operatori</w:t>
      </w:r>
      <w:proofErr w:type="spellEnd"/>
      <w:r w:rsidRPr="00987B52">
        <w:rPr>
          <w:w w:val="90"/>
        </w:rPr>
        <w:t xml:space="preserve"> economici o </w:t>
      </w:r>
      <w:proofErr w:type="spellStart"/>
      <w:r w:rsidRPr="00987B52">
        <w:rPr>
          <w:w w:val="90"/>
        </w:rPr>
        <w:t>noua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furnizarea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produselor</w:t>
      </w:r>
      <w:proofErr w:type="spellEnd"/>
      <w:r w:rsidRPr="00987B52">
        <w:rPr>
          <w:w w:val="90"/>
        </w:rPr>
        <w:t xml:space="preserve"> respective, </w:t>
      </w:r>
      <w:proofErr w:type="spellStart"/>
      <w:r w:rsidRPr="00987B52">
        <w:rPr>
          <w:w w:val="90"/>
        </w:rPr>
        <w:t>ce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transmisa</w:t>
      </w:r>
      <w:proofErr w:type="spellEnd"/>
      <w:r w:rsidRPr="00987B52">
        <w:rPr>
          <w:w w:val="90"/>
        </w:rPr>
        <w:t xml:space="preserve"> in SICAP, </w:t>
      </w:r>
      <w:proofErr w:type="spellStart"/>
      <w:r w:rsidRPr="00987B52">
        <w:rPr>
          <w:w w:val="90"/>
        </w:rPr>
        <w:t>semnata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semnătură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electronică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extinsă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bazată</w:t>
      </w:r>
      <w:proofErr w:type="spellEnd"/>
      <w:r w:rsidRPr="00987B52">
        <w:rPr>
          <w:w w:val="90"/>
        </w:rPr>
        <w:t xml:space="preserve"> pe un </w:t>
      </w:r>
      <w:proofErr w:type="spellStart"/>
      <w:r w:rsidRPr="00987B52">
        <w:rPr>
          <w:w w:val="90"/>
        </w:rPr>
        <w:t>certificat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calificat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eliberat</w:t>
      </w:r>
      <w:proofErr w:type="spellEnd"/>
      <w:r w:rsidRPr="00987B52">
        <w:rPr>
          <w:w w:val="90"/>
        </w:rPr>
        <w:t xml:space="preserve"> de un </w:t>
      </w:r>
      <w:proofErr w:type="spellStart"/>
      <w:r w:rsidRPr="00987B52">
        <w:rPr>
          <w:w w:val="90"/>
        </w:rPr>
        <w:t>furnizor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servicii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certificare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acreditat</w:t>
      </w:r>
      <w:proofErr w:type="spellEnd"/>
      <w:r w:rsidRPr="00987B52">
        <w:rPr>
          <w:w w:val="90"/>
        </w:rPr>
        <w:t xml:space="preserve">,  </w:t>
      </w:r>
      <w:proofErr w:type="spellStart"/>
      <w:r w:rsidRPr="00987B52">
        <w:rPr>
          <w:w w:val="90"/>
        </w:rPr>
        <w:t>caz</w:t>
      </w:r>
      <w:proofErr w:type="spellEnd"/>
      <w:r w:rsidRPr="00987B52">
        <w:rPr>
          <w:w w:val="90"/>
        </w:rPr>
        <w:t xml:space="preserve"> in care </w:t>
      </w:r>
      <w:proofErr w:type="spellStart"/>
      <w:r w:rsidRPr="00987B52">
        <w:rPr>
          <w:w w:val="90"/>
        </w:rPr>
        <w:t>contractul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fi </w:t>
      </w:r>
      <w:proofErr w:type="spellStart"/>
      <w:r w:rsidRPr="00987B52">
        <w:rPr>
          <w:w w:val="90"/>
        </w:rPr>
        <w:t>atribuit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ofertantului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carui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noua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financiara</w:t>
      </w:r>
      <w:proofErr w:type="spellEnd"/>
      <w:r w:rsidRPr="00987B52">
        <w:rPr>
          <w:w w:val="90"/>
        </w:rPr>
        <w:t xml:space="preserve"> are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scazut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În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caz</w:t>
      </w:r>
      <w:proofErr w:type="spellEnd"/>
      <w:r w:rsidRPr="00987B52">
        <w:rPr>
          <w:w w:val="90"/>
        </w:rPr>
        <w:t xml:space="preserve">, se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transmite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noile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propuneri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financiare</w:t>
      </w:r>
      <w:proofErr w:type="spellEnd"/>
      <w:r w:rsidRPr="00987B52">
        <w:rPr>
          <w:w w:val="90"/>
        </w:rPr>
        <w:t xml:space="preserve"> care </w:t>
      </w:r>
      <w:proofErr w:type="spellStart"/>
      <w:r w:rsidRPr="00987B52">
        <w:rPr>
          <w:w w:val="90"/>
        </w:rPr>
        <w:t>vor</w:t>
      </w:r>
      <w:proofErr w:type="spellEnd"/>
      <w:r w:rsidRPr="00987B52">
        <w:rPr>
          <w:w w:val="90"/>
        </w:rPr>
        <w:t xml:space="preserve"> include:</w:t>
      </w:r>
    </w:p>
    <w:p w14:paraId="558B1661" w14:textId="77777777" w:rsidR="00074F48" w:rsidRPr="00987B52" w:rsidRDefault="00074F48" w:rsidP="00074F48">
      <w:pPr>
        <w:pStyle w:val="BodyText"/>
        <w:ind w:left="252" w:right="152" w:firstLine="423"/>
        <w:jc w:val="both"/>
        <w:rPr>
          <w:w w:val="90"/>
        </w:rPr>
      </w:pPr>
      <w:r w:rsidRPr="00987B52">
        <w:rPr>
          <w:w w:val="90"/>
        </w:rPr>
        <w:t>-</w:t>
      </w:r>
      <w:r w:rsidRPr="00987B52">
        <w:rPr>
          <w:w w:val="90"/>
        </w:rPr>
        <w:tab/>
      </w:r>
      <w:proofErr w:type="spellStart"/>
      <w:r w:rsidRPr="00987B52">
        <w:rPr>
          <w:w w:val="90"/>
        </w:rPr>
        <w:t>Formularul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– Formular nr.13, </w:t>
      </w:r>
    </w:p>
    <w:p w14:paraId="53E67B00" w14:textId="77777777" w:rsidR="00074F48" w:rsidRPr="00987B52" w:rsidRDefault="00074F48" w:rsidP="00074F48">
      <w:pPr>
        <w:pStyle w:val="BodyText"/>
        <w:ind w:left="252" w:right="152" w:firstLine="423"/>
        <w:jc w:val="both"/>
        <w:rPr>
          <w:w w:val="90"/>
        </w:rPr>
      </w:pPr>
      <w:r w:rsidRPr="00987B52">
        <w:rPr>
          <w:w w:val="90"/>
        </w:rPr>
        <w:t>-</w:t>
      </w:r>
      <w:r w:rsidRPr="00987B52">
        <w:rPr>
          <w:w w:val="90"/>
        </w:rPr>
        <w:tab/>
      </w:r>
      <w:proofErr w:type="spellStart"/>
      <w:r w:rsidRPr="00987B52">
        <w:rPr>
          <w:w w:val="90"/>
        </w:rPr>
        <w:t>Anexele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formularul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oferta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unitar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și</w:t>
      </w:r>
      <w:proofErr w:type="spellEnd"/>
      <w:r w:rsidRPr="00987B52">
        <w:rPr>
          <w:w w:val="90"/>
        </w:rPr>
        <w:t xml:space="preserve"> total.</w:t>
      </w:r>
    </w:p>
    <w:p w14:paraId="4FF28399" w14:textId="77777777" w:rsidR="009006DD" w:rsidRPr="00987B52" w:rsidRDefault="0089778F">
      <w:pPr>
        <w:pStyle w:val="Heading2"/>
        <w:numPr>
          <w:ilvl w:val="0"/>
          <w:numId w:val="2"/>
        </w:numPr>
        <w:tabs>
          <w:tab w:val="left" w:pos="465"/>
        </w:tabs>
        <w:spacing w:before="0"/>
        <w:ind w:left="464" w:hanging="242"/>
        <w:rPr>
          <w:u w:val="none"/>
        </w:rPr>
      </w:pPr>
      <w:r w:rsidRPr="00987B52">
        <w:rPr>
          <w:w w:val="90"/>
          <w:u w:val="none"/>
        </w:rPr>
        <w:t>DURATA</w:t>
      </w:r>
    </w:p>
    <w:p w14:paraId="25AF57D4" w14:textId="77777777" w:rsidR="009006DD" w:rsidRPr="00987B52" w:rsidRDefault="0089778F">
      <w:pPr>
        <w:pStyle w:val="BodyText"/>
        <w:spacing w:before="7" w:line="237" w:lineRule="auto"/>
        <w:ind w:left="210" w:right="185" w:firstLine="574"/>
        <w:jc w:val="both"/>
        <w:rPr>
          <w:w w:val="90"/>
        </w:rPr>
      </w:pPr>
      <w:proofErr w:type="spellStart"/>
      <w:r w:rsidRPr="00987B52">
        <w:rPr>
          <w:w w:val="90"/>
        </w:rPr>
        <w:t>Prezentul</w:t>
      </w:r>
      <w:proofErr w:type="spellEnd"/>
      <w:r w:rsidRPr="00987B52">
        <w:rPr>
          <w:w w:val="90"/>
        </w:rPr>
        <w:t xml:space="preserve"> contract intra in </w:t>
      </w:r>
      <w:proofErr w:type="spellStart"/>
      <w:r w:rsidRPr="00987B52">
        <w:rPr>
          <w:w w:val="90"/>
        </w:rPr>
        <w:t>vigoare</w:t>
      </w:r>
      <w:proofErr w:type="spellEnd"/>
      <w:r w:rsidRPr="00987B52">
        <w:rPr>
          <w:w w:val="90"/>
        </w:rPr>
        <w:t xml:space="preserve"> la data </w:t>
      </w:r>
      <w:proofErr w:type="spellStart"/>
      <w:r w:rsidRPr="00987B52">
        <w:rPr>
          <w:w w:val="90"/>
        </w:rPr>
        <w:t>semnarii</w:t>
      </w:r>
      <w:proofErr w:type="spellEnd"/>
      <w:r w:rsidRPr="00987B52">
        <w:rPr>
          <w:w w:val="90"/>
        </w:rPr>
        <w:t xml:space="preserve"> sale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produce </w:t>
      </w:r>
      <w:proofErr w:type="spellStart"/>
      <w:r w:rsidRPr="00987B52">
        <w:rPr>
          <w:w w:val="90"/>
        </w:rPr>
        <w:t>efectele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pana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incheierea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procesului</w:t>
      </w:r>
      <w:proofErr w:type="spellEnd"/>
      <w:r w:rsidRPr="00987B52">
        <w:rPr>
          <w:w w:val="90"/>
        </w:rPr>
        <w:t xml:space="preserve"> verbal de </w:t>
      </w:r>
      <w:proofErr w:type="spellStart"/>
      <w:r w:rsidRPr="00987B52">
        <w:rPr>
          <w:w w:val="90"/>
        </w:rPr>
        <w:t>receptie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finala</w:t>
      </w:r>
      <w:proofErr w:type="spellEnd"/>
      <w:r w:rsidRPr="00987B52">
        <w:rPr>
          <w:w w:val="90"/>
        </w:rPr>
        <w:t xml:space="preserve"> a </w:t>
      </w:r>
      <w:proofErr w:type="spellStart"/>
      <w:r w:rsidRPr="00987B52">
        <w:rPr>
          <w:w w:val="90"/>
        </w:rPr>
        <w:t>bunurilor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eliberarea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restului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ramas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executie</w:t>
      </w:r>
      <w:proofErr w:type="spellEnd"/>
      <w:r w:rsidRPr="00987B52">
        <w:rPr>
          <w:w w:val="90"/>
        </w:rPr>
        <w:t>.</w:t>
      </w:r>
    </w:p>
    <w:p w14:paraId="52C93249" w14:textId="045E13B3" w:rsidR="009006DD" w:rsidRPr="00987B52" w:rsidRDefault="0089778F">
      <w:pPr>
        <w:pStyle w:val="BodyText"/>
        <w:spacing w:before="8" w:line="235" w:lineRule="auto"/>
        <w:ind w:left="213" w:right="192" w:firstLine="567"/>
        <w:jc w:val="both"/>
        <w:rPr>
          <w:w w:val="90"/>
        </w:rPr>
      </w:pPr>
      <w:proofErr w:type="spellStart"/>
      <w:r w:rsidRPr="00987B52">
        <w:rPr>
          <w:w w:val="90"/>
        </w:rPr>
        <w:t>Livrarea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autobuzelor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hibrid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in termen de maxim </w:t>
      </w:r>
      <w:r w:rsidR="00F5366D" w:rsidRPr="00987B52">
        <w:rPr>
          <w:w w:val="90"/>
        </w:rPr>
        <w:t xml:space="preserve">6 </w:t>
      </w:r>
      <w:proofErr w:type="spellStart"/>
      <w:r w:rsidRPr="00987B52">
        <w:rPr>
          <w:w w:val="90"/>
        </w:rPr>
        <w:t>luni</w:t>
      </w:r>
      <w:proofErr w:type="spellEnd"/>
      <w:r w:rsidRPr="00987B52">
        <w:rPr>
          <w:w w:val="90"/>
        </w:rPr>
        <w:t xml:space="preserve"> de la </w:t>
      </w:r>
      <w:proofErr w:type="spellStart"/>
      <w:r w:rsidRPr="00987B52">
        <w:rPr>
          <w:w w:val="90"/>
        </w:rPr>
        <w:t>intrarea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efectivitate</w:t>
      </w:r>
      <w:proofErr w:type="spellEnd"/>
      <w:r w:rsidRPr="00987B52">
        <w:rPr>
          <w:w w:val="90"/>
        </w:rPr>
        <w:t xml:space="preserve"> (</w:t>
      </w:r>
      <w:proofErr w:type="spellStart"/>
      <w:r w:rsidRPr="00987B52">
        <w:rPr>
          <w:w w:val="90"/>
        </w:rPr>
        <w:t>semnarea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ambele</w:t>
      </w:r>
      <w:proofErr w:type="spellEnd"/>
      <w:r w:rsidRPr="00987B52">
        <w:rPr>
          <w:w w:val="90"/>
        </w:rPr>
        <w:t xml:space="preserve"> parti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garantiei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executie</w:t>
      </w:r>
      <w:proofErr w:type="spellEnd"/>
      <w:r w:rsidRPr="00987B52">
        <w:rPr>
          <w:w w:val="90"/>
        </w:rPr>
        <w:t>).</w:t>
      </w:r>
    </w:p>
    <w:p w14:paraId="0B9B054C" w14:textId="2826609E" w:rsidR="009006DD" w:rsidRPr="00987B52" w:rsidRDefault="0089778F">
      <w:pPr>
        <w:pStyle w:val="BodyText"/>
        <w:ind w:left="780"/>
        <w:rPr>
          <w:w w:val="90"/>
        </w:rPr>
      </w:pPr>
      <w:proofErr w:type="spellStart"/>
      <w:r w:rsidRPr="00987B52">
        <w:rPr>
          <w:w w:val="90"/>
        </w:rPr>
        <w:t>Durata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de 6 </w:t>
      </w:r>
      <w:proofErr w:type="spellStart"/>
      <w:r w:rsidRPr="00987B52">
        <w:rPr>
          <w:w w:val="90"/>
        </w:rPr>
        <w:t>luni</w:t>
      </w:r>
      <w:proofErr w:type="spellEnd"/>
      <w:r w:rsidRPr="00987B52">
        <w:rPr>
          <w:w w:val="90"/>
        </w:rPr>
        <w:t xml:space="preserve"> de la data </w:t>
      </w:r>
      <w:proofErr w:type="spellStart"/>
      <w:r w:rsidRPr="00987B52">
        <w:rPr>
          <w:w w:val="90"/>
        </w:rPr>
        <w:t>semnarii</w:t>
      </w:r>
      <w:proofErr w:type="spellEnd"/>
      <w:r w:rsidRPr="00987B52">
        <w:rPr>
          <w:w w:val="90"/>
        </w:rPr>
        <w:t xml:space="preserve"> sale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partile</w:t>
      </w:r>
      <w:proofErr w:type="spellEnd"/>
      <w:r w:rsidRPr="00987B52">
        <w:rPr>
          <w:w w:val="90"/>
        </w:rPr>
        <w:t>.</w:t>
      </w:r>
    </w:p>
    <w:p w14:paraId="5526E1DD" w14:textId="77777777" w:rsidR="009006DD" w:rsidRPr="00987B52" w:rsidRDefault="009006DD">
      <w:pPr>
        <w:pStyle w:val="BodyText"/>
      </w:pPr>
    </w:p>
    <w:p w14:paraId="404EAF39" w14:textId="272BB014" w:rsidR="009006DD" w:rsidRPr="00987B52" w:rsidRDefault="0089778F">
      <w:pPr>
        <w:pStyle w:val="Heading2"/>
        <w:numPr>
          <w:ilvl w:val="0"/>
          <w:numId w:val="2"/>
        </w:numPr>
        <w:tabs>
          <w:tab w:val="left" w:pos="442"/>
        </w:tabs>
        <w:spacing w:before="0" w:line="298" w:lineRule="exact"/>
        <w:ind w:left="441" w:hanging="234"/>
        <w:rPr>
          <w:u w:val="none"/>
        </w:rPr>
      </w:pPr>
      <w:r w:rsidRPr="00987B52">
        <w:rPr>
          <w:w w:val="90"/>
          <w:u w:val="none"/>
        </w:rPr>
        <w:t>GARANTIA DE BUNA</w:t>
      </w:r>
      <w:r w:rsidRPr="00987B52">
        <w:rPr>
          <w:spacing w:val="1"/>
          <w:w w:val="90"/>
          <w:u w:val="none"/>
        </w:rPr>
        <w:t xml:space="preserve"> </w:t>
      </w:r>
      <w:r w:rsidRPr="00987B52">
        <w:rPr>
          <w:w w:val="90"/>
          <w:u w:val="none"/>
        </w:rPr>
        <w:t>EXECUTIE</w:t>
      </w:r>
    </w:p>
    <w:p w14:paraId="25A4F334" w14:textId="61AF5771" w:rsidR="009006DD" w:rsidRPr="00987B52" w:rsidRDefault="0089778F" w:rsidP="003754C6">
      <w:pPr>
        <w:pStyle w:val="BodyText"/>
        <w:spacing w:before="7" w:line="237" w:lineRule="auto"/>
        <w:ind w:left="210" w:right="185" w:firstLine="574"/>
        <w:jc w:val="both"/>
        <w:rPr>
          <w:w w:val="90"/>
        </w:rPr>
      </w:pP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executie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de </w:t>
      </w:r>
      <w:r w:rsidR="00F5366D" w:rsidRPr="00987B52">
        <w:rPr>
          <w:w w:val="90"/>
        </w:rPr>
        <w:t>10</w:t>
      </w:r>
      <w:r w:rsidRPr="00987B52">
        <w:rPr>
          <w:w w:val="90"/>
        </w:rPr>
        <w:t xml:space="preserve">% din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TVA. </w:t>
      </w: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de buna </w:t>
      </w:r>
      <w:proofErr w:type="spellStart"/>
      <w:r w:rsidRPr="00987B52">
        <w:rPr>
          <w:w w:val="90"/>
        </w:rPr>
        <w:t>executie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stabili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incheierea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prevederile</w:t>
      </w:r>
      <w:proofErr w:type="spellEnd"/>
      <w:r w:rsidRPr="00987B52">
        <w:rPr>
          <w:w w:val="90"/>
        </w:rPr>
        <w:t xml:space="preserve"> art. 40 din H.G.</w:t>
      </w:r>
      <w:r w:rsidR="00425698" w:rsidRPr="00987B52">
        <w:rPr>
          <w:w w:val="90"/>
        </w:rPr>
        <w:t>R.</w:t>
      </w:r>
      <w:r w:rsidRPr="00987B52">
        <w:rPr>
          <w:w w:val="90"/>
        </w:rPr>
        <w:t xml:space="preserve"> nr. 395/2016, cu </w:t>
      </w:r>
      <w:proofErr w:type="spellStart"/>
      <w:r w:rsidRPr="00987B52">
        <w:rPr>
          <w:w w:val="90"/>
        </w:rPr>
        <w:t>modificarile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completarile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ulterioare</w:t>
      </w:r>
      <w:proofErr w:type="spellEnd"/>
      <w:r w:rsidRPr="00987B52">
        <w:rPr>
          <w:w w:val="90"/>
        </w:rPr>
        <w:t>.</w:t>
      </w:r>
    </w:p>
    <w:p w14:paraId="4412CF08" w14:textId="19EE4546" w:rsidR="009006DD" w:rsidRPr="00987B52" w:rsidRDefault="0089778F" w:rsidP="003754C6">
      <w:pPr>
        <w:pStyle w:val="BodyText"/>
        <w:spacing w:before="7" w:line="237" w:lineRule="auto"/>
        <w:ind w:left="210" w:right="185" w:firstLine="574"/>
        <w:jc w:val="both"/>
        <w:rPr>
          <w:w w:val="90"/>
        </w:rPr>
      </w:pPr>
      <w:r w:rsidRPr="00987B52">
        <w:rPr>
          <w:w w:val="90"/>
        </w:rPr>
        <w:t xml:space="preserve">Daca </w:t>
      </w:r>
      <w:proofErr w:type="spellStart"/>
      <w:r w:rsidRPr="00987B52">
        <w:rPr>
          <w:w w:val="90"/>
        </w:rPr>
        <w:t>partile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convin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garantia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poate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constitui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retineri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succesive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plata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cuvenita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pentru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facturile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partiale</w:t>
      </w:r>
      <w:proofErr w:type="spellEnd"/>
      <w:r w:rsidRPr="00987B52">
        <w:rPr>
          <w:w w:val="90"/>
        </w:rPr>
        <w:t xml:space="preserve">. </w:t>
      </w:r>
      <w:proofErr w:type="spellStart"/>
      <w:r w:rsidRPr="00987B52">
        <w:rPr>
          <w:w w:val="90"/>
        </w:rPr>
        <w:t>Contractantul</w:t>
      </w:r>
      <w:proofErr w:type="spellEnd"/>
      <w:r w:rsidRPr="00987B52">
        <w:rPr>
          <w:w w:val="90"/>
        </w:rPr>
        <w:t xml:space="preserve"> are </w:t>
      </w:r>
      <w:proofErr w:type="spellStart"/>
      <w:r w:rsidRPr="00987B52">
        <w:rPr>
          <w:w w:val="90"/>
        </w:rPr>
        <w:t>obligatia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acest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caz</w:t>
      </w:r>
      <w:proofErr w:type="spellEnd"/>
      <w:r w:rsidRPr="00987B52">
        <w:rPr>
          <w:w w:val="90"/>
        </w:rPr>
        <w:t xml:space="preserve"> de a </w:t>
      </w:r>
      <w:proofErr w:type="spellStart"/>
      <w:r w:rsidRPr="00987B52">
        <w:rPr>
          <w:w w:val="90"/>
        </w:rPr>
        <w:t>deschide</w:t>
      </w:r>
      <w:proofErr w:type="spellEnd"/>
      <w:r w:rsidRPr="00987B52">
        <w:rPr>
          <w:w w:val="90"/>
        </w:rPr>
        <w:t xml:space="preserve"> la </w:t>
      </w:r>
      <w:proofErr w:type="spellStart"/>
      <w:r w:rsidRPr="00987B52">
        <w:rPr>
          <w:w w:val="90"/>
        </w:rPr>
        <w:t>unitatea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Trezoreriei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Statului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cadrul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organului</w:t>
      </w:r>
      <w:proofErr w:type="spellEnd"/>
      <w:r w:rsidRPr="00987B52">
        <w:rPr>
          <w:w w:val="90"/>
        </w:rPr>
        <w:t xml:space="preserve"> fiscal competent in </w:t>
      </w:r>
      <w:proofErr w:type="spellStart"/>
      <w:r w:rsidRPr="00987B52">
        <w:rPr>
          <w:w w:val="90"/>
        </w:rPr>
        <w:t>administrarea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acestuia</w:t>
      </w:r>
      <w:proofErr w:type="spellEnd"/>
      <w:r w:rsidRPr="00987B52">
        <w:rPr>
          <w:w w:val="90"/>
        </w:rPr>
        <w:t xml:space="preserve"> un </w:t>
      </w:r>
      <w:proofErr w:type="spellStart"/>
      <w:r w:rsidRPr="00987B52">
        <w:rPr>
          <w:w w:val="90"/>
        </w:rPr>
        <w:t>cont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disponibil</w:t>
      </w:r>
      <w:proofErr w:type="spellEnd"/>
      <w:r w:rsidRPr="00987B52">
        <w:rPr>
          <w:w w:val="90"/>
        </w:rPr>
        <w:t xml:space="preserve">, distinct, la </w:t>
      </w:r>
      <w:proofErr w:type="spellStart"/>
      <w:r w:rsidRPr="00987B52">
        <w:rPr>
          <w:w w:val="90"/>
        </w:rPr>
        <w:t>dispozitia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autoritatii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contractante</w:t>
      </w:r>
      <w:proofErr w:type="spellEnd"/>
      <w:r w:rsidRPr="00987B52">
        <w:rPr>
          <w:w w:val="90"/>
        </w:rPr>
        <w:t xml:space="preserve">. Suma </w:t>
      </w:r>
      <w:proofErr w:type="spellStart"/>
      <w:r w:rsidRPr="00987B52">
        <w:rPr>
          <w:w w:val="90"/>
        </w:rPr>
        <w:t>initiala</w:t>
      </w:r>
      <w:proofErr w:type="spellEnd"/>
      <w:r w:rsidRPr="00987B52">
        <w:rPr>
          <w:w w:val="90"/>
        </w:rPr>
        <w:t xml:space="preserve"> care se </w:t>
      </w:r>
      <w:proofErr w:type="spellStart"/>
      <w:r w:rsidRPr="00987B52">
        <w:rPr>
          <w:w w:val="90"/>
        </w:rPr>
        <w:t>depune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catre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contractant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contul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disponibil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astfel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deschis</w:t>
      </w:r>
      <w:proofErr w:type="spellEnd"/>
      <w:r w:rsidRPr="00987B52">
        <w:rPr>
          <w:w w:val="90"/>
        </w:rPr>
        <w:t xml:space="preserve"> nu </w:t>
      </w:r>
      <w:proofErr w:type="spellStart"/>
      <w:r w:rsidRPr="00987B52">
        <w:rPr>
          <w:w w:val="90"/>
        </w:rPr>
        <w:t>trebuie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sa</w:t>
      </w:r>
      <w:proofErr w:type="spellEnd"/>
      <w:r w:rsidRPr="00987B52">
        <w:rPr>
          <w:w w:val="90"/>
        </w:rPr>
        <w:t xml:space="preserve"> fie </w:t>
      </w:r>
      <w:proofErr w:type="spellStart"/>
      <w:r w:rsidRPr="00987B52">
        <w:rPr>
          <w:w w:val="90"/>
        </w:rPr>
        <w:t>mai</w:t>
      </w:r>
      <w:proofErr w:type="spellEnd"/>
      <w:r w:rsidRPr="00987B52">
        <w:rPr>
          <w:w w:val="90"/>
        </w:rPr>
        <w:t xml:space="preserve"> mica de 0,5 % din </w:t>
      </w:r>
      <w:proofErr w:type="spellStart"/>
      <w:r w:rsidRPr="00987B52">
        <w:rPr>
          <w:w w:val="90"/>
        </w:rPr>
        <w:t>pretul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, </w:t>
      </w:r>
      <w:proofErr w:type="spellStart"/>
      <w:r w:rsidRPr="00987B52">
        <w:rPr>
          <w:w w:val="90"/>
        </w:rPr>
        <w:t>fara</w:t>
      </w:r>
      <w:proofErr w:type="spellEnd"/>
      <w:r w:rsidRPr="00987B52">
        <w:rPr>
          <w:w w:val="90"/>
        </w:rPr>
        <w:t xml:space="preserve"> TVA.</w:t>
      </w:r>
    </w:p>
    <w:p w14:paraId="209D4824" w14:textId="5CBF2DB8" w:rsidR="009006DD" w:rsidRPr="00987B52" w:rsidRDefault="00A769E0" w:rsidP="00A769E0">
      <w:pPr>
        <w:pStyle w:val="BodyText"/>
        <w:numPr>
          <w:ilvl w:val="0"/>
          <w:numId w:val="2"/>
        </w:numPr>
        <w:spacing w:before="4"/>
        <w:rPr>
          <w:b/>
          <w:bCs/>
          <w:w w:val="90"/>
          <w:u w:color="000000"/>
        </w:rPr>
      </w:pPr>
      <w:r w:rsidRPr="00987B52">
        <w:rPr>
          <w:b/>
          <w:bCs/>
          <w:w w:val="90"/>
          <w:u w:color="000000"/>
        </w:rPr>
        <w:t>UTILIZAREA CAILOR DE ATAC</w:t>
      </w:r>
    </w:p>
    <w:p w14:paraId="45F2EF1E" w14:textId="04F73213" w:rsidR="00FA0F14" w:rsidRPr="00987B52" w:rsidRDefault="00A769E0" w:rsidP="0099302E">
      <w:pPr>
        <w:pStyle w:val="BodyText"/>
        <w:spacing w:before="4"/>
        <w:ind w:left="142" w:firstLine="851"/>
        <w:rPr>
          <w:w w:val="90"/>
        </w:rPr>
      </w:pPr>
      <w:proofErr w:type="spellStart"/>
      <w:r w:rsidRPr="00987B52">
        <w:rPr>
          <w:w w:val="90"/>
        </w:rPr>
        <w:t>Exercitarea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cailor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atac</w:t>
      </w:r>
      <w:proofErr w:type="spellEnd"/>
      <w:r w:rsidRPr="00987B52">
        <w:rPr>
          <w:w w:val="90"/>
        </w:rPr>
        <w:t xml:space="preserve"> in </w:t>
      </w:r>
      <w:proofErr w:type="spellStart"/>
      <w:r w:rsidRPr="00987B52">
        <w:rPr>
          <w:w w:val="90"/>
        </w:rPr>
        <w:t>legatura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prezenta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procedura</w:t>
      </w:r>
      <w:proofErr w:type="spellEnd"/>
      <w:r w:rsidRPr="00987B52">
        <w:rPr>
          <w:w w:val="90"/>
        </w:rPr>
        <w:t xml:space="preserve"> se </w:t>
      </w:r>
      <w:proofErr w:type="spellStart"/>
      <w:r w:rsidRPr="00987B52">
        <w:rPr>
          <w:w w:val="90"/>
        </w:rPr>
        <w:t>va</w:t>
      </w:r>
      <w:proofErr w:type="spellEnd"/>
      <w:r w:rsidRPr="00987B52">
        <w:rPr>
          <w:w w:val="90"/>
        </w:rPr>
        <w:t xml:space="preserve"> face in </w:t>
      </w:r>
      <w:proofErr w:type="spellStart"/>
      <w:r w:rsidRPr="00987B52">
        <w:rPr>
          <w:w w:val="90"/>
        </w:rPr>
        <w:t>conformitate</w:t>
      </w:r>
      <w:proofErr w:type="spellEnd"/>
      <w:r w:rsidRPr="00987B52">
        <w:rPr>
          <w:w w:val="90"/>
        </w:rPr>
        <w:t xml:space="preserve"> cu </w:t>
      </w:r>
      <w:proofErr w:type="spellStart"/>
      <w:r w:rsidRPr="00987B52">
        <w:rPr>
          <w:w w:val="90"/>
        </w:rPr>
        <w:t>prevederile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Legii</w:t>
      </w:r>
      <w:proofErr w:type="spellEnd"/>
      <w:r w:rsidRPr="00987B52">
        <w:rPr>
          <w:w w:val="90"/>
        </w:rPr>
        <w:t xml:space="preserve"> nr. 101/ 2016, cu </w:t>
      </w:r>
      <w:proofErr w:type="spellStart"/>
      <w:r w:rsidRPr="00987B52">
        <w:rPr>
          <w:w w:val="90"/>
        </w:rPr>
        <w:t>modificarile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completarile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ulterioare</w:t>
      </w:r>
      <w:proofErr w:type="spellEnd"/>
      <w:r w:rsidRPr="00987B52">
        <w:rPr>
          <w:w w:val="90"/>
        </w:rPr>
        <w:t>.</w:t>
      </w:r>
    </w:p>
    <w:p w14:paraId="4CE54593" w14:textId="7995AD4A" w:rsidR="009006DD" w:rsidRPr="00987B52" w:rsidRDefault="0089778F" w:rsidP="00684314">
      <w:pPr>
        <w:pStyle w:val="Heading2"/>
        <w:numPr>
          <w:ilvl w:val="0"/>
          <w:numId w:val="1"/>
        </w:numPr>
        <w:tabs>
          <w:tab w:val="left" w:pos="494"/>
        </w:tabs>
        <w:spacing w:before="0"/>
        <w:ind w:left="426" w:hanging="302"/>
        <w:rPr>
          <w:u w:val="none"/>
        </w:rPr>
      </w:pPr>
      <w:r w:rsidRPr="00987B52">
        <w:rPr>
          <w:w w:val="90"/>
          <w:u w:val="none"/>
        </w:rPr>
        <w:t>SURSELE DE FINAN</w:t>
      </w:r>
      <w:r w:rsidR="00FA0F14" w:rsidRPr="00987B52">
        <w:rPr>
          <w:w w:val="90"/>
          <w:u w:val="none"/>
        </w:rPr>
        <w:t>Ț</w:t>
      </w:r>
      <w:r w:rsidRPr="00987B52">
        <w:rPr>
          <w:w w:val="90"/>
          <w:u w:val="none"/>
        </w:rPr>
        <w:t>ARE ALE</w:t>
      </w:r>
      <w:r w:rsidRPr="00987B52">
        <w:rPr>
          <w:spacing w:val="-24"/>
          <w:w w:val="90"/>
          <w:u w:val="none"/>
        </w:rPr>
        <w:t xml:space="preserve"> </w:t>
      </w:r>
      <w:r w:rsidRPr="00987B52">
        <w:rPr>
          <w:w w:val="90"/>
          <w:u w:val="none"/>
        </w:rPr>
        <w:t>CONTRACTULU</w:t>
      </w:r>
      <w:r w:rsidR="000529FA">
        <w:rPr>
          <w:w w:val="90"/>
          <w:u w:val="none"/>
        </w:rPr>
        <w:t>I</w:t>
      </w:r>
    </w:p>
    <w:p w14:paraId="1117DA22" w14:textId="6B900DEE" w:rsidR="009006DD" w:rsidRPr="00987B52" w:rsidRDefault="0089778F" w:rsidP="003754C6">
      <w:pPr>
        <w:pStyle w:val="BodyText"/>
        <w:spacing w:before="7" w:line="237" w:lineRule="auto"/>
        <w:ind w:left="210" w:right="185" w:firstLine="574"/>
        <w:jc w:val="both"/>
        <w:rPr>
          <w:w w:val="90"/>
        </w:rPr>
      </w:pPr>
      <w:proofErr w:type="spellStart"/>
      <w:r w:rsidRPr="00987B52">
        <w:rPr>
          <w:w w:val="90"/>
        </w:rPr>
        <w:t>Contractul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supus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prezentei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proceduri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este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finan</w:t>
      </w:r>
      <w:r w:rsidR="007E2EBA" w:rsidRPr="00987B52">
        <w:rPr>
          <w:w w:val="90"/>
        </w:rPr>
        <w:t>ț</w:t>
      </w:r>
      <w:r w:rsidRPr="00987B52">
        <w:rPr>
          <w:w w:val="90"/>
        </w:rPr>
        <w:t>at</w:t>
      </w:r>
      <w:proofErr w:type="spellEnd"/>
      <w:r w:rsidRPr="00987B52">
        <w:rPr>
          <w:w w:val="90"/>
        </w:rPr>
        <w:t xml:space="preserve"> din </w:t>
      </w:r>
      <w:proofErr w:type="spellStart"/>
      <w:r w:rsidRPr="00987B52">
        <w:rPr>
          <w:w w:val="90"/>
        </w:rPr>
        <w:t>Fondul</w:t>
      </w:r>
      <w:proofErr w:type="spellEnd"/>
      <w:r w:rsidRPr="00987B52">
        <w:rPr>
          <w:w w:val="90"/>
        </w:rPr>
        <w:t xml:space="preserve"> European de </w:t>
      </w:r>
      <w:proofErr w:type="spellStart"/>
      <w:r w:rsidRPr="00987B52">
        <w:rPr>
          <w:w w:val="90"/>
        </w:rPr>
        <w:t>Dezvoltare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Regional</w:t>
      </w:r>
      <w:r w:rsidR="007E2EBA" w:rsidRPr="00987B52">
        <w:rPr>
          <w:w w:val="90"/>
        </w:rPr>
        <w:t>ă</w:t>
      </w:r>
      <w:proofErr w:type="spellEnd"/>
      <w:r w:rsidRPr="00987B52">
        <w:rPr>
          <w:w w:val="90"/>
        </w:rPr>
        <w:t xml:space="preserve"> (FEDR), </w:t>
      </w:r>
      <w:proofErr w:type="spellStart"/>
      <w:r w:rsidRPr="00987B52">
        <w:rPr>
          <w:w w:val="90"/>
        </w:rPr>
        <w:t>prin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Programul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Opera</w:t>
      </w:r>
      <w:r w:rsidR="007E2EBA" w:rsidRPr="00987B52">
        <w:rPr>
          <w:w w:val="90"/>
        </w:rPr>
        <w:t>ț</w:t>
      </w:r>
      <w:r w:rsidRPr="00987B52">
        <w:rPr>
          <w:w w:val="90"/>
        </w:rPr>
        <w:t>ional</w:t>
      </w:r>
      <w:proofErr w:type="spellEnd"/>
      <w:r w:rsidRPr="00987B52">
        <w:rPr>
          <w:w w:val="90"/>
        </w:rPr>
        <w:t xml:space="preserve"> Regional 2014 - 2020, </w:t>
      </w:r>
      <w:proofErr w:type="spellStart"/>
      <w:r w:rsidR="007E2EBA" w:rsidRPr="00987B52">
        <w:rPr>
          <w:w w:val="90"/>
        </w:rPr>
        <w:t>î</w:t>
      </w:r>
      <w:r w:rsidRPr="00987B52">
        <w:rPr>
          <w:w w:val="90"/>
        </w:rPr>
        <w:t>n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baza</w:t>
      </w:r>
      <w:proofErr w:type="spellEnd"/>
      <w:r w:rsidRPr="00987B52">
        <w:rPr>
          <w:w w:val="90"/>
        </w:rPr>
        <w:t xml:space="preserve"> </w:t>
      </w:r>
      <w:proofErr w:type="spellStart"/>
      <w:r w:rsidRPr="00987B52">
        <w:rPr>
          <w:w w:val="90"/>
        </w:rPr>
        <w:t>contractului</w:t>
      </w:r>
      <w:proofErr w:type="spellEnd"/>
      <w:r w:rsidRPr="00987B52">
        <w:rPr>
          <w:w w:val="90"/>
        </w:rPr>
        <w:t xml:space="preserve"> de </w:t>
      </w:r>
      <w:proofErr w:type="spellStart"/>
      <w:r w:rsidRPr="00987B52">
        <w:rPr>
          <w:w w:val="90"/>
        </w:rPr>
        <w:t>finan</w:t>
      </w:r>
      <w:r w:rsidR="007E2EBA" w:rsidRPr="00987B52">
        <w:rPr>
          <w:w w:val="90"/>
        </w:rPr>
        <w:t>ț</w:t>
      </w:r>
      <w:r w:rsidRPr="00987B52">
        <w:rPr>
          <w:w w:val="90"/>
        </w:rPr>
        <w:t>are</w:t>
      </w:r>
      <w:proofErr w:type="spellEnd"/>
      <w:r w:rsidRPr="00987B52">
        <w:rPr>
          <w:w w:val="90"/>
        </w:rPr>
        <w:t xml:space="preserve"> nr. </w:t>
      </w:r>
      <w:r w:rsidR="00FA0F14" w:rsidRPr="00987B52">
        <w:rPr>
          <w:w w:val="90"/>
        </w:rPr>
        <w:t>5753/16.07.2020.</w:t>
      </w:r>
    </w:p>
    <w:p w14:paraId="343CBAF0" w14:textId="7090B161" w:rsidR="009006DD" w:rsidRPr="00987B52" w:rsidRDefault="009006DD" w:rsidP="004F2F1E">
      <w:pPr>
        <w:pStyle w:val="Heading2"/>
        <w:tabs>
          <w:tab w:val="left" w:pos="599"/>
        </w:tabs>
        <w:spacing w:before="1" w:line="298" w:lineRule="exact"/>
        <w:rPr>
          <w:u w:val="none"/>
        </w:rPr>
      </w:pPr>
    </w:p>
    <w:p w14:paraId="18DC47AE" w14:textId="77777777" w:rsidR="009006DD" w:rsidRPr="00987B52" w:rsidRDefault="009006DD">
      <w:pPr>
        <w:rPr>
          <w:sz w:val="26"/>
          <w:szCs w:val="26"/>
        </w:rPr>
        <w:sectPr w:rsidR="009006DD" w:rsidRPr="00987B52">
          <w:headerReference w:type="default" r:id="rId7"/>
          <w:pgSz w:w="11900" w:h="16820"/>
          <w:pgMar w:top="1060" w:right="560" w:bottom="280" w:left="1320" w:header="787" w:footer="0" w:gutter="0"/>
          <w:cols w:space="708"/>
        </w:sectPr>
      </w:pPr>
    </w:p>
    <w:p w14:paraId="4BBD7E4B" w14:textId="77777777" w:rsidR="009006DD" w:rsidRPr="00987B52" w:rsidRDefault="009006DD">
      <w:pPr>
        <w:pStyle w:val="BodyText"/>
      </w:pPr>
    </w:p>
    <w:p w14:paraId="3FA2DF2F" w14:textId="77777777" w:rsidR="009006DD" w:rsidRPr="00987B52" w:rsidRDefault="009006DD">
      <w:pPr>
        <w:pStyle w:val="BodyTex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987B52" w:rsidRPr="00987B52" w14:paraId="0541D46F" w14:textId="77777777" w:rsidTr="005B0648">
        <w:tc>
          <w:tcPr>
            <w:tcW w:w="3379" w:type="dxa"/>
            <w:shd w:val="clear" w:color="auto" w:fill="auto"/>
          </w:tcPr>
          <w:p w14:paraId="41A54106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Vizat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BBC4A0F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Juridic</w:t>
            </w:r>
          </w:p>
          <w:p w14:paraId="01721B36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Șef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Serviciu</w:t>
            </w:r>
            <w:proofErr w:type="spellEnd"/>
          </w:p>
          <w:p w14:paraId="118AA08A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Foamete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Mihai</w:t>
            </w:r>
          </w:p>
        </w:tc>
        <w:tc>
          <w:tcPr>
            <w:tcW w:w="3379" w:type="dxa"/>
            <w:shd w:val="clear" w:color="auto" w:fill="auto"/>
          </w:tcPr>
          <w:p w14:paraId="0E3D9146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6AFADFD0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Vizat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5692BA8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Direcția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Tehnică</w:t>
            </w:r>
            <w:proofErr w:type="spellEnd"/>
          </w:p>
          <w:p w14:paraId="1EBC9C48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Director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Executiv</w:t>
            </w:r>
            <w:proofErr w:type="spellEnd"/>
          </w:p>
          <w:p w14:paraId="44C43E3D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Chiriță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Iulian</w:t>
            </w:r>
          </w:p>
          <w:p w14:paraId="379479F6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179700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08C386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0F14" w:rsidRPr="00987B52" w14:paraId="6662E122" w14:textId="77777777" w:rsidTr="005B0648">
        <w:tc>
          <w:tcPr>
            <w:tcW w:w="3379" w:type="dxa"/>
            <w:shd w:val="clear" w:color="auto" w:fill="auto"/>
          </w:tcPr>
          <w:p w14:paraId="497F5741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3543238B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Șef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Serviciu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14:paraId="6BB7578C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Dezvoltare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Managementul</w:t>
            </w:r>
            <w:proofErr w:type="spellEnd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Proiectelor</w:t>
            </w:r>
            <w:proofErr w:type="spellEnd"/>
          </w:p>
          <w:p w14:paraId="73A67DB5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B52">
              <w:rPr>
                <w:rFonts w:ascii="Times New Roman" w:hAnsi="Times New Roman"/>
                <w:b/>
                <w:sz w:val="24"/>
                <w:szCs w:val="24"/>
              </w:rPr>
              <w:t>Oprescu Adrian</w:t>
            </w:r>
          </w:p>
          <w:p w14:paraId="66FB80C9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59888BAA" w14:textId="77777777" w:rsidR="00FA0F14" w:rsidRPr="00987B52" w:rsidRDefault="00FA0F14" w:rsidP="005B0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58E30A" w14:textId="77777777" w:rsidR="009006DD" w:rsidRPr="00987B52" w:rsidRDefault="009006DD">
      <w:pPr>
        <w:pStyle w:val="BodyText"/>
      </w:pPr>
    </w:p>
    <w:p w14:paraId="121DD1CE" w14:textId="77777777" w:rsidR="009006DD" w:rsidRPr="00987B52" w:rsidRDefault="009006DD">
      <w:pPr>
        <w:pStyle w:val="BodyText"/>
      </w:pPr>
    </w:p>
    <w:p w14:paraId="1D068D1A" w14:textId="77777777" w:rsidR="009006DD" w:rsidRPr="00987B52" w:rsidRDefault="009006DD">
      <w:pPr>
        <w:pStyle w:val="BodyText"/>
      </w:pPr>
    </w:p>
    <w:sectPr w:rsidR="009006DD" w:rsidRPr="00987B52">
      <w:type w:val="continuous"/>
      <w:pgSz w:w="11900" w:h="16820"/>
      <w:pgMar w:top="1060" w:right="560" w:bottom="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E633B" w14:textId="77777777" w:rsidR="00802C3B" w:rsidRDefault="00802C3B">
      <w:r>
        <w:separator/>
      </w:r>
    </w:p>
  </w:endnote>
  <w:endnote w:type="continuationSeparator" w:id="0">
    <w:p w14:paraId="48915B5A" w14:textId="77777777" w:rsidR="00802C3B" w:rsidRDefault="008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CA722" w14:textId="77777777" w:rsidR="00802C3B" w:rsidRDefault="00802C3B">
      <w:r>
        <w:separator/>
      </w:r>
    </w:p>
  </w:footnote>
  <w:footnote w:type="continuationSeparator" w:id="0">
    <w:p w14:paraId="36E026FB" w14:textId="77777777" w:rsidR="00802C3B" w:rsidRDefault="0080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64D1" w14:textId="77777777" w:rsidR="002F37F6" w:rsidRDefault="00802C3B">
    <w:pPr>
      <w:pStyle w:val="BodyText"/>
      <w:spacing w:line="14" w:lineRule="auto"/>
      <w:rPr>
        <w:sz w:val="20"/>
      </w:rPr>
    </w:pPr>
    <w:r>
      <w:pict w14:anchorId="2FFDFD1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5pt;margin-top:39.05pt;width:56.5pt;height:14.9pt;z-index:-251658752;mso-position-horizontal-relative:page;mso-position-vertical-relative:page" filled="f" stroked="f">
          <v:textbox style="mso-next-textbox:#_x0000_s2049" inset="0,0,0,0">
            <w:txbxContent>
              <w:p w14:paraId="4CA30A65" w14:textId="5E93B216" w:rsidR="002F37F6" w:rsidRDefault="002F37F6">
                <w:pPr>
                  <w:spacing w:before="1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395" w:hanging="476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395" w:hanging="476"/>
      </w:pPr>
      <w:rPr>
        <w:rFonts w:ascii="Arial" w:hAnsi="Arial" w:cs="Arial"/>
        <w:b w:val="0"/>
        <w:bCs w:val="0"/>
        <w:color w:val="232828"/>
        <w:spacing w:val="-1"/>
        <w:w w:val="101"/>
        <w:sz w:val="24"/>
        <w:szCs w:val="24"/>
      </w:rPr>
    </w:lvl>
    <w:lvl w:ilvl="2">
      <w:start w:val="1"/>
      <w:numFmt w:val="decimal"/>
      <w:lvlText w:val="%1.%2.%3."/>
      <w:lvlJc w:val="left"/>
      <w:pPr>
        <w:ind w:left="1808" w:hanging="673"/>
      </w:pPr>
      <w:rPr>
        <w:rFonts w:cs="Times New Roman"/>
        <w:b w:val="0"/>
        <w:bCs w:val="0"/>
        <w:spacing w:val="-1"/>
        <w:w w:val="100"/>
      </w:rPr>
    </w:lvl>
    <w:lvl w:ilvl="3">
      <w:numFmt w:val="bullet"/>
      <w:lvlText w:val="-"/>
      <w:lvlJc w:val="left"/>
      <w:pPr>
        <w:ind w:left="1624" w:hanging="359"/>
      </w:pPr>
      <w:rPr>
        <w:b w:val="0"/>
        <w:w w:val="105"/>
      </w:rPr>
    </w:lvl>
    <w:lvl w:ilvl="4">
      <w:numFmt w:val="bullet"/>
      <w:lvlText w:val="•"/>
      <w:lvlJc w:val="left"/>
      <w:pPr>
        <w:ind w:left="1660" w:hanging="359"/>
      </w:pPr>
    </w:lvl>
    <w:lvl w:ilvl="5">
      <w:numFmt w:val="bullet"/>
      <w:lvlText w:val="•"/>
      <w:lvlJc w:val="left"/>
      <w:pPr>
        <w:ind w:left="3363" w:hanging="359"/>
      </w:pPr>
    </w:lvl>
    <w:lvl w:ilvl="6">
      <w:numFmt w:val="bullet"/>
      <w:lvlText w:val="•"/>
      <w:lvlJc w:val="left"/>
      <w:pPr>
        <w:ind w:left="5066" w:hanging="359"/>
      </w:pPr>
    </w:lvl>
    <w:lvl w:ilvl="7">
      <w:numFmt w:val="bullet"/>
      <w:lvlText w:val="•"/>
      <w:lvlJc w:val="left"/>
      <w:pPr>
        <w:ind w:left="6770" w:hanging="359"/>
      </w:pPr>
    </w:lvl>
    <w:lvl w:ilvl="8">
      <w:numFmt w:val="bullet"/>
      <w:lvlText w:val="•"/>
      <w:lvlJc w:val="left"/>
      <w:pPr>
        <w:ind w:left="8473" w:hanging="359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637" w:hanging="356"/>
      </w:pPr>
      <w:rPr>
        <w:rFonts w:ascii="Arial" w:hAnsi="Arial"/>
        <w:b w:val="0"/>
        <w:color w:val="232828"/>
        <w:w w:val="105"/>
        <w:sz w:val="23"/>
      </w:rPr>
    </w:lvl>
    <w:lvl w:ilvl="1">
      <w:numFmt w:val="bullet"/>
      <w:lvlText w:val="•"/>
      <w:lvlJc w:val="left"/>
      <w:pPr>
        <w:ind w:left="2664" w:hanging="356"/>
      </w:pPr>
    </w:lvl>
    <w:lvl w:ilvl="2">
      <w:numFmt w:val="bullet"/>
      <w:lvlText w:val="•"/>
      <w:lvlJc w:val="left"/>
      <w:pPr>
        <w:ind w:left="3688" w:hanging="356"/>
      </w:pPr>
    </w:lvl>
    <w:lvl w:ilvl="3">
      <w:numFmt w:val="bullet"/>
      <w:lvlText w:val="•"/>
      <w:lvlJc w:val="left"/>
      <w:pPr>
        <w:ind w:left="4712" w:hanging="356"/>
      </w:pPr>
    </w:lvl>
    <w:lvl w:ilvl="4">
      <w:numFmt w:val="bullet"/>
      <w:lvlText w:val="•"/>
      <w:lvlJc w:val="left"/>
      <w:pPr>
        <w:ind w:left="5736" w:hanging="356"/>
      </w:pPr>
    </w:lvl>
    <w:lvl w:ilvl="5">
      <w:numFmt w:val="bullet"/>
      <w:lvlText w:val="•"/>
      <w:lvlJc w:val="left"/>
      <w:pPr>
        <w:ind w:left="6760" w:hanging="356"/>
      </w:pPr>
    </w:lvl>
    <w:lvl w:ilvl="6">
      <w:numFmt w:val="bullet"/>
      <w:lvlText w:val="•"/>
      <w:lvlJc w:val="left"/>
      <w:pPr>
        <w:ind w:left="7784" w:hanging="356"/>
      </w:pPr>
    </w:lvl>
    <w:lvl w:ilvl="7">
      <w:numFmt w:val="bullet"/>
      <w:lvlText w:val="•"/>
      <w:lvlJc w:val="left"/>
      <w:pPr>
        <w:ind w:left="8808" w:hanging="356"/>
      </w:pPr>
    </w:lvl>
    <w:lvl w:ilvl="8">
      <w:numFmt w:val="bullet"/>
      <w:lvlText w:val="•"/>
      <w:lvlJc w:val="left"/>
      <w:pPr>
        <w:ind w:left="9832" w:hanging="356"/>
      </w:pPr>
    </w:lvl>
  </w:abstractNum>
  <w:abstractNum w:abstractNumId="2" w15:restartNumberingAfterBreak="0">
    <w:nsid w:val="00000411"/>
    <w:multiLevelType w:val="multilevel"/>
    <w:tmpl w:val="00000894"/>
    <w:lvl w:ilvl="0">
      <w:numFmt w:val="bullet"/>
      <w:lvlText w:val="•"/>
      <w:lvlJc w:val="left"/>
      <w:pPr>
        <w:ind w:left="1328" w:hanging="365"/>
      </w:pPr>
      <w:rPr>
        <w:rFonts w:ascii="Arial" w:hAnsi="Arial"/>
        <w:b w:val="0"/>
        <w:color w:val="232828"/>
        <w:w w:val="98"/>
        <w:sz w:val="24"/>
      </w:rPr>
    </w:lvl>
    <w:lvl w:ilvl="1">
      <w:numFmt w:val="bullet"/>
      <w:lvlText w:val="•"/>
      <w:lvlJc w:val="left"/>
      <w:pPr>
        <w:ind w:left="2376" w:hanging="365"/>
      </w:pPr>
    </w:lvl>
    <w:lvl w:ilvl="2">
      <w:numFmt w:val="bullet"/>
      <w:lvlText w:val="•"/>
      <w:lvlJc w:val="left"/>
      <w:pPr>
        <w:ind w:left="3432" w:hanging="365"/>
      </w:pPr>
    </w:lvl>
    <w:lvl w:ilvl="3">
      <w:numFmt w:val="bullet"/>
      <w:lvlText w:val="•"/>
      <w:lvlJc w:val="left"/>
      <w:pPr>
        <w:ind w:left="4488" w:hanging="365"/>
      </w:pPr>
    </w:lvl>
    <w:lvl w:ilvl="4">
      <w:numFmt w:val="bullet"/>
      <w:lvlText w:val="•"/>
      <w:lvlJc w:val="left"/>
      <w:pPr>
        <w:ind w:left="5544" w:hanging="365"/>
      </w:pPr>
    </w:lvl>
    <w:lvl w:ilvl="5">
      <w:numFmt w:val="bullet"/>
      <w:lvlText w:val="•"/>
      <w:lvlJc w:val="left"/>
      <w:pPr>
        <w:ind w:left="6600" w:hanging="365"/>
      </w:pPr>
    </w:lvl>
    <w:lvl w:ilvl="6">
      <w:numFmt w:val="bullet"/>
      <w:lvlText w:val="•"/>
      <w:lvlJc w:val="left"/>
      <w:pPr>
        <w:ind w:left="7656" w:hanging="365"/>
      </w:pPr>
    </w:lvl>
    <w:lvl w:ilvl="7">
      <w:numFmt w:val="bullet"/>
      <w:lvlText w:val="•"/>
      <w:lvlJc w:val="left"/>
      <w:pPr>
        <w:ind w:left="8712" w:hanging="365"/>
      </w:pPr>
    </w:lvl>
    <w:lvl w:ilvl="8">
      <w:numFmt w:val="bullet"/>
      <w:lvlText w:val="•"/>
      <w:lvlJc w:val="left"/>
      <w:pPr>
        <w:ind w:left="9768" w:hanging="365"/>
      </w:pPr>
    </w:lvl>
  </w:abstractNum>
  <w:abstractNum w:abstractNumId="3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1340" w:hanging="364"/>
      </w:pPr>
      <w:rPr>
        <w:rFonts w:ascii="Arial" w:hAnsi="Arial"/>
        <w:b w:val="0"/>
        <w:color w:val="232828"/>
        <w:w w:val="108"/>
        <w:sz w:val="24"/>
      </w:rPr>
    </w:lvl>
    <w:lvl w:ilvl="1">
      <w:numFmt w:val="bullet"/>
      <w:lvlText w:val="•"/>
      <w:lvlJc w:val="left"/>
      <w:pPr>
        <w:ind w:left="2394" w:hanging="364"/>
      </w:pPr>
    </w:lvl>
    <w:lvl w:ilvl="2">
      <w:numFmt w:val="bullet"/>
      <w:lvlText w:val="•"/>
      <w:lvlJc w:val="left"/>
      <w:pPr>
        <w:ind w:left="3448" w:hanging="364"/>
      </w:pPr>
    </w:lvl>
    <w:lvl w:ilvl="3">
      <w:numFmt w:val="bullet"/>
      <w:lvlText w:val="•"/>
      <w:lvlJc w:val="left"/>
      <w:pPr>
        <w:ind w:left="4502" w:hanging="364"/>
      </w:pPr>
    </w:lvl>
    <w:lvl w:ilvl="4">
      <w:numFmt w:val="bullet"/>
      <w:lvlText w:val="•"/>
      <w:lvlJc w:val="left"/>
      <w:pPr>
        <w:ind w:left="5556" w:hanging="364"/>
      </w:pPr>
    </w:lvl>
    <w:lvl w:ilvl="5">
      <w:numFmt w:val="bullet"/>
      <w:lvlText w:val="•"/>
      <w:lvlJc w:val="left"/>
      <w:pPr>
        <w:ind w:left="6610" w:hanging="364"/>
      </w:pPr>
    </w:lvl>
    <w:lvl w:ilvl="6">
      <w:numFmt w:val="bullet"/>
      <w:lvlText w:val="•"/>
      <w:lvlJc w:val="left"/>
      <w:pPr>
        <w:ind w:left="7664" w:hanging="364"/>
      </w:pPr>
    </w:lvl>
    <w:lvl w:ilvl="7">
      <w:numFmt w:val="bullet"/>
      <w:lvlText w:val="•"/>
      <w:lvlJc w:val="left"/>
      <w:pPr>
        <w:ind w:left="8718" w:hanging="364"/>
      </w:pPr>
    </w:lvl>
    <w:lvl w:ilvl="8">
      <w:numFmt w:val="bullet"/>
      <w:lvlText w:val="•"/>
      <w:lvlJc w:val="left"/>
      <w:pPr>
        <w:ind w:left="9772" w:hanging="364"/>
      </w:pPr>
    </w:lvl>
  </w:abstractNum>
  <w:abstractNum w:abstractNumId="4" w15:restartNumberingAfterBreak="0">
    <w:nsid w:val="00000440"/>
    <w:multiLevelType w:val="multilevel"/>
    <w:tmpl w:val="000008C3"/>
    <w:lvl w:ilvl="0">
      <w:numFmt w:val="bullet"/>
      <w:lvlText w:val="-"/>
      <w:lvlJc w:val="left"/>
      <w:pPr>
        <w:ind w:left="1654" w:hanging="364"/>
      </w:pPr>
      <w:rPr>
        <w:b w:val="0"/>
        <w:w w:val="101"/>
      </w:rPr>
    </w:lvl>
    <w:lvl w:ilvl="1">
      <w:numFmt w:val="bullet"/>
      <w:lvlText w:val="•"/>
      <w:lvlJc w:val="left"/>
      <w:pPr>
        <w:ind w:left="2682" w:hanging="364"/>
      </w:pPr>
    </w:lvl>
    <w:lvl w:ilvl="2">
      <w:numFmt w:val="bullet"/>
      <w:lvlText w:val="•"/>
      <w:lvlJc w:val="left"/>
      <w:pPr>
        <w:ind w:left="3704" w:hanging="364"/>
      </w:pPr>
    </w:lvl>
    <w:lvl w:ilvl="3">
      <w:numFmt w:val="bullet"/>
      <w:lvlText w:val="•"/>
      <w:lvlJc w:val="left"/>
      <w:pPr>
        <w:ind w:left="4726" w:hanging="364"/>
      </w:pPr>
    </w:lvl>
    <w:lvl w:ilvl="4">
      <w:numFmt w:val="bullet"/>
      <w:lvlText w:val="•"/>
      <w:lvlJc w:val="left"/>
      <w:pPr>
        <w:ind w:left="5748" w:hanging="364"/>
      </w:pPr>
    </w:lvl>
    <w:lvl w:ilvl="5">
      <w:numFmt w:val="bullet"/>
      <w:lvlText w:val="•"/>
      <w:lvlJc w:val="left"/>
      <w:pPr>
        <w:ind w:left="6770" w:hanging="364"/>
      </w:pPr>
    </w:lvl>
    <w:lvl w:ilvl="6">
      <w:numFmt w:val="bullet"/>
      <w:lvlText w:val="•"/>
      <w:lvlJc w:val="left"/>
      <w:pPr>
        <w:ind w:left="7792" w:hanging="364"/>
      </w:pPr>
    </w:lvl>
    <w:lvl w:ilvl="7">
      <w:numFmt w:val="bullet"/>
      <w:lvlText w:val="•"/>
      <w:lvlJc w:val="left"/>
      <w:pPr>
        <w:ind w:left="8814" w:hanging="364"/>
      </w:pPr>
    </w:lvl>
    <w:lvl w:ilvl="8">
      <w:numFmt w:val="bullet"/>
      <w:lvlText w:val="•"/>
      <w:lvlJc w:val="left"/>
      <w:pPr>
        <w:ind w:left="9836" w:hanging="364"/>
      </w:pPr>
    </w:lvl>
  </w:abstractNum>
  <w:abstractNum w:abstractNumId="5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663" w:hanging="364"/>
      </w:pPr>
      <w:rPr>
        <w:b w:val="0"/>
        <w:w w:val="98"/>
      </w:rPr>
    </w:lvl>
    <w:lvl w:ilvl="1">
      <w:numFmt w:val="bullet"/>
      <w:lvlText w:val="•"/>
      <w:lvlJc w:val="left"/>
      <w:pPr>
        <w:ind w:left="3300" w:hanging="364"/>
      </w:pPr>
    </w:lvl>
    <w:lvl w:ilvl="2">
      <w:numFmt w:val="bullet"/>
      <w:lvlText w:val="•"/>
      <w:lvlJc w:val="left"/>
      <w:pPr>
        <w:ind w:left="4253" w:hanging="364"/>
      </w:pPr>
    </w:lvl>
    <w:lvl w:ilvl="3">
      <w:numFmt w:val="bullet"/>
      <w:lvlText w:val="•"/>
      <w:lvlJc w:val="left"/>
      <w:pPr>
        <w:ind w:left="5206" w:hanging="364"/>
      </w:pPr>
    </w:lvl>
    <w:lvl w:ilvl="4">
      <w:numFmt w:val="bullet"/>
      <w:lvlText w:val="•"/>
      <w:lvlJc w:val="left"/>
      <w:pPr>
        <w:ind w:left="6160" w:hanging="364"/>
      </w:pPr>
    </w:lvl>
    <w:lvl w:ilvl="5">
      <w:numFmt w:val="bullet"/>
      <w:lvlText w:val="•"/>
      <w:lvlJc w:val="left"/>
      <w:pPr>
        <w:ind w:left="7113" w:hanging="364"/>
      </w:pPr>
    </w:lvl>
    <w:lvl w:ilvl="6">
      <w:numFmt w:val="bullet"/>
      <w:lvlText w:val="•"/>
      <w:lvlJc w:val="left"/>
      <w:pPr>
        <w:ind w:left="8066" w:hanging="364"/>
      </w:pPr>
    </w:lvl>
    <w:lvl w:ilvl="7">
      <w:numFmt w:val="bullet"/>
      <w:lvlText w:val="•"/>
      <w:lvlJc w:val="left"/>
      <w:pPr>
        <w:ind w:left="9020" w:hanging="364"/>
      </w:pPr>
    </w:lvl>
    <w:lvl w:ilvl="8">
      <w:numFmt w:val="bullet"/>
      <w:lvlText w:val="•"/>
      <w:lvlJc w:val="left"/>
      <w:pPr>
        <w:ind w:left="9973" w:hanging="364"/>
      </w:pPr>
    </w:lvl>
  </w:abstractNum>
  <w:abstractNum w:abstractNumId="6" w15:restartNumberingAfterBreak="0">
    <w:nsid w:val="02924AC2"/>
    <w:multiLevelType w:val="hybridMultilevel"/>
    <w:tmpl w:val="92D2E9AA"/>
    <w:lvl w:ilvl="0" w:tplc="DE9C82B4">
      <w:numFmt w:val="bullet"/>
      <w:lvlText w:val="-"/>
      <w:lvlJc w:val="left"/>
      <w:pPr>
        <w:ind w:left="1072" w:hanging="126"/>
      </w:pPr>
      <w:rPr>
        <w:rFonts w:hint="default"/>
        <w:w w:val="86"/>
      </w:rPr>
    </w:lvl>
    <w:lvl w:ilvl="1" w:tplc="C2E2EBA6">
      <w:numFmt w:val="bullet"/>
      <w:lvlText w:val="•"/>
      <w:lvlJc w:val="left"/>
      <w:pPr>
        <w:ind w:left="1974" w:hanging="126"/>
      </w:pPr>
      <w:rPr>
        <w:rFonts w:hint="default"/>
      </w:rPr>
    </w:lvl>
    <w:lvl w:ilvl="2" w:tplc="CF569F90">
      <w:numFmt w:val="bullet"/>
      <w:lvlText w:val="•"/>
      <w:lvlJc w:val="left"/>
      <w:pPr>
        <w:ind w:left="2868" w:hanging="126"/>
      </w:pPr>
      <w:rPr>
        <w:rFonts w:hint="default"/>
      </w:rPr>
    </w:lvl>
    <w:lvl w:ilvl="3" w:tplc="DEA61B04">
      <w:numFmt w:val="bullet"/>
      <w:lvlText w:val="•"/>
      <w:lvlJc w:val="left"/>
      <w:pPr>
        <w:ind w:left="3762" w:hanging="126"/>
      </w:pPr>
      <w:rPr>
        <w:rFonts w:hint="default"/>
      </w:rPr>
    </w:lvl>
    <w:lvl w:ilvl="4" w:tplc="E8361484">
      <w:numFmt w:val="bullet"/>
      <w:lvlText w:val="•"/>
      <w:lvlJc w:val="left"/>
      <w:pPr>
        <w:ind w:left="4656" w:hanging="126"/>
      </w:pPr>
      <w:rPr>
        <w:rFonts w:hint="default"/>
      </w:rPr>
    </w:lvl>
    <w:lvl w:ilvl="5" w:tplc="94A4FEF4">
      <w:numFmt w:val="bullet"/>
      <w:lvlText w:val="•"/>
      <w:lvlJc w:val="left"/>
      <w:pPr>
        <w:ind w:left="5550" w:hanging="126"/>
      </w:pPr>
      <w:rPr>
        <w:rFonts w:hint="default"/>
      </w:rPr>
    </w:lvl>
    <w:lvl w:ilvl="6" w:tplc="5EB0F0D6">
      <w:numFmt w:val="bullet"/>
      <w:lvlText w:val="•"/>
      <w:lvlJc w:val="left"/>
      <w:pPr>
        <w:ind w:left="6444" w:hanging="126"/>
      </w:pPr>
      <w:rPr>
        <w:rFonts w:hint="default"/>
      </w:rPr>
    </w:lvl>
    <w:lvl w:ilvl="7" w:tplc="FB1021F6">
      <w:numFmt w:val="bullet"/>
      <w:lvlText w:val="•"/>
      <w:lvlJc w:val="left"/>
      <w:pPr>
        <w:ind w:left="7338" w:hanging="126"/>
      </w:pPr>
      <w:rPr>
        <w:rFonts w:hint="default"/>
      </w:rPr>
    </w:lvl>
    <w:lvl w:ilvl="8" w:tplc="20C21ECE">
      <w:numFmt w:val="bullet"/>
      <w:lvlText w:val="•"/>
      <w:lvlJc w:val="left"/>
      <w:pPr>
        <w:ind w:left="8232" w:hanging="126"/>
      </w:pPr>
      <w:rPr>
        <w:rFonts w:hint="default"/>
      </w:rPr>
    </w:lvl>
  </w:abstractNum>
  <w:abstractNum w:abstractNumId="7" w15:restartNumberingAfterBreak="0">
    <w:nsid w:val="06481B5D"/>
    <w:multiLevelType w:val="hybridMultilevel"/>
    <w:tmpl w:val="CC86D422"/>
    <w:lvl w:ilvl="0" w:tplc="D004AEB4">
      <w:start w:val="1"/>
      <w:numFmt w:val="lowerLetter"/>
      <w:lvlText w:val="%1)"/>
      <w:lvlJc w:val="left"/>
      <w:pPr>
        <w:ind w:left="192" w:hanging="254"/>
      </w:pPr>
      <w:rPr>
        <w:rFonts w:ascii="Arial" w:eastAsia="Arial" w:hAnsi="Arial" w:cs="Arial" w:hint="default"/>
        <w:color w:val="3A3A3A"/>
        <w:spacing w:val="-1"/>
        <w:w w:val="85"/>
        <w:sz w:val="25"/>
        <w:szCs w:val="25"/>
      </w:rPr>
    </w:lvl>
    <w:lvl w:ilvl="1" w:tplc="C632F8DC">
      <w:numFmt w:val="bullet"/>
      <w:lvlText w:val="•"/>
      <w:lvlJc w:val="left"/>
      <w:pPr>
        <w:ind w:left="1182" w:hanging="254"/>
      </w:pPr>
      <w:rPr>
        <w:rFonts w:hint="default"/>
      </w:rPr>
    </w:lvl>
    <w:lvl w:ilvl="2" w:tplc="C61E06AC">
      <w:numFmt w:val="bullet"/>
      <w:lvlText w:val="•"/>
      <w:lvlJc w:val="left"/>
      <w:pPr>
        <w:ind w:left="2164" w:hanging="254"/>
      </w:pPr>
      <w:rPr>
        <w:rFonts w:hint="default"/>
      </w:rPr>
    </w:lvl>
    <w:lvl w:ilvl="3" w:tplc="3080E65C">
      <w:numFmt w:val="bullet"/>
      <w:lvlText w:val="•"/>
      <w:lvlJc w:val="left"/>
      <w:pPr>
        <w:ind w:left="3146" w:hanging="254"/>
      </w:pPr>
      <w:rPr>
        <w:rFonts w:hint="default"/>
      </w:rPr>
    </w:lvl>
    <w:lvl w:ilvl="4" w:tplc="EE2C90E6">
      <w:numFmt w:val="bullet"/>
      <w:lvlText w:val="•"/>
      <w:lvlJc w:val="left"/>
      <w:pPr>
        <w:ind w:left="4128" w:hanging="254"/>
      </w:pPr>
      <w:rPr>
        <w:rFonts w:hint="default"/>
      </w:rPr>
    </w:lvl>
    <w:lvl w:ilvl="5" w:tplc="4836983E">
      <w:numFmt w:val="bullet"/>
      <w:lvlText w:val="•"/>
      <w:lvlJc w:val="left"/>
      <w:pPr>
        <w:ind w:left="5110" w:hanging="254"/>
      </w:pPr>
      <w:rPr>
        <w:rFonts w:hint="default"/>
      </w:rPr>
    </w:lvl>
    <w:lvl w:ilvl="6" w:tplc="EB7A240C">
      <w:numFmt w:val="bullet"/>
      <w:lvlText w:val="•"/>
      <w:lvlJc w:val="left"/>
      <w:pPr>
        <w:ind w:left="6092" w:hanging="254"/>
      </w:pPr>
      <w:rPr>
        <w:rFonts w:hint="default"/>
      </w:rPr>
    </w:lvl>
    <w:lvl w:ilvl="7" w:tplc="2B386194">
      <w:numFmt w:val="bullet"/>
      <w:lvlText w:val="•"/>
      <w:lvlJc w:val="left"/>
      <w:pPr>
        <w:ind w:left="7074" w:hanging="254"/>
      </w:pPr>
      <w:rPr>
        <w:rFonts w:hint="default"/>
      </w:rPr>
    </w:lvl>
    <w:lvl w:ilvl="8" w:tplc="00087536">
      <w:numFmt w:val="bullet"/>
      <w:lvlText w:val="•"/>
      <w:lvlJc w:val="left"/>
      <w:pPr>
        <w:ind w:left="8056" w:hanging="254"/>
      </w:pPr>
      <w:rPr>
        <w:rFonts w:hint="default"/>
      </w:rPr>
    </w:lvl>
  </w:abstractNum>
  <w:abstractNum w:abstractNumId="8" w15:restartNumberingAfterBreak="0">
    <w:nsid w:val="0A9A7A12"/>
    <w:multiLevelType w:val="hybridMultilevel"/>
    <w:tmpl w:val="AD144BBA"/>
    <w:lvl w:ilvl="0" w:tplc="90A81692">
      <w:start w:val="9"/>
      <w:numFmt w:val="decimal"/>
      <w:lvlText w:val="%1"/>
      <w:lvlJc w:val="left"/>
      <w:pPr>
        <w:ind w:left="526" w:hanging="350"/>
      </w:pPr>
      <w:rPr>
        <w:rFonts w:hint="default"/>
      </w:rPr>
    </w:lvl>
    <w:lvl w:ilvl="1" w:tplc="53320182">
      <w:start w:val="6"/>
      <w:numFmt w:val="decimal"/>
      <w:lvlText w:val="%1.%2"/>
      <w:lvlJc w:val="left"/>
      <w:pPr>
        <w:ind w:left="492" w:hanging="350"/>
      </w:pPr>
      <w:rPr>
        <w:rFonts w:hint="default"/>
        <w:spacing w:val="-1"/>
        <w:w w:val="79"/>
        <w:u w:val="thick" w:color="545454"/>
      </w:rPr>
    </w:lvl>
    <w:lvl w:ilvl="2" w:tplc="38462BEA">
      <w:numFmt w:val="bullet"/>
      <w:lvlText w:val="•"/>
      <w:lvlJc w:val="left"/>
      <w:pPr>
        <w:ind w:left="2420" w:hanging="350"/>
      </w:pPr>
      <w:rPr>
        <w:rFonts w:hint="default"/>
      </w:rPr>
    </w:lvl>
    <w:lvl w:ilvl="3" w:tplc="3D9AA7E6">
      <w:numFmt w:val="bullet"/>
      <w:lvlText w:val="•"/>
      <w:lvlJc w:val="left"/>
      <w:pPr>
        <w:ind w:left="3370" w:hanging="350"/>
      </w:pPr>
      <w:rPr>
        <w:rFonts w:hint="default"/>
      </w:rPr>
    </w:lvl>
    <w:lvl w:ilvl="4" w:tplc="B3EE4882">
      <w:numFmt w:val="bullet"/>
      <w:lvlText w:val="•"/>
      <w:lvlJc w:val="left"/>
      <w:pPr>
        <w:ind w:left="4320" w:hanging="350"/>
      </w:pPr>
      <w:rPr>
        <w:rFonts w:hint="default"/>
      </w:rPr>
    </w:lvl>
    <w:lvl w:ilvl="5" w:tplc="2B1C4284">
      <w:numFmt w:val="bullet"/>
      <w:lvlText w:val="•"/>
      <w:lvlJc w:val="left"/>
      <w:pPr>
        <w:ind w:left="5270" w:hanging="350"/>
      </w:pPr>
      <w:rPr>
        <w:rFonts w:hint="default"/>
      </w:rPr>
    </w:lvl>
    <w:lvl w:ilvl="6" w:tplc="231A22DE">
      <w:numFmt w:val="bullet"/>
      <w:lvlText w:val="•"/>
      <w:lvlJc w:val="left"/>
      <w:pPr>
        <w:ind w:left="6220" w:hanging="350"/>
      </w:pPr>
      <w:rPr>
        <w:rFonts w:hint="default"/>
      </w:rPr>
    </w:lvl>
    <w:lvl w:ilvl="7" w:tplc="ED6E3C32">
      <w:numFmt w:val="bullet"/>
      <w:lvlText w:val="•"/>
      <w:lvlJc w:val="left"/>
      <w:pPr>
        <w:ind w:left="7170" w:hanging="350"/>
      </w:pPr>
      <w:rPr>
        <w:rFonts w:hint="default"/>
      </w:rPr>
    </w:lvl>
    <w:lvl w:ilvl="8" w:tplc="D8608D1C">
      <w:numFmt w:val="bullet"/>
      <w:lvlText w:val="•"/>
      <w:lvlJc w:val="left"/>
      <w:pPr>
        <w:ind w:left="8120" w:hanging="350"/>
      </w:pPr>
      <w:rPr>
        <w:rFonts w:hint="default"/>
      </w:rPr>
    </w:lvl>
  </w:abstractNum>
  <w:abstractNum w:abstractNumId="9" w15:restartNumberingAfterBreak="0">
    <w:nsid w:val="10372F21"/>
    <w:multiLevelType w:val="multilevel"/>
    <w:tmpl w:val="10372F2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785C"/>
    <w:multiLevelType w:val="hybridMultilevel"/>
    <w:tmpl w:val="57A85130"/>
    <w:lvl w:ilvl="0" w:tplc="0E58C942">
      <w:start w:val="1"/>
      <w:numFmt w:val="lowerLetter"/>
      <w:lvlText w:val="%1)"/>
      <w:lvlJc w:val="left"/>
      <w:pPr>
        <w:ind w:left="240" w:hanging="255"/>
      </w:pPr>
      <w:rPr>
        <w:rFonts w:hint="default"/>
        <w:spacing w:val="-1"/>
        <w:w w:val="80"/>
      </w:rPr>
    </w:lvl>
    <w:lvl w:ilvl="1" w:tplc="9ABE13FC">
      <w:numFmt w:val="bullet"/>
      <w:lvlText w:val="-"/>
      <w:lvlJc w:val="left"/>
      <w:pPr>
        <w:ind w:left="221" w:hanging="126"/>
      </w:pPr>
      <w:rPr>
        <w:rFonts w:hint="default"/>
        <w:w w:val="97"/>
      </w:rPr>
    </w:lvl>
    <w:lvl w:ilvl="2" w:tplc="FD58CC6E">
      <w:numFmt w:val="bullet"/>
      <w:lvlText w:val="•"/>
      <w:lvlJc w:val="left"/>
      <w:pPr>
        <w:ind w:left="1326" w:hanging="126"/>
      </w:pPr>
      <w:rPr>
        <w:rFonts w:hint="default"/>
      </w:rPr>
    </w:lvl>
    <w:lvl w:ilvl="3" w:tplc="2174B52E">
      <w:numFmt w:val="bullet"/>
      <w:lvlText w:val="•"/>
      <w:lvlJc w:val="left"/>
      <w:pPr>
        <w:ind w:left="2413" w:hanging="126"/>
      </w:pPr>
      <w:rPr>
        <w:rFonts w:hint="default"/>
      </w:rPr>
    </w:lvl>
    <w:lvl w:ilvl="4" w:tplc="31C25D5A">
      <w:numFmt w:val="bullet"/>
      <w:lvlText w:val="•"/>
      <w:lvlJc w:val="left"/>
      <w:pPr>
        <w:ind w:left="3500" w:hanging="126"/>
      </w:pPr>
      <w:rPr>
        <w:rFonts w:hint="default"/>
      </w:rPr>
    </w:lvl>
    <w:lvl w:ilvl="5" w:tplc="A7D04866">
      <w:numFmt w:val="bullet"/>
      <w:lvlText w:val="•"/>
      <w:lvlJc w:val="left"/>
      <w:pPr>
        <w:ind w:left="4586" w:hanging="126"/>
      </w:pPr>
      <w:rPr>
        <w:rFonts w:hint="default"/>
      </w:rPr>
    </w:lvl>
    <w:lvl w:ilvl="6" w:tplc="F4BEC8AC">
      <w:numFmt w:val="bullet"/>
      <w:lvlText w:val="•"/>
      <w:lvlJc w:val="left"/>
      <w:pPr>
        <w:ind w:left="5673" w:hanging="126"/>
      </w:pPr>
      <w:rPr>
        <w:rFonts w:hint="default"/>
      </w:rPr>
    </w:lvl>
    <w:lvl w:ilvl="7" w:tplc="E67CB3A8">
      <w:numFmt w:val="bullet"/>
      <w:lvlText w:val="•"/>
      <w:lvlJc w:val="left"/>
      <w:pPr>
        <w:ind w:left="6760" w:hanging="126"/>
      </w:pPr>
      <w:rPr>
        <w:rFonts w:hint="default"/>
      </w:rPr>
    </w:lvl>
    <w:lvl w:ilvl="8" w:tplc="CE587B9E">
      <w:numFmt w:val="bullet"/>
      <w:lvlText w:val="•"/>
      <w:lvlJc w:val="left"/>
      <w:pPr>
        <w:ind w:left="7846" w:hanging="126"/>
      </w:pPr>
      <w:rPr>
        <w:rFonts w:hint="default"/>
      </w:rPr>
    </w:lvl>
  </w:abstractNum>
  <w:abstractNum w:abstractNumId="11" w15:restartNumberingAfterBreak="0">
    <w:nsid w:val="138049C2"/>
    <w:multiLevelType w:val="hybridMultilevel"/>
    <w:tmpl w:val="A058F3DE"/>
    <w:lvl w:ilvl="0" w:tplc="1D00CC4A">
      <w:numFmt w:val="bullet"/>
      <w:lvlText w:val="-"/>
      <w:lvlJc w:val="left"/>
      <w:pPr>
        <w:ind w:left="221" w:hanging="144"/>
      </w:pPr>
      <w:rPr>
        <w:rFonts w:ascii="Arial" w:eastAsia="Arial" w:hAnsi="Arial" w:cs="Arial" w:hint="default"/>
        <w:color w:val="333333"/>
        <w:w w:val="100"/>
        <w:sz w:val="26"/>
        <w:szCs w:val="26"/>
      </w:rPr>
    </w:lvl>
    <w:lvl w:ilvl="1" w:tplc="BAC0CAB6">
      <w:numFmt w:val="bullet"/>
      <w:lvlText w:val="•"/>
      <w:lvlJc w:val="left"/>
      <w:pPr>
        <w:ind w:left="1200" w:hanging="144"/>
      </w:pPr>
      <w:rPr>
        <w:rFonts w:hint="default"/>
      </w:rPr>
    </w:lvl>
    <w:lvl w:ilvl="2" w:tplc="32BEFC40">
      <w:numFmt w:val="bullet"/>
      <w:lvlText w:val="•"/>
      <w:lvlJc w:val="left"/>
      <w:pPr>
        <w:ind w:left="2180" w:hanging="144"/>
      </w:pPr>
      <w:rPr>
        <w:rFonts w:hint="default"/>
      </w:rPr>
    </w:lvl>
    <w:lvl w:ilvl="3" w:tplc="B1E67140">
      <w:numFmt w:val="bullet"/>
      <w:lvlText w:val="•"/>
      <w:lvlJc w:val="left"/>
      <w:pPr>
        <w:ind w:left="3160" w:hanging="144"/>
      </w:pPr>
      <w:rPr>
        <w:rFonts w:hint="default"/>
      </w:rPr>
    </w:lvl>
    <w:lvl w:ilvl="4" w:tplc="31C824F8">
      <w:numFmt w:val="bullet"/>
      <w:lvlText w:val="•"/>
      <w:lvlJc w:val="left"/>
      <w:pPr>
        <w:ind w:left="4140" w:hanging="144"/>
      </w:pPr>
      <w:rPr>
        <w:rFonts w:hint="default"/>
      </w:rPr>
    </w:lvl>
    <w:lvl w:ilvl="5" w:tplc="83525BBA">
      <w:numFmt w:val="bullet"/>
      <w:lvlText w:val="•"/>
      <w:lvlJc w:val="left"/>
      <w:pPr>
        <w:ind w:left="5120" w:hanging="144"/>
      </w:pPr>
      <w:rPr>
        <w:rFonts w:hint="default"/>
      </w:rPr>
    </w:lvl>
    <w:lvl w:ilvl="6" w:tplc="444EF326">
      <w:numFmt w:val="bullet"/>
      <w:lvlText w:val="•"/>
      <w:lvlJc w:val="left"/>
      <w:pPr>
        <w:ind w:left="6100" w:hanging="144"/>
      </w:pPr>
      <w:rPr>
        <w:rFonts w:hint="default"/>
      </w:rPr>
    </w:lvl>
    <w:lvl w:ilvl="7" w:tplc="B05644C0">
      <w:numFmt w:val="bullet"/>
      <w:lvlText w:val="•"/>
      <w:lvlJc w:val="left"/>
      <w:pPr>
        <w:ind w:left="7080" w:hanging="144"/>
      </w:pPr>
      <w:rPr>
        <w:rFonts w:hint="default"/>
      </w:rPr>
    </w:lvl>
    <w:lvl w:ilvl="8" w:tplc="033ED294">
      <w:numFmt w:val="bullet"/>
      <w:lvlText w:val="•"/>
      <w:lvlJc w:val="left"/>
      <w:pPr>
        <w:ind w:left="8060" w:hanging="144"/>
      </w:pPr>
      <w:rPr>
        <w:rFonts w:hint="default"/>
      </w:rPr>
    </w:lvl>
  </w:abstractNum>
  <w:abstractNum w:abstractNumId="12" w15:restartNumberingAfterBreak="0">
    <w:nsid w:val="16E61DD0"/>
    <w:multiLevelType w:val="hybridMultilevel"/>
    <w:tmpl w:val="D5ACC126"/>
    <w:lvl w:ilvl="0" w:tplc="5470CEB6">
      <w:start w:val="1"/>
      <w:numFmt w:val="lowerLetter"/>
      <w:lvlText w:val="%1)"/>
      <w:lvlJc w:val="left"/>
      <w:pPr>
        <w:ind w:left="1154" w:hanging="238"/>
      </w:pPr>
      <w:rPr>
        <w:rFonts w:ascii="Arial" w:eastAsia="Arial" w:hAnsi="Arial" w:cs="Arial" w:hint="default"/>
        <w:color w:val="3A3A3A"/>
        <w:spacing w:val="-1"/>
        <w:w w:val="85"/>
        <w:sz w:val="25"/>
        <w:szCs w:val="25"/>
      </w:rPr>
    </w:lvl>
    <w:lvl w:ilvl="1" w:tplc="A0AA1CA0">
      <w:numFmt w:val="bullet"/>
      <w:lvlText w:val="•"/>
      <w:lvlJc w:val="left"/>
      <w:pPr>
        <w:ind w:left="2046" w:hanging="238"/>
      </w:pPr>
      <w:rPr>
        <w:rFonts w:hint="default"/>
      </w:rPr>
    </w:lvl>
    <w:lvl w:ilvl="2" w:tplc="8F646ED6">
      <w:numFmt w:val="bullet"/>
      <w:lvlText w:val="•"/>
      <w:lvlJc w:val="left"/>
      <w:pPr>
        <w:ind w:left="2932" w:hanging="238"/>
      </w:pPr>
      <w:rPr>
        <w:rFonts w:hint="default"/>
      </w:rPr>
    </w:lvl>
    <w:lvl w:ilvl="3" w:tplc="711A6C44">
      <w:numFmt w:val="bullet"/>
      <w:lvlText w:val="•"/>
      <w:lvlJc w:val="left"/>
      <w:pPr>
        <w:ind w:left="3818" w:hanging="238"/>
      </w:pPr>
      <w:rPr>
        <w:rFonts w:hint="default"/>
      </w:rPr>
    </w:lvl>
    <w:lvl w:ilvl="4" w:tplc="E2CA2506">
      <w:numFmt w:val="bullet"/>
      <w:lvlText w:val="•"/>
      <w:lvlJc w:val="left"/>
      <w:pPr>
        <w:ind w:left="4704" w:hanging="238"/>
      </w:pPr>
      <w:rPr>
        <w:rFonts w:hint="default"/>
      </w:rPr>
    </w:lvl>
    <w:lvl w:ilvl="5" w:tplc="9F18D4F4">
      <w:numFmt w:val="bullet"/>
      <w:lvlText w:val="•"/>
      <w:lvlJc w:val="left"/>
      <w:pPr>
        <w:ind w:left="5590" w:hanging="238"/>
      </w:pPr>
      <w:rPr>
        <w:rFonts w:hint="default"/>
      </w:rPr>
    </w:lvl>
    <w:lvl w:ilvl="6" w:tplc="310632DE">
      <w:numFmt w:val="bullet"/>
      <w:lvlText w:val="•"/>
      <w:lvlJc w:val="left"/>
      <w:pPr>
        <w:ind w:left="6476" w:hanging="238"/>
      </w:pPr>
      <w:rPr>
        <w:rFonts w:hint="default"/>
      </w:rPr>
    </w:lvl>
    <w:lvl w:ilvl="7" w:tplc="C952F920">
      <w:numFmt w:val="bullet"/>
      <w:lvlText w:val="•"/>
      <w:lvlJc w:val="left"/>
      <w:pPr>
        <w:ind w:left="7362" w:hanging="238"/>
      </w:pPr>
      <w:rPr>
        <w:rFonts w:hint="default"/>
      </w:rPr>
    </w:lvl>
    <w:lvl w:ilvl="8" w:tplc="F28A222E">
      <w:numFmt w:val="bullet"/>
      <w:lvlText w:val="•"/>
      <w:lvlJc w:val="left"/>
      <w:pPr>
        <w:ind w:left="8248" w:hanging="238"/>
      </w:pPr>
      <w:rPr>
        <w:rFonts w:hint="default"/>
      </w:rPr>
    </w:lvl>
  </w:abstractNum>
  <w:abstractNum w:abstractNumId="13" w15:restartNumberingAfterBreak="0">
    <w:nsid w:val="180A758B"/>
    <w:multiLevelType w:val="hybridMultilevel"/>
    <w:tmpl w:val="59DEF53E"/>
    <w:lvl w:ilvl="0" w:tplc="D6A06CBE">
      <w:numFmt w:val="bullet"/>
      <w:lvlText w:val="-"/>
      <w:lvlJc w:val="left"/>
      <w:pPr>
        <w:ind w:left="1094" w:hanging="163"/>
      </w:pPr>
      <w:rPr>
        <w:rFonts w:ascii="Arial" w:eastAsia="Arial" w:hAnsi="Arial" w:cs="Arial" w:hint="default"/>
        <w:color w:val="6B6B6B"/>
        <w:w w:val="100"/>
        <w:sz w:val="26"/>
        <w:szCs w:val="26"/>
      </w:rPr>
    </w:lvl>
    <w:lvl w:ilvl="1" w:tplc="165880AA">
      <w:numFmt w:val="bullet"/>
      <w:lvlText w:val="•"/>
      <w:lvlJc w:val="left"/>
      <w:pPr>
        <w:ind w:left="1992" w:hanging="163"/>
      </w:pPr>
      <w:rPr>
        <w:rFonts w:hint="default"/>
      </w:rPr>
    </w:lvl>
    <w:lvl w:ilvl="2" w:tplc="6A6E6FB2">
      <w:numFmt w:val="bullet"/>
      <w:lvlText w:val="•"/>
      <w:lvlJc w:val="left"/>
      <w:pPr>
        <w:ind w:left="2884" w:hanging="163"/>
      </w:pPr>
      <w:rPr>
        <w:rFonts w:hint="default"/>
      </w:rPr>
    </w:lvl>
    <w:lvl w:ilvl="3" w:tplc="94760F68">
      <w:numFmt w:val="bullet"/>
      <w:lvlText w:val="•"/>
      <w:lvlJc w:val="left"/>
      <w:pPr>
        <w:ind w:left="3776" w:hanging="163"/>
      </w:pPr>
      <w:rPr>
        <w:rFonts w:hint="default"/>
      </w:rPr>
    </w:lvl>
    <w:lvl w:ilvl="4" w:tplc="8D125984">
      <w:numFmt w:val="bullet"/>
      <w:lvlText w:val="•"/>
      <w:lvlJc w:val="left"/>
      <w:pPr>
        <w:ind w:left="4668" w:hanging="163"/>
      </w:pPr>
      <w:rPr>
        <w:rFonts w:hint="default"/>
      </w:rPr>
    </w:lvl>
    <w:lvl w:ilvl="5" w:tplc="93DCCB9A">
      <w:numFmt w:val="bullet"/>
      <w:lvlText w:val="•"/>
      <w:lvlJc w:val="left"/>
      <w:pPr>
        <w:ind w:left="5560" w:hanging="163"/>
      </w:pPr>
      <w:rPr>
        <w:rFonts w:hint="default"/>
      </w:rPr>
    </w:lvl>
    <w:lvl w:ilvl="6" w:tplc="693CBA60">
      <w:numFmt w:val="bullet"/>
      <w:lvlText w:val="•"/>
      <w:lvlJc w:val="left"/>
      <w:pPr>
        <w:ind w:left="6452" w:hanging="163"/>
      </w:pPr>
      <w:rPr>
        <w:rFonts w:hint="default"/>
      </w:rPr>
    </w:lvl>
    <w:lvl w:ilvl="7" w:tplc="AE986F6C">
      <w:numFmt w:val="bullet"/>
      <w:lvlText w:val="•"/>
      <w:lvlJc w:val="left"/>
      <w:pPr>
        <w:ind w:left="7344" w:hanging="163"/>
      </w:pPr>
      <w:rPr>
        <w:rFonts w:hint="default"/>
      </w:rPr>
    </w:lvl>
    <w:lvl w:ilvl="8" w:tplc="FEBCFAA6">
      <w:numFmt w:val="bullet"/>
      <w:lvlText w:val="•"/>
      <w:lvlJc w:val="left"/>
      <w:pPr>
        <w:ind w:left="8236" w:hanging="163"/>
      </w:pPr>
      <w:rPr>
        <w:rFonts w:hint="default"/>
      </w:rPr>
    </w:lvl>
  </w:abstractNum>
  <w:abstractNum w:abstractNumId="14" w15:restartNumberingAfterBreak="0">
    <w:nsid w:val="1ACF2471"/>
    <w:multiLevelType w:val="hybridMultilevel"/>
    <w:tmpl w:val="65EA5EDA"/>
    <w:lvl w:ilvl="0" w:tplc="512442A8">
      <w:numFmt w:val="bullet"/>
      <w:lvlText w:val="-"/>
      <w:lvlJc w:val="left"/>
      <w:pPr>
        <w:ind w:left="912" w:hanging="355"/>
      </w:pPr>
      <w:rPr>
        <w:rFonts w:hint="default"/>
        <w:w w:val="82"/>
      </w:rPr>
    </w:lvl>
    <w:lvl w:ilvl="1" w:tplc="9208E3FE">
      <w:numFmt w:val="bullet"/>
      <w:lvlText w:val="•"/>
      <w:lvlJc w:val="left"/>
      <w:pPr>
        <w:ind w:left="1830" w:hanging="355"/>
      </w:pPr>
      <w:rPr>
        <w:rFonts w:hint="default"/>
      </w:rPr>
    </w:lvl>
    <w:lvl w:ilvl="2" w:tplc="38A68AD2">
      <w:numFmt w:val="bullet"/>
      <w:lvlText w:val="•"/>
      <w:lvlJc w:val="left"/>
      <w:pPr>
        <w:ind w:left="2740" w:hanging="355"/>
      </w:pPr>
      <w:rPr>
        <w:rFonts w:hint="default"/>
      </w:rPr>
    </w:lvl>
    <w:lvl w:ilvl="3" w:tplc="42FC4744">
      <w:numFmt w:val="bullet"/>
      <w:lvlText w:val="•"/>
      <w:lvlJc w:val="left"/>
      <w:pPr>
        <w:ind w:left="3650" w:hanging="355"/>
      </w:pPr>
      <w:rPr>
        <w:rFonts w:hint="default"/>
      </w:rPr>
    </w:lvl>
    <w:lvl w:ilvl="4" w:tplc="7B420CCA">
      <w:numFmt w:val="bullet"/>
      <w:lvlText w:val="•"/>
      <w:lvlJc w:val="left"/>
      <w:pPr>
        <w:ind w:left="4560" w:hanging="355"/>
      </w:pPr>
      <w:rPr>
        <w:rFonts w:hint="default"/>
      </w:rPr>
    </w:lvl>
    <w:lvl w:ilvl="5" w:tplc="E3803324">
      <w:numFmt w:val="bullet"/>
      <w:lvlText w:val="•"/>
      <w:lvlJc w:val="left"/>
      <w:pPr>
        <w:ind w:left="5470" w:hanging="355"/>
      </w:pPr>
      <w:rPr>
        <w:rFonts w:hint="default"/>
      </w:rPr>
    </w:lvl>
    <w:lvl w:ilvl="6" w:tplc="56F2D696">
      <w:numFmt w:val="bullet"/>
      <w:lvlText w:val="•"/>
      <w:lvlJc w:val="left"/>
      <w:pPr>
        <w:ind w:left="6380" w:hanging="355"/>
      </w:pPr>
      <w:rPr>
        <w:rFonts w:hint="default"/>
      </w:rPr>
    </w:lvl>
    <w:lvl w:ilvl="7" w:tplc="F8E2A3AA">
      <w:numFmt w:val="bullet"/>
      <w:lvlText w:val="•"/>
      <w:lvlJc w:val="left"/>
      <w:pPr>
        <w:ind w:left="7290" w:hanging="355"/>
      </w:pPr>
      <w:rPr>
        <w:rFonts w:hint="default"/>
      </w:rPr>
    </w:lvl>
    <w:lvl w:ilvl="8" w:tplc="39EA4CB0">
      <w:numFmt w:val="bullet"/>
      <w:lvlText w:val="•"/>
      <w:lvlJc w:val="left"/>
      <w:pPr>
        <w:ind w:left="8200" w:hanging="355"/>
      </w:pPr>
      <w:rPr>
        <w:rFonts w:hint="default"/>
      </w:rPr>
    </w:lvl>
  </w:abstractNum>
  <w:abstractNum w:abstractNumId="15" w15:restartNumberingAfterBreak="0">
    <w:nsid w:val="1D335690"/>
    <w:multiLevelType w:val="hybridMultilevel"/>
    <w:tmpl w:val="5A4EF2EE"/>
    <w:lvl w:ilvl="0" w:tplc="2684F95A">
      <w:start w:val="9"/>
      <w:numFmt w:val="decimal"/>
      <w:lvlText w:val="%1"/>
      <w:lvlJc w:val="left"/>
      <w:pPr>
        <w:ind w:left="640" w:hanging="356"/>
      </w:pPr>
      <w:rPr>
        <w:rFonts w:hint="default"/>
      </w:rPr>
    </w:lvl>
    <w:lvl w:ilvl="1" w:tplc="9B2C5286">
      <w:start w:val="1"/>
      <w:numFmt w:val="decimal"/>
      <w:lvlText w:val="%1.%2"/>
      <w:lvlJc w:val="left"/>
      <w:pPr>
        <w:ind w:left="498" w:hanging="356"/>
      </w:pPr>
      <w:rPr>
        <w:rFonts w:hint="default"/>
        <w:spacing w:val="-12"/>
        <w:w w:val="87"/>
        <w:u w:val="thick" w:color="363636"/>
      </w:rPr>
    </w:lvl>
    <w:lvl w:ilvl="2" w:tplc="3E04727E">
      <w:numFmt w:val="bullet"/>
      <w:lvlText w:val="•"/>
      <w:lvlJc w:val="left"/>
      <w:pPr>
        <w:ind w:left="1064" w:hanging="124"/>
      </w:pPr>
      <w:rPr>
        <w:rFonts w:hint="default"/>
        <w:w w:val="95"/>
      </w:rPr>
    </w:lvl>
    <w:lvl w:ilvl="3" w:tplc="E456651C">
      <w:numFmt w:val="bullet"/>
      <w:lvlText w:val="•"/>
      <w:lvlJc w:val="left"/>
      <w:pPr>
        <w:ind w:left="2180" w:hanging="124"/>
      </w:pPr>
      <w:rPr>
        <w:rFonts w:hint="default"/>
      </w:rPr>
    </w:lvl>
    <w:lvl w:ilvl="4" w:tplc="6BB6BB24">
      <w:numFmt w:val="bullet"/>
      <w:lvlText w:val="•"/>
      <w:lvlJc w:val="left"/>
      <w:pPr>
        <w:ind w:left="3300" w:hanging="124"/>
      </w:pPr>
      <w:rPr>
        <w:rFonts w:hint="default"/>
      </w:rPr>
    </w:lvl>
    <w:lvl w:ilvl="5" w:tplc="EA4059E8">
      <w:numFmt w:val="bullet"/>
      <w:lvlText w:val="•"/>
      <w:lvlJc w:val="left"/>
      <w:pPr>
        <w:ind w:left="4420" w:hanging="124"/>
      </w:pPr>
      <w:rPr>
        <w:rFonts w:hint="default"/>
      </w:rPr>
    </w:lvl>
    <w:lvl w:ilvl="6" w:tplc="AA062500">
      <w:numFmt w:val="bullet"/>
      <w:lvlText w:val="•"/>
      <w:lvlJc w:val="left"/>
      <w:pPr>
        <w:ind w:left="5540" w:hanging="124"/>
      </w:pPr>
      <w:rPr>
        <w:rFonts w:hint="default"/>
      </w:rPr>
    </w:lvl>
    <w:lvl w:ilvl="7" w:tplc="F5AC84A8">
      <w:numFmt w:val="bullet"/>
      <w:lvlText w:val="•"/>
      <w:lvlJc w:val="left"/>
      <w:pPr>
        <w:ind w:left="6660" w:hanging="124"/>
      </w:pPr>
      <w:rPr>
        <w:rFonts w:hint="default"/>
      </w:rPr>
    </w:lvl>
    <w:lvl w:ilvl="8" w:tplc="A30816B8">
      <w:numFmt w:val="bullet"/>
      <w:lvlText w:val="•"/>
      <w:lvlJc w:val="left"/>
      <w:pPr>
        <w:ind w:left="7780" w:hanging="124"/>
      </w:pPr>
      <w:rPr>
        <w:rFonts w:hint="default"/>
      </w:rPr>
    </w:lvl>
  </w:abstractNum>
  <w:abstractNum w:abstractNumId="16" w15:restartNumberingAfterBreak="0">
    <w:nsid w:val="24EF111F"/>
    <w:multiLevelType w:val="hybridMultilevel"/>
    <w:tmpl w:val="EBC0D44E"/>
    <w:lvl w:ilvl="0" w:tplc="4A40D66A">
      <w:start w:val="9"/>
      <w:numFmt w:val="decimal"/>
      <w:lvlText w:val="%1."/>
      <w:lvlJc w:val="left"/>
      <w:pPr>
        <w:ind w:left="729" w:hanging="303"/>
      </w:pPr>
      <w:rPr>
        <w:rFonts w:hint="default"/>
        <w:b/>
        <w:bCs/>
        <w:spacing w:val="-1"/>
        <w:w w:val="86"/>
      </w:rPr>
    </w:lvl>
    <w:lvl w:ilvl="1" w:tplc="5376550C">
      <w:numFmt w:val="bullet"/>
      <w:lvlText w:val="•"/>
      <w:lvlJc w:val="left"/>
      <w:pPr>
        <w:ind w:left="1452" w:hanging="303"/>
      </w:pPr>
      <w:rPr>
        <w:rFonts w:hint="default"/>
      </w:rPr>
    </w:lvl>
    <w:lvl w:ilvl="2" w:tplc="36EEA6D4">
      <w:numFmt w:val="bullet"/>
      <w:lvlText w:val="•"/>
      <w:lvlJc w:val="left"/>
      <w:pPr>
        <w:ind w:left="2404" w:hanging="303"/>
      </w:pPr>
      <w:rPr>
        <w:rFonts w:hint="default"/>
      </w:rPr>
    </w:lvl>
    <w:lvl w:ilvl="3" w:tplc="BFDE5D38">
      <w:numFmt w:val="bullet"/>
      <w:lvlText w:val="•"/>
      <w:lvlJc w:val="left"/>
      <w:pPr>
        <w:ind w:left="3356" w:hanging="303"/>
      </w:pPr>
      <w:rPr>
        <w:rFonts w:hint="default"/>
      </w:rPr>
    </w:lvl>
    <w:lvl w:ilvl="4" w:tplc="9C54D804">
      <w:numFmt w:val="bullet"/>
      <w:lvlText w:val="•"/>
      <w:lvlJc w:val="left"/>
      <w:pPr>
        <w:ind w:left="4308" w:hanging="303"/>
      </w:pPr>
      <w:rPr>
        <w:rFonts w:hint="default"/>
      </w:rPr>
    </w:lvl>
    <w:lvl w:ilvl="5" w:tplc="B0A40F9A">
      <w:numFmt w:val="bullet"/>
      <w:lvlText w:val="•"/>
      <w:lvlJc w:val="left"/>
      <w:pPr>
        <w:ind w:left="5260" w:hanging="303"/>
      </w:pPr>
      <w:rPr>
        <w:rFonts w:hint="default"/>
      </w:rPr>
    </w:lvl>
    <w:lvl w:ilvl="6" w:tplc="055ACFBA">
      <w:numFmt w:val="bullet"/>
      <w:lvlText w:val="•"/>
      <w:lvlJc w:val="left"/>
      <w:pPr>
        <w:ind w:left="6212" w:hanging="303"/>
      </w:pPr>
      <w:rPr>
        <w:rFonts w:hint="default"/>
      </w:rPr>
    </w:lvl>
    <w:lvl w:ilvl="7" w:tplc="9104DF46">
      <w:numFmt w:val="bullet"/>
      <w:lvlText w:val="•"/>
      <w:lvlJc w:val="left"/>
      <w:pPr>
        <w:ind w:left="7164" w:hanging="303"/>
      </w:pPr>
      <w:rPr>
        <w:rFonts w:hint="default"/>
      </w:rPr>
    </w:lvl>
    <w:lvl w:ilvl="8" w:tplc="345E6846">
      <w:numFmt w:val="bullet"/>
      <w:lvlText w:val="•"/>
      <w:lvlJc w:val="left"/>
      <w:pPr>
        <w:ind w:left="8116" w:hanging="303"/>
      </w:pPr>
      <w:rPr>
        <w:rFonts w:hint="default"/>
      </w:rPr>
    </w:lvl>
  </w:abstractNum>
  <w:abstractNum w:abstractNumId="17" w15:restartNumberingAfterBreak="0">
    <w:nsid w:val="2A0968AF"/>
    <w:multiLevelType w:val="hybridMultilevel"/>
    <w:tmpl w:val="86BA1902"/>
    <w:lvl w:ilvl="0" w:tplc="A13ADF42">
      <w:numFmt w:val="bullet"/>
      <w:lvlText w:val="-"/>
      <w:lvlJc w:val="left"/>
      <w:pPr>
        <w:ind w:left="996" w:hanging="123"/>
      </w:pPr>
      <w:rPr>
        <w:rFonts w:hint="default"/>
        <w:w w:val="100"/>
      </w:rPr>
    </w:lvl>
    <w:lvl w:ilvl="1" w:tplc="8460EB8E">
      <w:numFmt w:val="bullet"/>
      <w:lvlText w:val="•"/>
      <w:lvlJc w:val="left"/>
      <w:pPr>
        <w:ind w:left="1902" w:hanging="123"/>
      </w:pPr>
      <w:rPr>
        <w:rFonts w:hint="default"/>
      </w:rPr>
    </w:lvl>
    <w:lvl w:ilvl="2" w:tplc="2976EF48">
      <w:numFmt w:val="bullet"/>
      <w:lvlText w:val="•"/>
      <w:lvlJc w:val="left"/>
      <w:pPr>
        <w:ind w:left="2804" w:hanging="123"/>
      </w:pPr>
      <w:rPr>
        <w:rFonts w:hint="default"/>
      </w:rPr>
    </w:lvl>
    <w:lvl w:ilvl="3" w:tplc="49A22FB2">
      <w:numFmt w:val="bullet"/>
      <w:lvlText w:val="•"/>
      <w:lvlJc w:val="left"/>
      <w:pPr>
        <w:ind w:left="3706" w:hanging="123"/>
      </w:pPr>
      <w:rPr>
        <w:rFonts w:hint="default"/>
      </w:rPr>
    </w:lvl>
    <w:lvl w:ilvl="4" w:tplc="3CFC03A6">
      <w:numFmt w:val="bullet"/>
      <w:lvlText w:val="•"/>
      <w:lvlJc w:val="left"/>
      <w:pPr>
        <w:ind w:left="4608" w:hanging="123"/>
      </w:pPr>
      <w:rPr>
        <w:rFonts w:hint="default"/>
      </w:rPr>
    </w:lvl>
    <w:lvl w:ilvl="5" w:tplc="3A6E163A">
      <w:numFmt w:val="bullet"/>
      <w:lvlText w:val="•"/>
      <w:lvlJc w:val="left"/>
      <w:pPr>
        <w:ind w:left="5510" w:hanging="123"/>
      </w:pPr>
      <w:rPr>
        <w:rFonts w:hint="default"/>
      </w:rPr>
    </w:lvl>
    <w:lvl w:ilvl="6" w:tplc="04441150">
      <w:numFmt w:val="bullet"/>
      <w:lvlText w:val="•"/>
      <w:lvlJc w:val="left"/>
      <w:pPr>
        <w:ind w:left="6412" w:hanging="123"/>
      </w:pPr>
      <w:rPr>
        <w:rFonts w:hint="default"/>
      </w:rPr>
    </w:lvl>
    <w:lvl w:ilvl="7" w:tplc="6D9C760C">
      <w:numFmt w:val="bullet"/>
      <w:lvlText w:val="•"/>
      <w:lvlJc w:val="left"/>
      <w:pPr>
        <w:ind w:left="7314" w:hanging="123"/>
      </w:pPr>
      <w:rPr>
        <w:rFonts w:hint="default"/>
      </w:rPr>
    </w:lvl>
    <w:lvl w:ilvl="8" w:tplc="14EC2432">
      <w:numFmt w:val="bullet"/>
      <w:lvlText w:val="•"/>
      <w:lvlJc w:val="left"/>
      <w:pPr>
        <w:ind w:left="8216" w:hanging="123"/>
      </w:pPr>
      <w:rPr>
        <w:rFonts w:hint="default"/>
      </w:rPr>
    </w:lvl>
  </w:abstractNum>
  <w:abstractNum w:abstractNumId="18" w15:restartNumberingAfterBreak="0">
    <w:nsid w:val="2B4D66F0"/>
    <w:multiLevelType w:val="hybridMultilevel"/>
    <w:tmpl w:val="7FBA71BC"/>
    <w:lvl w:ilvl="0" w:tplc="AC78EC8A">
      <w:numFmt w:val="bullet"/>
      <w:lvlText w:val="-"/>
      <w:lvlJc w:val="left"/>
      <w:pPr>
        <w:ind w:left="1038" w:hanging="127"/>
      </w:pPr>
      <w:rPr>
        <w:rFonts w:ascii="Arial" w:eastAsia="Arial" w:hAnsi="Arial" w:cs="Arial" w:hint="default"/>
        <w:color w:val="464646"/>
        <w:w w:val="93"/>
        <w:sz w:val="26"/>
        <w:szCs w:val="26"/>
      </w:rPr>
    </w:lvl>
    <w:lvl w:ilvl="1" w:tplc="EA8C8258">
      <w:numFmt w:val="bullet"/>
      <w:lvlText w:val="•"/>
      <w:lvlJc w:val="left"/>
      <w:pPr>
        <w:ind w:left="1938" w:hanging="127"/>
      </w:pPr>
      <w:rPr>
        <w:rFonts w:hint="default"/>
      </w:rPr>
    </w:lvl>
    <w:lvl w:ilvl="2" w:tplc="DC4E18FE">
      <w:numFmt w:val="bullet"/>
      <w:lvlText w:val="•"/>
      <w:lvlJc w:val="left"/>
      <w:pPr>
        <w:ind w:left="2836" w:hanging="127"/>
      </w:pPr>
      <w:rPr>
        <w:rFonts w:hint="default"/>
      </w:rPr>
    </w:lvl>
    <w:lvl w:ilvl="3" w:tplc="2C8A18B6">
      <w:numFmt w:val="bullet"/>
      <w:lvlText w:val="•"/>
      <w:lvlJc w:val="left"/>
      <w:pPr>
        <w:ind w:left="3734" w:hanging="127"/>
      </w:pPr>
      <w:rPr>
        <w:rFonts w:hint="default"/>
      </w:rPr>
    </w:lvl>
    <w:lvl w:ilvl="4" w:tplc="7C066D82">
      <w:numFmt w:val="bullet"/>
      <w:lvlText w:val="•"/>
      <w:lvlJc w:val="left"/>
      <w:pPr>
        <w:ind w:left="4632" w:hanging="127"/>
      </w:pPr>
      <w:rPr>
        <w:rFonts w:hint="default"/>
      </w:rPr>
    </w:lvl>
    <w:lvl w:ilvl="5" w:tplc="7EB0BD1E">
      <w:numFmt w:val="bullet"/>
      <w:lvlText w:val="•"/>
      <w:lvlJc w:val="left"/>
      <w:pPr>
        <w:ind w:left="5530" w:hanging="127"/>
      </w:pPr>
      <w:rPr>
        <w:rFonts w:hint="default"/>
      </w:rPr>
    </w:lvl>
    <w:lvl w:ilvl="6" w:tplc="9C04AB7E">
      <w:numFmt w:val="bullet"/>
      <w:lvlText w:val="•"/>
      <w:lvlJc w:val="left"/>
      <w:pPr>
        <w:ind w:left="6428" w:hanging="127"/>
      </w:pPr>
      <w:rPr>
        <w:rFonts w:hint="default"/>
      </w:rPr>
    </w:lvl>
    <w:lvl w:ilvl="7" w:tplc="9D2E6EEE">
      <w:numFmt w:val="bullet"/>
      <w:lvlText w:val="•"/>
      <w:lvlJc w:val="left"/>
      <w:pPr>
        <w:ind w:left="7326" w:hanging="127"/>
      </w:pPr>
      <w:rPr>
        <w:rFonts w:hint="default"/>
      </w:rPr>
    </w:lvl>
    <w:lvl w:ilvl="8" w:tplc="FE04815C">
      <w:numFmt w:val="bullet"/>
      <w:lvlText w:val="•"/>
      <w:lvlJc w:val="left"/>
      <w:pPr>
        <w:ind w:left="8224" w:hanging="127"/>
      </w:pPr>
      <w:rPr>
        <w:rFonts w:hint="default"/>
      </w:rPr>
    </w:lvl>
  </w:abstractNum>
  <w:abstractNum w:abstractNumId="19" w15:restartNumberingAfterBreak="0">
    <w:nsid w:val="2CE91316"/>
    <w:multiLevelType w:val="hybridMultilevel"/>
    <w:tmpl w:val="CFE87F28"/>
    <w:lvl w:ilvl="0" w:tplc="874CF512">
      <w:start w:val="1"/>
      <w:numFmt w:val="decimal"/>
      <w:lvlText w:val="%1."/>
      <w:lvlJc w:val="left"/>
      <w:pPr>
        <w:ind w:left="176" w:hanging="175"/>
      </w:pPr>
      <w:rPr>
        <w:rFonts w:hint="default"/>
        <w:spacing w:val="-36"/>
        <w:w w:val="80"/>
      </w:rPr>
    </w:lvl>
    <w:lvl w:ilvl="1" w:tplc="66E49204">
      <w:numFmt w:val="bullet"/>
      <w:lvlText w:val="•"/>
      <w:lvlJc w:val="left"/>
      <w:pPr>
        <w:ind w:left="1164" w:hanging="175"/>
      </w:pPr>
      <w:rPr>
        <w:rFonts w:hint="default"/>
      </w:rPr>
    </w:lvl>
    <w:lvl w:ilvl="2" w:tplc="4FD28850">
      <w:numFmt w:val="bullet"/>
      <w:lvlText w:val="•"/>
      <w:lvlJc w:val="left"/>
      <w:pPr>
        <w:ind w:left="2148" w:hanging="175"/>
      </w:pPr>
      <w:rPr>
        <w:rFonts w:hint="default"/>
      </w:rPr>
    </w:lvl>
    <w:lvl w:ilvl="3" w:tplc="FAAE7F76">
      <w:numFmt w:val="bullet"/>
      <w:lvlText w:val="•"/>
      <w:lvlJc w:val="left"/>
      <w:pPr>
        <w:ind w:left="3132" w:hanging="175"/>
      </w:pPr>
      <w:rPr>
        <w:rFonts w:hint="default"/>
      </w:rPr>
    </w:lvl>
    <w:lvl w:ilvl="4" w:tplc="3EEAE76E">
      <w:numFmt w:val="bullet"/>
      <w:lvlText w:val="•"/>
      <w:lvlJc w:val="left"/>
      <w:pPr>
        <w:ind w:left="4116" w:hanging="175"/>
      </w:pPr>
      <w:rPr>
        <w:rFonts w:hint="default"/>
      </w:rPr>
    </w:lvl>
    <w:lvl w:ilvl="5" w:tplc="F11C65F6">
      <w:numFmt w:val="bullet"/>
      <w:lvlText w:val="•"/>
      <w:lvlJc w:val="left"/>
      <w:pPr>
        <w:ind w:left="5100" w:hanging="175"/>
      </w:pPr>
      <w:rPr>
        <w:rFonts w:hint="default"/>
      </w:rPr>
    </w:lvl>
    <w:lvl w:ilvl="6" w:tplc="F03CB9FA">
      <w:numFmt w:val="bullet"/>
      <w:lvlText w:val="•"/>
      <w:lvlJc w:val="left"/>
      <w:pPr>
        <w:ind w:left="6084" w:hanging="175"/>
      </w:pPr>
      <w:rPr>
        <w:rFonts w:hint="default"/>
      </w:rPr>
    </w:lvl>
    <w:lvl w:ilvl="7" w:tplc="4D60BC7E">
      <w:numFmt w:val="bullet"/>
      <w:lvlText w:val="•"/>
      <w:lvlJc w:val="left"/>
      <w:pPr>
        <w:ind w:left="7068" w:hanging="175"/>
      </w:pPr>
      <w:rPr>
        <w:rFonts w:hint="default"/>
      </w:rPr>
    </w:lvl>
    <w:lvl w:ilvl="8" w:tplc="A288E1A4">
      <w:numFmt w:val="bullet"/>
      <w:lvlText w:val="•"/>
      <w:lvlJc w:val="left"/>
      <w:pPr>
        <w:ind w:left="8052" w:hanging="175"/>
      </w:pPr>
      <w:rPr>
        <w:rFonts w:hint="default"/>
      </w:rPr>
    </w:lvl>
  </w:abstractNum>
  <w:abstractNum w:abstractNumId="20" w15:restartNumberingAfterBreak="0">
    <w:nsid w:val="2EDB4EFD"/>
    <w:multiLevelType w:val="hybridMultilevel"/>
    <w:tmpl w:val="F75AE928"/>
    <w:lvl w:ilvl="0" w:tplc="6008B262">
      <w:start w:val="2"/>
      <w:numFmt w:val="decimal"/>
      <w:lvlText w:val="%1"/>
      <w:lvlJc w:val="left"/>
      <w:pPr>
        <w:ind w:left="882" w:hanging="719"/>
      </w:pPr>
      <w:rPr>
        <w:rFonts w:hint="default"/>
      </w:rPr>
    </w:lvl>
    <w:lvl w:ilvl="1" w:tplc="11C05F82">
      <w:start w:val="2"/>
      <w:numFmt w:val="decimal"/>
      <w:lvlText w:val="%1.%2"/>
      <w:lvlJc w:val="left"/>
      <w:pPr>
        <w:ind w:left="882" w:hanging="719"/>
      </w:pPr>
      <w:rPr>
        <w:rFonts w:hint="default"/>
      </w:rPr>
    </w:lvl>
    <w:lvl w:ilvl="2" w:tplc="9B24490E">
      <w:start w:val="18"/>
      <w:numFmt w:val="decimal"/>
      <w:lvlText w:val="%1.%2.%3."/>
      <w:lvlJc w:val="left"/>
      <w:pPr>
        <w:ind w:left="1287" w:hanging="719"/>
      </w:pPr>
      <w:rPr>
        <w:rFonts w:hint="default"/>
        <w:spacing w:val="-1"/>
        <w:w w:val="82"/>
        <w:u w:val="thick" w:color="545454"/>
      </w:rPr>
    </w:lvl>
    <w:lvl w:ilvl="3" w:tplc="214EEE3E">
      <w:numFmt w:val="bullet"/>
      <w:lvlText w:val="•"/>
      <w:lvlJc w:val="left"/>
      <w:pPr>
        <w:ind w:left="3622" w:hanging="719"/>
      </w:pPr>
      <w:rPr>
        <w:rFonts w:hint="default"/>
      </w:rPr>
    </w:lvl>
    <w:lvl w:ilvl="4" w:tplc="657A5AF8">
      <w:numFmt w:val="bullet"/>
      <w:lvlText w:val="•"/>
      <w:lvlJc w:val="left"/>
      <w:pPr>
        <w:ind w:left="4536" w:hanging="719"/>
      </w:pPr>
      <w:rPr>
        <w:rFonts w:hint="default"/>
      </w:rPr>
    </w:lvl>
    <w:lvl w:ilvl="5" w:tplc="41166112">
      <w:numFmt w:val="bullet"/>
      <w:lvlText w:val="•"/>
      <w:lvlJc w:val="left"/>
      <w:pPr>
        <w:ind w:left="5450" w:hanging="719"/>
      </w:pPr>
      <w:rPr>
        <w:rFonts w:hint="default"/>
      </w:rPr>
    </w:lvl>
    <w:lvl w:ilvl="6" w:tplc="8BA6E500">
      <w:numFmt w:val="bullet"/>
      <w:lvlText w:val="•"/>
      <w:lvlJc w:val="left"/>
      <w:pPr>
        <w:ind w:left="6364" w:hanging="719"/>
      </w:pPr>
      <w:rPr>
        <w:rFonts w:hint="default"/>
      </w:rPr>
    </w:lvl>
    <w:lvl w:ilvl="7" w:tplc="F70C2B80">
      <w:numFmt w:val="bullet"/>
      <w:lvlText w:val="•"/>
      <w:lvlJc w:val="left"/>
      <w:pPr>
        <w:ind w:left="7278" w:hanging="719"/>
      </w:pPr>
      <w:rPr>
        <w:rFonts w:hint="default"/>
      </w:rPr>
    </w:lvl>
    <w:lvl w:ilvl="8" w:tplc="40EC0112">
      <w:numFmt w:val="bullet"/>
      <w:lvlText w:val="•"/>
      <w:lvlJc w:val="left"/>
      <w:pPr>
        <w:ind w:left="8192" w:hanging="719"/>
      </w:pPr>
      <w:rPr>
        <w:rFonts w:hint="default"/>
      </w:rPr>
    </w:lvl>
  </w:abstractNum>
  <w:abstractNum w:abstractNumId="21" w15:restartNumberingAfterBreak="0">
    <w:nsid w:val="2F8652A5"/>
    <w:multiLevelType w:val="hybridMultilevel"/>
    <w:tmpl w:val="AD2E42F2"/>
    <w:lvl w:ilvl="0" w:tplc="99B43A22">
      <w:start w:val="1"/>
      <w:numFmt w:val="lowerLetter"/>
      <w:lvlText w:val="%1)"/>
      <w:lvlJc w:val="left"/>
      <w:pPr>
        <w:ind w:left="191" w:hanging="261"/>
      </w:pPr>
      <w:rPr>
        <w:rFonts w:ascii="Arial" w:eastAsia="Arial" w:hAnsi="Arial" w:cs="Arial" w:hint="default"/>
        <w:color w:val="363636"/>
        <w:spacing w:val="-1"/>
        <w:w w:val="82"/>
        <w:sz w:val="26"/>
        <w:szCs w:val="26"/>
      </w:rPr>
    </w:lvl>
    <w:lvl w:ilvl="1" w:tplc="74C8B21C">
      <w:numFmt w:val="bullet"/>
      <w:lvlText w:val="•"/>
      <w:lvlJc w:val="left"/>
      <w:pPr>
        <w:ind w:left="1182" w:hanging="261"/>
      </w:pPr>
      <w:rPr>
        <w:rFonts w:hint="default"/>
      </w:rPr>
    </w:lvl>
    <w:lvl w:ilvl="2" w:tplc="9300DBF2">
      <w:numFmt w:val="bullet"/>
      <w:lvlText w:val="•"/>
      <w:lvlJc w:val="left"/>
      <w:pPr>
        <w:ind w:left="2164" w:hanging="261"/>
      </w:pPr>
      <w:rPr>
        <w:rFonts w:hint="default"/>
      </w:rPr>
    </w:lvl>
    <w:lvl w:ilvl="3" w:tplc="53C2A174">
      <w:numFmt w:val="bullet"/>
      <w:lvlText w:val="•"/>
      <w:lvlJc w:val="left"/>
      <w:pPr>
        <w:ind w:left="3146" w:hanging="261"/>
      </w:pPr>
      <w:rPr>
        <w:rFonts w:hint="default"/>
      </w:rPr>
    </w:lvl>
    <w:lvl w:ilvl="4" w:tplc="46A48432">
      <w:numFmt w:val="bullet"/>
      <w:lvlText w:val="•"/>
      <w:lvlJc w:val="left"/>
      <w:pPr>
        <w:ind w:left="4128" w:hanging="261"/>
      </w:pPr>
      <w:rPr>
        <w:rFonts w:hint="default"/>
      </w:rPr>
    </w:lvl>
    <w:lvl w:ilvl="5" w:tplc="0BDA2B0E">
      <w:numFmt w:val="bullet"/>
      <w:lvlText w:val="•"/>
      <w:lvlJc w:val="left"/>
      <w:pPr>
        <w:ind w:left="5110" w:hanging="261"/>
      </w:pPr>
      <w:rPr>
        <w:rFonts w:hint="default"/>
      </w:rPr>
    </w:lvl>
    <w:lvl w:ilvl="6" w:tplc="04BAC78C">
      <w:numFmt w:val="bullet"/>
      <w:lvlText w:val="•"/>
      <w:lvlJc w:val="left"/>
      <w:pPr>
        <w:ind w:left="6092" w:hanging="261"/>
      </w:pPr>
      <w:rPr>
        <w:rFonts w:hint="default"/>
      </w:rPr>
    </w:lvl>
    <w:lvl w:ilvl="7" w:tplc="D04C8FF2">
      <w:numFmt w:val="bullet"/>
      <w:lvlText w:val="•"/>
      <w:lvlJc w:val="left"/>
      <w:pPr>
        <w:ind w:left="7074" w:hanging="261"/>
      </w:pPr>
      <w:rPr>
        <w:rFonts w:hint="default"/>
      </w:rPr>
    </w:lvl>
    <w:lvl w:ilvl="8" w:tplc="D90EA546">
      <w:numFmt w:val="bullet"/>
      <w:lvlText w:val="•"/>
      <w:lvlJc w:val="left"/>
      <w:pPr>
        <w:ind w:left="8056" w:hanging="261"/>
      </w:pPr>
      <w:rPr>
        <w:rFonts w:hint="default"/>
      </w:rPr>
    </w:lvl>
  </w:abstractNum>
  <w:abstractNum w:abstractNumId="22" w15:restartNumberingAfterBreak="0">
    <w:nsid w:val="358E4B76"/>
    <w:multiLevelType w:val="hybridMultilevel"/>
    <w:tmpl w:val="6C0093A6"/>
    <w:lvl w:ilvl="0" w:tplc="AEFA3EE4">
      <w:start w:val="1"/>
      <w:numFmt w:val="decimal"/>
      <w:lvlText w:val="%1."/>
      <w:lvlJc w:val="left"/>
      <w:pPr>
        <w:ind w:left="398" w:hanging="239"/>
        <w:jc w:val="right"/>
      </w:pPr>
      <w:rPr>
        <w:rFonts w:hint="default"/>
        <w:spacing w:val="-1"/>
        <w:w w:val="87"/>
        <w:u w:val="thick" w:color="3A3A3A"/>
      </w:rPr>
    </w:lvl>
    <w:lvl w:ilvl="1" w:tplc="0210793E">
      <w:start w:val="1"/>
      <w:numFmt w:val="decimal"/>
      <w:lvlText w:val="%1.%2."/>
      <w:lvlJc w:val="left"/>
      <w:pPr>
        <w:ind w:left="197" w:hanging="502"/>
      </w:pPr>
      <w:rPr>
        <w:rFonts w:hint="default"/>
        <w:spacing w:val="-1"/>
        <w:w w:val="86"/>
      </w:rPr>
    </w:lvl>
    <w:lvl w:ilvl="2" w:tplc="E3CE16AC">
      <w:numFmt w:val="bullet"/>
      <w:lvlText w:val="•"/>
      <w:lvlJc w:val="left"/>
      <w:pPr>
        <w:ind w:left="580" w:hanging="502"/>
      </w:pPr>
      <w:rPr>
        <w:rFonts w:hint="default"/>
      </w:rPr>
    </w:lvl>
    <w:lvl w:ilvl="3" w:tplc="26AE48E6">
      <w:numFmt w:val="bullet"/>
      <w:lvlText w:val="•"/>
      <w:lvlJc w:val="left"/>
      <w:pPr>
        <w:ind w:left="620" w:hanging="502"/>
      </w:pPr>
      <w:rPr>
        <w:rFonts w:hint="default"/>
      </w:rPr>
    </w:lvl>
    <w:lvl w:ilvl="4" w:tplc="0DA4C2D2">
      <w:numFmt w:val="bullet"/>
      <w:lvlText w:val="•"/>
      <w:lvlJc w:val="left"/>
      <w:pPr>
        <w:ind w:left="1962" w:hanging="502"/>
      </w:pPr>
      <w:rPr>
        <w:rFonts w:hint="default"/>
      </w:rPr>
    </w:lvl>
    <w:lvl w:ilvl="5" w:tplc="837CC358">
      <w:numFmt w:val="bullet"/>
      <w:lvlText w:val="•"/>
      <w:lvlJc w:val="left"/>
      <w:pPr>
        <w:ind w:left="3305" w:hanging="502"/>
      </w:pPr>
      <w:rPr>
        <w:rFonts w:hint="default"/>
      </w:rPr>
    </w:lvl>
    <w:lvl w:ilvl="6" w:tplc="B594A4EA">
      <w:numFmt w:val="bullet"/>
      <w:lvlText w:val="•"/>
      <w:lvlJc w:val="left"/>
      <w:pPr>
        <w:ind w:left="4648" w:hanging="502"/>
      </w:pPr>
      <w:rPr>
        <w:rFonts w:hint="default"/>
      </w:rPr>
    </w:lvl>
    <w:lvl w:ilvl="7" w:tplc="3B5A6F3E">
      <w:numFmt w:val="bullet"/>
      <w:lvlText w:val="•"/>
      <w:lvlJc w:val="left"/>
      <w:pPr>
        <w:ind w:left="5991" w:hanging="502"/>
      </w:pPr>
      <w:rPr>
        <w:rFonts w:hint="default"/>
      </w:rPr>
    </w:lvl>
    <w:lvl w:ilvl="8" w:tplc="26D04896">
      <w:numFmt w:val="bullet"/>
      <w:lvlText w:val="•"/>
      <w:lvlJc w:val="left"/>
      <w:pPr>
        <w:ind w:left="7334" w:hanging="502"/>
      </w:pPr>
      <w:rPr>
        <w:rFonts w:hint="default"/>
      </w:rPr>
    </w:lvl>
  </w:abstractNum>
  <w:abstractNum w:abstractNumId="23" w15:restartNumberingAfterBreak="0">
    <w:nsid w:val="37E92CF9"/>
    <w:multiLevelType w:val="hybridMultilevel"/>
    <w:tmpl w:val="FCB2F91A"/>
    <w:lvl w:ilvl="0" w:tplc="E56879F4">
      <w:start w:val="1"/>
      <w:numFmt w:val="lowerLetter"/>
      <w:lvlText w:val="%1)"/>
      <w:lvlJc w:val="left"/>
      <w:pPr>
        <w:ind w:left="436" w:hanging="238"/>
      </w:pPr>
      <w:rPr>
        <w:rFonts w:ascii="Arial" w:eastAsia="Arial" w:hAnsi="Arial" w:cs="Arial" w:hint="default"/>
        <w:color w:val="333333"/>
        <w:spacing w:val="-1"/>
        <w:w w:val="79"/>
        <w:sz w:val="26"/>
        <w:szCs w:val="26"/>
      </w:rPr>
    </w:lvl>
    <w:lvl w:ilvl="1" w:tplc="0B680D04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94203336">
      <w:numFmt w:val="bullet"/>
      <w:lvlText w:val="•"/>
      <w:lvlJc w:val="left"/>
      <w:pPr>
        <w:ind w:left="2356" w:hanging="238"/>
      </w:pPr>
      <w:rPr>
        <w:rFonts w:hint="default"/>
      </w:rPr>
    </w:lvl>
    <w:lvl w:ilvl="3" w:tplc="0A7CA150">
      <w:numFmt w:val="bullet"/>
      <w:lvlText w:val="•"/>
      <w:lvlJc w:val="left"/>
      <w:pPr>
        <w:ind w:left="3314" w:hanging="238"/>
      </w:pPr>
      <w:rPr>
        <w:rFonts w:hint="default"/>
      </w:rPr>
    </w:lvl>
    <w:lvl w:ilvl="4" w:tplc="E13AFD6A">
      <w:numFmt w:val="bullet"/>
      <w:lvlText w:val="•"/>
      <w:lvlJc w:val="left"/>
      <w:pPr>
        <w:ind w:left="4272" w:hanging="238"/>
      </w:pPr>
      <w:rPr>
        <w:rFonts w:hint="default"/>
      </w:rPr>
    </w:lvl>
    <w:lvl w:ilvl="5" w:tplc="7CB6BBEE">
      <w:numFmt w:val="bullet"/>
      <w:lvlText w:val="•"/>
      <w:lvlJc w:val="left"/>
      <w:pPr>
        <w:ind w:left="5230" w:hanging="238"/>
      </w:pPr>
      <w:rPr>
        <w:rFonts w:hint="default"/>
      </w:rPr>
    </w:lvl>
    <w:lvl w:ilvl="6" w:tplc="17CE7980">
      <w:numFmt w:val="bullet"/>
      <w:lvlText w:val="•"/>
      <w:lvlJc w:val="left"/>
      <w:pPr>
        <w:ind w:left="6188" w:hanging="238"/>
      </w:pPr>
      <w:rPr>
        <w:rFonts w:hint="default"/>
      </w:rPr>
    </w:lvl>
    <w:lvl w:ilvl="7" w:tplc="B908F238">
      <w:numFmt w:val="bullet"/>
      <w:lvlText w:val="•"/>
      <w:lvlJc w:val="left"/>
      <w:pPr>
        <w:ind w:left="7146" w:hanging="238"/>
      </w:pPr>
      <w:rPr>
        <w:rFonts w:hint="default"/>
      </w:rPr>
    </w:lvl>
    <w:lvl w:ilvl="8" w:tplc="FC2A7A00">
      <w:numFmt w:val="bullet"/>
      <w:lvlText w:val="•"/>
      <w:lvlJc w:val="left"/>
      <w:pPr>
        <w:ind w:left="8104" w:hanging="238"/>
      </w:pPr>
      <w:rPr>
        <w:rFonts w:hint="default"/>
      </w:rPr>
    </w:lvl>
  </w:abstractNum>
  <w:abstractNum w:abstractNumId="24" w15:restartNumberingAfterBreak="0">
    <w:nsid w:val="3BF31C23"/>
    <w:multiLevelType w:val="hybridMultilevel"/>
    <w:tmpl w:val="24E4B23A"/>
    <w:lvl w:ilvl="0" w:tplc="E9A04F1C">
      <w:start w:val="2"/>
      <w:numFmt w:val="decimal"/>
      <w:lvlText w:val="%1"/>
      <w:lvlJc w:val="left"/>
      <w:pPr>
        <w:ind w:left="164" w:hanging="346"/>
      </w:pPr>
      <w:rPr>
        <w:rFonts w:hint="default"/>
      </w:rPr>
    </w:lvl>
    <w:lvl w:ilvl="1" w:tplc="3A1EF080">
      <w:start w:val="2"/>
      <w:numFmt w:val="decimal"/>
      <w:lvlText w:val="%1.%2"/>
      <w:lvlJc w:val="left"/>
      <w:pPr>
        <w:ind w:left="164" w:hanging="346"/>
      </w:pPr>
      <w:rPr>
        <w:rFonts w:hint="default"/>
        <w:spacing w:val="-1"/>
        <w:w w:val="82"/>
        <w:u w:val="thick" w:color="525252"/>
      </w:rPr>
    </w:lvl>
    <w:lvl w:ilvl="2" w:tplc="03D2D878">
      <w:start w:val="2"/>
      <w:numFmt w:val="decimal"/>
      <w:lvlText w:val="%1.%2.%3"/>
      <w:lvlJc w:val="left"/>
      <w:pPr>
        <w:ind w:left="766" w:hanging="531"/>
        <w:jc w:val="right"/>
      </w:pPr>
      <w:rPr>
        <w:rFonts w:hint="default"/>
        <w:spacing w:val="-1"/>
        <w:w w:val="79"/>
        <w:u w:val="thick" w:color="4D4D4D"/>
      </w:rPr>
    </w:lvl>
    <w:lvl w:ilvl="3" w:tplc="29646C8E">
      <w:numFmt w:val="bullet"/>
      <w:lvlText w:val="•"/>
      <w:lvlJc w:val="left"/>
      <w:pPr>
        <w:ind w:left="2817" w:hanging="531"/>
      </w:pPr>
      <w:rPr>
        <w:rFonts w:hint="default"/>
      </w:rPr>
    </w:lvl>
    <w:lvl w:ilvl="4" w:tplc="1B1675AC">
      <w:numFmt w:val="bullet"/>
      <w:lvlText w:val="•"/>
      <w:lvlJc w:val="left"/>
      <w:pPr>
        <w:ind w:left="3846" w:hanging="531"/>
      </w:pPr>
      <w:rPr>
        <w:rFonts w:hint="default"/>
      </w:rPr>
    </w:lvl>
    <w:lvl w:ilvl="5" w:tplc="C50851E2">
      <w:numFmt w:val="bullet"/>
      <w:lvlText w:val="•"/>
      <w:lvlJc w:val="left"/>
      <w:pPr>
        <w:ind w:left="4875" w:hanging="531"/>
      </w:pPr>
      <w:rPr>
        <w:rFonts w:hint="default"/>
      </w:rPr>
    </w:lvl>
    <w:lvl w:ilvl="6" w:tplc="E3B07898">
      <w:numFmt w:val="bullet"/>
      <w:lvlText w:val="•"/>
      <w:lvlJc w:val="left"/>
      <w:pPr>
        <w:ind w:left="5904" w:hanging="531"/>
      </w:pPr>
      <w:rPr>
        <w:rFonts w:hint="default"/>
      </w:rPr>
    </w:lvl>
    <w:lvl w:ilvl="7" w:tplc="DC006E7A">
      <w:numFmt w:val="bullet"/>
      <w:lvlText w:val="•"/>
      <w:lvlJc w:val="left"/>
      <w:pPr>
        <w:ind w:left="6933" w:hanging="531"/>
      </w:pPr>
      <w:rPr>
        <w:rFonts w:hint="default"/>
      </w:rPr>
    </w:lvl>
    <w:lvl w:ilvl="8" w:tplc="C62054F6">
      <w:numFmt w:val="bullet"/>
      <w:lvlText w:val="•"/>
      <w:lvlJc w:val="left"/>
      <w:pPr>
        <w:ind w:left="7962" w:hanging="531"/>
      </w:pPr>
      <w:rPr>
        <w:rFonts w:hint="default"/>
      </w:rPr>
    </w:lvl>
  </w:abstractNum>
  <w:abstractNum w:abstractNumId="25" w15:restartNumberingAfterBreak="0">
    <w:nsid w:val="3FE57268"/>
    <w:multiLevelType w:val="hybridMultilevel"/>
    <w:tmpl w:val="B7E43778"/>
    <w:lvl w:ilvl="0" w:tplc="6B0ACC36">
      <w:start w:val="2"/>
      <w:numFmt w:val="decimal"/>
      <w:lvlText w:val="%1"/>
      <w:lvlJc w:val="left"/>
      <w:pPr>
        <w:ind w:left="906" w:hanging="714"/>
      </w:pPr>
      <w:rPr>
        <w:rFonts w:hint="default"/>
      </w:rPr>
    </w:lvl>
    <w:lvl w:ilvl="1" w:tplc="E068974A">
      <w:start w:val="2"/>
      <w:numFmt w:val="decimal"/>
      <w:lvlText w:val="%1.%2"/>
      <w:lvlJc w:val="left"/>
      <w:pPr>
        <w:ind w:left="906" w:hanging="714"/>
      </w:pPr>
      <w:rPr>
        <w:rFonts w:hint="default"/>
      </w:rPr>
    </w:lvl>
    <w:lvl w:ilvl="2" w:tplc="87F082C6">
      <w:start w:val="13"/>
      <w:numFmt w:val="decimal"/>
      <w:lvlText w:val="%1.%2.%3."/>
      <w:lvlJc w:val="left"/>
      <w:pPr>
        <w:ind w:left="906" w:hanging="714"/>
      </w:pPr>
      <w:rPr>
        <w:rFonts w:hint="default"/>
        <w:spacing w:val="-1"/>
        <w:w w:val="81"/>
        <w:u w:val="thick" w:color="565656"/>
      </w:rPr>
    </w:lvl>
    <w:lvl w:ilvl="3" w:tplc="7CE6268C">
      <w:numFmt w:val="bullet"/>
      <w:lvlText w:val="•"/>
      <w:lvlJc w:val="left"/>
      <w:pPr>
        <w:ind w:left="3636" w:hanging="714"/>
      </w:pPr>
      <w:rPr>
        <w:rFonts w:hint="default"/>
      </w:rPr>
    </w:lvl>
    <w:lvl w:ilvl="4" w:tplc="15C6AD5E">
      <w:numFmt w:val="bullet"/>
      <w:lvlText w:val="•"/>
      <w:lvlJc w:val="left"/>
      <w:pPr>
        <w:ind w:left="4548" w:hanging="714"/>
      </w:pPr>
      <w:rPr>
        <w:rFonts w:hint="default"/>
      </w:rPr>
    </w:lvl>
    <w:lvl w:ilvl="5" w:tplc="85745508">
      <w:numFmt w:val="bullet"/>
      <w:lvlText w:val="•"/>
      <w:lvlJc w:val="left"/>
      <w:pPr>
        <w:ind w:left="5460" w:hanging="714"/>
      </w:pPr>
      <w:rPr>
        <w:rFonts w:hint="default"/>
      </w:rPr>
    </w:lvl>
    <w:lvl w:ilvl="6" w:tplc="72CC7FE8">
      <w:numFmt w:val="bullet"/>
      <w:lvlText w:val="•"/>
      <w:lvlJc w:val="left"/>
      <w:pPr>
        <w:ind w:left="6372" w:hanging="714"/>
      </w:pPr>
      <w:rPr>
        <w:rFonts w:hint="default"/>
      </w:rPr>
    </w:lvl>
    <w:lvl w:ilvl="7" w:tplc="8C1EC87E">
      <w:numFmt w:val="bullet"/>
      <w:lvlText w:val="•"/>
      <w:lvlJc w:val="left"/>
      <w:pPr>
        <w:ind w:left="7284" w:hanging="714"/>
      </w:pPr>
      <w:rPr>
        <w:rFonts w:hint="default"/>
      </w:rPr>
    </w:lvl>
    <w:lvl w:ilvl="8" w:tplc="019C2E6A">
      <w:numFmt w:val="bullet"/>
      <w:lvlText w:val="•"/>
      <w:lvlJc w:val="left"/>
      <w:pPr>
        <w:ind w:left="8196" w:hanging="714"/>
      </w:pPr>
      <w:rPr>
        <w:rFonts w:hint="default"/>
      </w:rPr>
    </w:lvl>
  </w:abstractNum>
  <w:abstractNum w:abstractNumId="26" w15:restartNumberingAfterBreak="0">
    <w:nsid w:val="3FE97E41"/>
    <w:multiLevelType w:val="hybridMultilevel"/>
    <w:tmpl w:val="CFE66A8C"/>
    <w:lvl w:ilvl="0" w:tplc="FEBCFC14">
      <w:start w:val="1"/>
      <w:numFmt w:val="lowerLetter"/>
      <w:lvlText w:val="%1)"/>
      <w:lvlJc w:val="left"/>
      <w:pPr>
        <w:ind w:left="180" w:hanging="272"/>
        <w:jc w:val="right"/>
      </w:pPr>
      <w:rPr>
        <w:rFonts w:hint="default"/>
        <w:spacing w:val="-1"/>
        <w:w w:val="82"/>
      </w:rPr>
    </w:lvl>
    <w:lvl w:ilvl="1" w:tplc="552E4106">
      <w:numFmt w:val="bullet"/>
      <w:lvlText w:val="•"/>
      <w:lvlJc w:val="left"/>
      <w:pPr>
        <w:ind w:left="1164" w:hanging="272"/>
      </w:pPr>
      <w:rPr>
        <w:rFonts w:hint="default"/>
      </w:rPr>
    </w:lvl>
    <w:lvl w:ilvl="2" w:tplc="DDB4C172">
      <w:numFmt w:val="bullet"/>
      <w:lvlText w:val="•"/>
      <w:lvlJc w:val="left"/>
      <w:pPr>
        <w:ind w:left="2148" w:hanging="272"/>
      </w:pPr>
      <w:rPr>
        <w:rFonts w:hint="default"/>
      </w:rPr>
    </w:lvl>
    <w:lvl w:ilvl="3" w:tplc="A28C7B38">
      <w:numFmt w:val="bullet"/>
      <w:lvlText w:val="•"/>
      <w:lvlJc w:val="left"/>
      <w:pPr>
        <w:ind w:left="3132" w:hanging="272"/>
      </w:pPr>
      <w:rPr>
        <w:rFonts w:hint="default"/>
      </w:rPr>
    </w:lvl>
    <w:lvl w:ilvl="4" w:tplc="B4687CFA">
      <w:numFmt w:val="bullet"/>
      <w:lvlText w:val="•"/>
      <w:lvlJc w:val="left"/>
      <w:pPr>
        <w:ind w:left="4116" w:hanging="272"/>
      </w:pPr>
      <w:rPr>
        <w:rFonts w:hint="default"/>
      </w:rPr>
    </w:lvl>
    <w:lvl w:ilvl="5" w:tplc="07B02844">
      <w:numFmt w:val="bullet"/>
      <w:lvlText w:val="•"/>
      <w:lvlJc w:val="left"/>
      <w:pPr>
        <w:ind w:left="5100" w:hanging="272"/>
      </w:pPr>
      <w:rPr>
        <w:rFonts w:hint="default"/>
      </w:rPr>
    </w:lvl>
    <w:lvl w:ilvl="6" w:tplc="1284A5E2">
      <w:numFmt w:val="bullet"/>
      <w:lvlText w:val="•"/>
      <w:lvlJc w:val="left"/>
      <w:pPr>
        <w:ind w:left="6084" w:hanging="272"/>
      </w:pPr>
      <w:rPr>
        <w:rFonts w:hint="default"/>
      </w:rPr>
    </w:lvl>
    <w:lvl w:ilvl="7" w:tplc="3864AFBA">
      <w:numFmt w:val="bullet"/>
      <w:lvlText w:val="•"/>
      <w:lvlJc w:val="left"/>
      <w:pPr>
        <w:ind w:left="7068" w:hanging="272"/>
      </w:pPr>
      <w:rPr>
        <w:rFonts w:hint="default"/>
      </w:rPr>
    </w:lvl>
    <w:lvl w:ilvl="8" w:tplc="F968B57C">
      <w:numFmt w:val="bullet"/>
      <w:lvlText w:val="•"/>
      <w:lvlJc w:val="left"/>
      <w:pPr>
        <w:ind w:left="8052" w:hanging="272"/>
      </w:pPr>
      <w:rPr>
        <w:rFonts w:hint="default"/>
      </w:rPr>
    </w:lvl>
  </w:abstractNum>
  <w:abstractNum w:abstractNumId="27" w15:restartNumberingAfterBreak="0">
    <w:nsid w:val="43A71917"/>
    <w:multiLevelType w:val="hybridMultilevel"/>
    <w:tmpl w:val="7A84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F11"/>
    <w:multiLevelType w:val="hybridMultilevel"/>
    <w:tmpl w:val="F4B80118"/>
    <w:lvl w:ilvl="0" w:tplc="0000000C"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CD05D1"/>
    <w:multiLevelType w:val="hybridMultilevel"/>
    <w:tmpl w:val="88FA52D4"/>
    <w:lvl w:ilvl="0" w:tplc="F3FCB560">
      <w:start w:val="4"/>
      <w:numFmt w:val="decimal"/>
      <w:lvlText w:val="%1."/>
      <w:lvlJc w:val="left"/>
      <w:pPr>
        <w:ind w:left="411" w:hanging="232"/>
      </w:pPr>
      <w:rPr>
        <w:rFonts w:hint="default"/>
        <w:b/>
        <w:bCs/>
        <w:spacing w:val="-1"/>
        <w:w w:val="85"/>
      </w:rPr>
    </w:lvl>
    <w:lvl w:ilvl="1" w:tplc="AF98E404">
      <w:numFmt w:val="bullet"/>
      <w:lvlText w:val="•"/>
      <w:lvlJc w:val="left"/>
      <w:pPr>
        <w:ind w:left="1380" w:hanging="232"/>
      </w:pPr>
      <w:rPr>
        <w:rFonts w:hint="default"/>
      </w:rPr>
    </w:lvl>
    <w:lvl w:ilvl="2" w:tplc="1A42D73C">
      <w:numFmt w:val="bullet"/>
      <w:lvlText w:val="•"/>
      <w:lvlJc w:val="left"/>
      <w:pPr>
        <w:ind w:left="2340" w:hanging="232"/>
      </w:pPr>
      <w:rPr>
        <w:rFonts w:hint="default"/>
      </w:rPr>
    </w:lvl>
    <w:lvl w:ilvl="3" w:tplc="93E8C028">
      <w:numFmt w:val="bullet"/>
      <w:lvlText w:val="•"/>
      <w:lvlJc w:val="left"/>
      <w:pPr>
        <w:ind w:left="3300" w:hanging="232"/>
      </w:pPr>
      <w:rPr>
        <w:rFonts w:hint="default"/>
      </w:rPr>
    </w:lvl>
    <w:lvl w:ilvl="4" w:tplc="72628812">
      <w:numFmt w:val="bullet"/>
      <w:lvlText w:val="•"/>
      <w:lvlJc w:val="left"/>
      <w:pPr>
        <w:ind w:left="4260" w:hanging="232"/>
      </w:pPr>
      <w:rPr>
        <w:rFonts w:hint="default"/>
      </w:rPr>
    </w:lvl>
    <w:lvl w:ilvl="5" w:tplc="B824BE3A">
      <w:numFmt w:val="bullet"/>
      <w:lvlText w:val="•"/>
      <w:lvlJc w:val="left"/>
      <w:pPr>
        <w:ind w:left="5220" w:hanging="232"/>
      </w:pPr>
      <w:rPr>
        <w:rFonts w:hint="default"/>
      </w:rPr>
    </w:lvl>
    <w:lvl w:ilvl="6" w:tplc="51F22EBC">
      <w:numFmt w:val="bullet"/>
      <w:lvlText w:val="•"/>
      <w:lvlJc w:val="left"/>
      <w:pPr>
        <w:ind w:left="6180" w:hanging="232"/>
      </w:pPr>
      <w:rPr>
        <w:rFonts w:hint="default"/>
      </w:rPr>
    </w:lvl>
    <w:lvl w:ilvl="7" w:tplc="3F98FAB6">
      <w:numFmt w:val="bullet"/>
      <w:lvlText w:val="•"/>
      <w:lvlJc w:val="left"/>
      <w:pPr>
        <w:ind w:left="7140" w:hanging="232"/>
      </w:pPr>
      <w:rPr>
        <w:rFonts w:hint="default"/>
      </w:rPr>
    </w:lvl>
    <w:lvl w:ilvl="8" w:tplc="C7163EC2">
      <w:numFmt w:val="bullet"/>
      <w:lvlText w:val="•"/>
      <w:lvlJc w:val="left"/>
      <w:pPr>
        <w:ind w:left="8100" w:hanging="232"/>
      </w:pPr>
      <w:rPr>
        <w:rFonts w:hint="default"/>
      </w:rPr>
    </w:lvl>
  </w:abstractNum>
  <w:abstractNum w:abstractNumId="30" w15:restartNumberingAfterBreak="0">
    <w:nsid w:val="581A1CA7"/>
    <w:multiLevelType w:val="hybridMultilevel"/>
    <w:tmpl w:val="E6004A30"/>
    <w:lvl w:ilvl="0" w:tplc="000000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F7306"/>
    <w:multiLevelType w:val="hybridMultilevel"/>
    <w:tmpl w:val="EDF6937C"/>
    <w:lvl w:ilvl="0" w:tplc="987696BC">
      <w:start w:val="1"/>
      <w:numFmt w:val="decimal"/>
      <w:lvlText w:val="%1"/>
      <w:lvlJc w:val="left"/>
      <w:pPr>
        <w:ind w:left="602" w:hanging="406"/>
      </w:pPr>
      <w:rPr>
        <w:rFonts w:hint="default"/>
      </w:rPr>
    </w:lvl>
    <w:lvl w:ilvl="1" w:tplc="2C44A93C">
      <w:start w:val="4"/>
      <w:numFmt w:val="decimal"/>
      <w:lvlText w:val="%1.%2"/>
      <w:lvlJc w:val="left"/>
      <w:pPr>
        <w:ind w:left="602" w:hanging="406"/>
        <w:jc w:val="right"/>
      </w:pPr>
      <w:rPr>
        <w:rFonts w:hint="default"/>
        <w:spacing w:val="-1"/>
        <w:w w:val="81"/>
        <w:u w:val="thick" w:color="464646"/>
      </w:rPr>
    </w:lvl>
    <w:lvl w:ilvl="2" w:tplc="0360D5EE">
      <w:numFmt w:val="bullet"/>
      <w:lvlText w:val="•"/>
      <w:lvlJc w:val="left"/>
      <w:pPr>
        <w:ind w:left="2484" w:hanging="406"/>
      </w:pPr>
      <w:rPr>
        <w:rFonts w:hint="default"/>
      </w:rPr>
    </w:lvl>
    <w:lvl w:ilvl="3" w:tplc="AE685A6A">
      <w:numFmt w:val="bullet"/>
      <w:lvlText w:val="•"/>
      <w:lvlJc w:val="left"/>
      <w:pPr>
        <w:ind w:left="3426" w:hanging="406"/>
      </w:pPr>
      <w:rPr>
        <w:rFonts w:hint="default"/>
      </w:rPr>
    </w:lvl>
    <w:lvl w:ilvl="4" w:tplc="22661EE4">
      <w:numFmt w:val="bullet"/>
      <w:lvlText w:val="•"/>
      <w:lvlJc w:val="left"/>
      <w:pPr>
        <w:ind w:left="4368" w:hanging="406"/>
      </w:pPr>
      <w:rPr>
        <w:rFonts w:hint="default"/>
      </w:rPr>
    </w:lvl>
    <w:lvl w:ilvl="5" w:tplc="8CB8E2FA">
      <w:numFmt w:val="bullet"/>
      <w:lvlText w:val="•"/>
      <w:lvlJc w:val="left"/>
      <w:pPr>
        <w:ind w:left="5310" w:hanging="406"/>
      </w:pPr>
      <w:rPr>
        <w:rFonts w:hint="default"/>
      </w:rPr>
    </w:lvl>
    <w:lvl w:ilvl="6" w:tplc="3C0267D8">
      <w:numFmt w:val="bullet"/>
      <w:lvlText w:val="•"/>
      <w:lvlJc w:val="left"/>
      <w:pPr>
        <w:ind w:left="6252" w:hanging="406"/>
      </w:pPr>
      <w:rPr>
        <w:rFonts w:hint="default"/>
      </w:rPr>
    </w:lvl>
    <w:lvl w:ilvl="7" w:tplc="472A8EBC">
      <w:numFmt w:val="bullet"/>
      <w:lvlText w:val="•"/>
      <w:lvlJc w:val="left"/>
      <w:pPr>
        <w:ind w:left="7194" w:hanging="406"/>
      </w:pPr>
      <w:rPr>
        <w:rFonts w:hint="default"/>
      </w:rPr>
    </w:lvl>
    <w:lvl w:ilvl="8" w:tplc="5644DA1E">
      <w:numFmt w:val="bullet"/>
      <w:lvlText w:val="•"/>
      <w:lvlJc w:val="left"/>
      <w:pPr>
        <w:ind w:left="8136" w:hanging="406"/>
      </w:pPr>
      <w:rPr>
        <w:rFonts w:hint="default"/>
      </w:rPr>
    </w:lvl>
  </w:abstractNum>
  <w:abstractNum w:abstractNumId="32" w15:restartNumberingAfterBreak="0">
    <w:nsid w:val="5CF61D86"/>
    <w:multiLevelType w:val="hybridMultilevel"/>
    <w:tmpl w:val="A27AD010"/>
    <w:lvl w:ilvl="0" w:tplc="A10A8F9E">
      <w:start w:val="9"/>
      <w:numFmt w:val="decimal"/>
      <w:lvlText w:val="%1."/>
      <w:lvlJc w:val="left"/>
      <w:pPr>
        <w:ind w:left="166" w:hanging="235"/>
      </w:pPr>
      <w:rPr>
        <w:rFonts w:ascii="Arial" w:eastAsia="Arial" w:hAnsi="Arial" w:cs="Arial" w:hint="default"/>
        <w:color w:val="383838"/>
        <w:spacing w:val="-1"/>
        <w:w w:val="79"/>
        <w:sz w:val="26"/>
        <w:szCs w:val="26"/>
      </w:rPr>
    </w:lvl>
    <w:lvl w:ilvl="1" w:tplc="087C0040">
      <w:numFmt w:val="bullet"/>
      <w:lvlText w:val="•"/>
      <w:lvlJc w:val="left"/>
      <w:pPr>
        <w:ind w:left="1146" w:hanging="235"/>
      </w:pPr>
      <w:rPr>
        <w:rFonts w:hint="default"/>
      </w:rPr>
    </w:lvl>
    <w:lvl w:ilvl="2" w:tplc="1706AF7E">
      <w:numFmt w:val="bullet"/>
      <w:lvlText w:val="•"/>
      <w:lvlJc w:val="left"/>
      <w:pPr>
        <w:ind w:left="2132" w:hanging="235"/>
      </w:pPr>
      <w:rPr>
        <w:rFonts w:hint="default"/>
      </w:rPr>
    </w:lvl>
    <w:lvl w:ilvl="3" w:tplc="F4B4612C">
      <w:numFmt w:val="bullet"/>
      <w:lvlText w:val="•"/>
      <w:lvlJc w:val="left"/>
      <w:pPr>
        <w:ind w:left="3118" w:hanging="235"/>
      </w:pPr>
      <w:rPr>
        <w:rFonts w:hint="default"/>
      </w:rPr>
    </w:lvl>
    <w:lvl w:ilvl="4" w:tplc="50EE2980">
      <w:numFmt w:val="bullet"/>
      <w:lvlText w:val="•"/>
      <w:lvlJc w:val="left"/>
      <w:pPr>
        <w:ind w:left="4104" w:hanging="235"/>
      </w:pPr>
      <w:rPr>
        <w:rFonts w:hint="default"/>
      </w:rPr>
    </w:lvl>
    <w:lvl w:ilvl="5" w:tplc="6AE2DDF2">
      <w:numFmt w:val="bullet"/>
      <w:lvlText w:val="•"/>
      <w:lvlJc w:val="left"/>
      <w:pPr>
        <w:ind w:left="5090" w:hanging="235"/>
      </w:pPr>
      <w:rPr>
        <w:rFonts w:hint="default"/>
      </w:rPr>
    </w:lvl>
    <w:lvl w:ilvl="6" w:tplc="36C4854E">
      <w:numFmt w:val="bullet"/>
      <w:lvlText w:val="•"/>
      <w:lvlJc w:val="left"/>
      <w:pPr>
        <w:ind w:left="6076" w:hanging="235"/>
      </w:pPr>
      <w:rPr>
        <w:rFonts w:hint="default"/>
      </w:rPr>
    </w:lvl>
    <w:lvl w:ilvl="7" w:tplc="A482C104">
      <w:numFmt w:val="bullet"/>
      <w:lvlText w:val="•"/>
      <w:lvlJc w:val="left"/>
      <w:pPr>
        <w:ind w:left="7062" w:hanging="235"/>
      </w:pPr>
      <w:rPr>
        <w:rFonts w:hint="default"/>
      </w:rPr>
    </w:lvl>
    <w:lvl w:ilvl="8" w:tplc="52F4BEE2">
      <w:numFmt w:val="bullet"/>
      <w:lvlText w:val="•"/>
      <w:lvlJc w:val="left"/>
      <w:pPr>
        <w:ind w:left="8048" w:hanging="235"/>
      </w:pPr>
      <w:rPr>
        <w:rFonts w:hint="default"/>
      </w:rPr>
    </w:lvl>
  </w:abstractNum>
  <w:abstractNum w:abstractNumId="33" w15:restartNumberingAfterBreak="0">
    <w:nsid w:val="61B3694B"/>
    <w:multiLevelType w:val="hybridMultilevel"/>
    <w:tmpl w:val="6CE4E8D0"/>
    <w:lvl w:ilvl="0" w:tplc="23F85BC8">
      <w:numFmt w:val="bullet"/>
      <w:lvlText w:val="-"/>
      <w:lvlJc w:val="left"/>
      <w:pPr>
        <w:ind w:left="239" w:hanging="121"/>
      </w:pPr>
      <w:rPr>
        <w:rFonts w:hint="default"/>
        <w:w w:val="100"/>
      </w:rPr>
    </w:lvl>
    <w:lvl w:ilvl="1" w:tplc="59A6A2D4">
      <w:numFmt w:val="bullet"/>
      <w:lvlText w:val="•"/>
      <w:lvlJc w:val="left"/>
      <w:pPr>
        <w:ind w:left="1218" w:hanging="121"/>
      </w:pPr>
      <w:rPr>
        <w:rFonts w:hint="default"/>
      </w:rPr>
    </w:lvl>
    <w:lvl w:ilvl="2" w:tplc="436AB640">
      <w:numFmt w:val="bullet"/>
      <w:lvlText w:val="•"/>
      <w:lvlJc w:val="left"/>
      <w:pPr>
        <w:ind w:left="2196" w:hanging="121"/>
      </w:pPr>
      <w:rPr>
        <w:rFonts w:hint="default"/>
      </w:rPr>
    </w:lvl>
    <w:lvl w:ilvl="3" w:tplc="3BA82708">
      <w:numFmt w:val="bullet"/>
      <w:lvlText w:val="•"/>
      <w:lvlJc w:val="left"/>
      <w:pPr>
        <w:ind w:left="3174" w:hanging="121"/>
      </w:pPr>
      <w:rPr>
        <w:rFonts w:hint="default"/>
      </w:rPr>
    </w:lvl>
    <w:lvl w:ilvl="4" w:tplc="BFE448FE">
      <w:numFmt w:val="bullet"/>
      <w:lvlText w:val="•"/>
      <w:lvlJc w:val="left"/>
      <w:pPr>
        <w:ind w:left="4152" w:hanging="121"/>
      </w:pPr>
      <w:rPr>
        <w:rFonts w:hint="default"/>
      </w:rPr>
    </w:lvl>
    <w:lvl w:ilvl="5" w:tplc="ADF401F8">
      <w:numFmt w:val="bullet"/>
      <w:lvlText w:val="•"/>
      <w:lvlJc w:val="left"/>
      <w:pPr>
        <w:ind w:left="5130" w:hanging="121"/>
      </w:pPr>
      <w:rPr>
        <w:rFonts w:hint="default"/>
      </w:rPr>
    </w:lvl>
    <w:lvl w:ilvl="6" w:tplc="C708236E">
      <w:numFmt w:val="bullet"/>
      <w:lvlText w:val="•"/>
      <w:lvlJc w:val="left"/>
      <w:pPr>
        <w:ind w:left="6108" w:hanging="121"/>
      </w:pPr>
      <w:rPr>
        <w:rFonts w:hint="default"/>
      </w:rPr>
    </w:lvl>
    <w:lvl w:ilvl="7" w:tplc="9F02964A">
      <w:numFmt w:val="bullet"/>
      <w:lvlText w:val="•"/>
      <w:lvlJc w:val="left"/>
      <w:pPr>
        <w:ind w:left="7086" w:hanging="121"/>
      </w:pPr>
      <w:rPr>
        <w:rFonts w:hint="default"/>
      </w:rPr>
    </w:lvl>
    <w:lvl w:ilvl="8" w:tplc="1BEEE0BE">
      <w:numFmt w:val="bullet"/>
      <w:lvlText w:val="•"/>
      <w:lvlJc w:val="left"/>
      <w:pPr>
        <w:ind w:left="8064" w:hanging="121"/>
      </w:pPr>
      <w:rPr>
        <w:rFonts w:hint="default"/>
      </w:rPr>
    </w:lvl>
  </w:abstractNum>
  <w:abstractNum w:abstractNumId="34" w15:restartNumberingAfterBreak="0">
    <w:nsid w:val="67904662"/>
    <w:multiLevelType w:val="hybridMultilevel"/>
    <w:tmpl w:val="AA6A1AD0"/>
    <w:lvl w:ilvl="0" w:tplc="0000000C">
      <w:numFmt w:val="bullet"/>
      <w:lvlText w:val="-"/>
      <w:lvlJc w:val="left"/>
      <w:pPr>
        <w:ind w:left="1211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8F55DE7"/>
    <w:multiLevelType w:val="hybridMultilevel"/>
    <w:tmpl w:val="5B50A88C"/>
    <w:lvl w:ilvl="0" w:tplc="40927820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56970"/>
    <w:multiLevelType w:val="hybridMultilevel"/>
    <w:tmpl w:val="71F8D226"/>
    <w:lvl w:ilvl="0" w:tplc="8446D384">
      <w:numFmt w:val="bullet"/>
      <w:lvlText w:val="-"/>
      <w:lvlJc w:val="left"/>
      <w:pPr>
        <w:ind w:left="190" w:hanging="141"/>
      </w:pPr>
      <w:rPr>
        <w:rFonts w:ascii="Arial" w:eastAsia="Arial" w:hAnsi="Arial" w:cs="Arial" w:hint="default"/>
        <w:color w:val="363636"/>
        <w:w w:val="93"/>
        <w:sz w:val="26"/>
        <w:szCs w:val="26"/>
      </w:rPr>
    </w:lvl>
    <w:lvl w:ilvl="1" w:tplc="27D68196">
      <w:numFmt w:val="bullet"/>
      <w:lvlText w:val="•"/>
      <w:lvlJc w:val="left"/>
      <w:pPr>
        <w:ind w:left="1182" w:hanging="141"/>
      </w:pPr>
      <w:rPr>
        <w:rFonts w:hint="default"/>
      </w:rPr>
    </w:lvl>
    <w:lvl w:ilvl="2" w:tplc="E37A5D30">
      <w:numFmt w:val="bullet"/>
      <w:lvlText w:val="•"/>
      <w:lvlJc w:val="left"/>
      <w:pPr>
        <w:ind w:left="2164" w:hanging="141"/>
      </w:pPr>
      <w:rPr>
        <w:rFonts w:hint="default"/>
      </w:rPr>
    </w:lvl>
    <w:lvl w:ilvl="3" w:tplc="89AE7304">
      <w:numFmt w:val="bullet"/>
      <w:lvlText w:val="•"/>
      <w:lvlJc w:val="left"/>
      <w:pPr>
        <w:ind w:left="3146" w:hanging="141"/>
      </w:pPr>
      <w:rPr>
        <w:rFonts w:hint="default"/>
      </w:rPr>
    </w:lvl>
    <w:lvl w:ilvl="4" w:tplc="F5BE247E">
      <w:numFmt w:val="bullet"/>
      <w:lvlText w:val="•"/>
      <w:lvlJc w:val="left"/>
      <w:pPr>
        <w:ind w:left="4128" w:hanging="141"/>
      </w:pPr>
      <w:rPr>
        <w:rFonts w:hint="default"/>
      </w:rPr>
    </w:lvl>
    <w:lvl w:ilvl="5" w:tplc="62F82440">
      <w:numFmt w:val="bullet"/>
      <w:lvlText w:val="•"/>
      <w:lvlJc w:val="left"/>
      <w:pPr>
        <w:ind w:left="5110" w:hanging="141"/>
      </w:pPr>
      <w:rPr>
        <w:rFonts w:hint="default"/>
      </w:rPr>
    </w:lvl>
    <w:lvl w:ilvl="6" w:tplc="2A100998">
      <w:numFmt w:val="bullet"/>
      <w:lvlText w:val="•"/>
      <w:lvlJc w:val="left"/>
      <w:pPr>
        <w:ind w:left="6092" w:hanging="141"/>
      </w:pPr>
      <w:rPr>
        <w:rFonts w:hint="default"/>
      </w:rPr>
    </w:lvl>
    <w:lvl w:ilvl="7" w:tplc="6BE240EA">
      <w:numFmt w:val="bullet"/>
      <w:lvlText w:val="•"/>
      <w:lvlJc w:val="left"/>
      <w:pPr>
        <w:ind w:left="7074" w:hanging="141"/>
      </w:pPr>
      <w:rPr>
        <w:rFonts w:hint="default"/>
      </w:rPr>
    </w:lvl>
    <w:lvl w:ilvl="8" w:tplc="D9287650">
      <w:numFmt w:val="bullet"/>
      <w:lvlText w:val="•"/>
      <w:lvlJc w:val="left"/>
      <w:pPr>
        <w:ind w:left="8056" w:hanging="141"/>
      </w:pPr>
      <w:rPr>
        <w:rFonts w:hint="default"/>
      </w:rPr>
    </w:lvl>
  </w:abstractNum>
  <w:abstractNum w:abstractNumId="37" w15:restartNumberingAfterBreak="0">
    <w:nsid w:val="6C3F694A"/>
    <w:multiLevelType w:val="hybridMultilevel"/>
    <w:tmpl w:val="150CEFB6"/>
    <w:lvl w:ilvl="0" w:tplc="BCB8531A">
      <w:start w:val="2"/>
      <w:numFmt w:val="decimal"/>
      <w:lvlText w:val="%1"/>
      <w:lvlJc w:val="left"/>
      <w:pPr>
        <w:ind w:left="734" w:hanging="546"/>
      </w:pPr>
      <w:rPr>
        <w:rFonts w:hint="default"/>
      </w:rPr>
    </w:lvl>
    <w:lvl w:ilvl="1" w:tplc="9BE09008">
      <w:start w:val="1"/>
      <w:numFmt w:val="decimal"/>
      <w:lvlText w:val="%1.%2"/>
      <w:lvlJc w:val="left"/>
      <w:pPr>
        <w:ind w:left="734" w:hanging="546"/>
      </w:pPr>
      <w:rPr>
        <w:rFonts w:hint="default"/>
      </w:rPr>
    </w:lvl>
    <w:lvl w:ilvl="2" w:tplc="2A00C968">
      <w:start w:val="2"/>
      <w:numFmt w:val="decimal"/>
      <w:lvlText w:val="%1.%2.%3."/>
      <w:lvlJc w:val="left"/>
      <w:pPr>
        <w:ind w:left="734" w:hanging="546"/>
      </w:pPr>
      <w:rPr>
        <w:rFonts w:hint="default"/>
        <w:spacing w:val="-1"/>
        <w:w w:val="79"/>
        <w:u w:val="thick" w:color="525252"/>
      </w:rPr>
    </w:lvl>
    <w:lvl w:ilvl="3" w:tplc="246483E0">
      <w:numFmt w:val="bullet"/>
      <w:lvlText w:val="•"/>
      <w:lvlJc w:val="left"/>
      <w:pPr>
        <w:ind w:left="1009" w:hanging="127"/>
      </w:pPr>
      <w:rPr>
        <w:rFonts w:ascii="Arial" w:eastAsia="Arial" w:hAnsi="Arial" w:cs="Arial" w:hint="default"/>
        <w:color w:val="646464"/>
        <w:w w:val="80"/>
        <w:sz w:val="26"/>
        <w:szCs w:val="26"/>
      </w:rPr>
    </w:lvl>
    <w:lvl w:ilvl="4" w:tplc="B9E4D762">
      <w:numFmt w:val="bullet"/>
      <w:lvlText w:val="•"/>
      <w:lvlJc w:val="left"/>
      <w:pPr>
        <w:ind w:left="4006" w:hanging="127"/>
      </w:pPr>
      <w:rPr>
        <w:rFonts w:hint="default"/>
      </w:rPr>
    </w:lvl>
    <w:lvl w:ilvl="5" w:tplc="587AD646">
      <w:numFmt w:val="bullet"/>
      <w:lvlText w:val="•"/>
      <w:lvlJc w:val="left"/>
      <w:pPr>
        <w:ind w:left="5008" w:hanging="127"/>
      </w:pPr>
      <w:rPr>
        <w:rFonts w:hint="default"/>
      </w:rPr>
    </w:lvl>
    <w:lvl w:ilvl="6" w:tplc="E680521C">
      <w:numFmt w:val="bullet"/>
      <w:lvlText w:val="•"/>
      <w:lvlJc w:val="left"/>
      <w:pPr>
        <w:ind w:left="6011" w:hanging="127"/>
      </w:pPr>
      <w:rPr>
        <w:rFonts w:hint="default"/>
      </w:rPr>
    </w:lvl>
    <w:lvl w:ilvl="7" w:tplc="7E12DDD6">
      <w:numFmt w:val="bullet"/>
      <w:lvlText w:val="•"/>
      <w:lvlJc w:val="left"/>
      <w:pPr>
        <w:ind w:left="7013" w:hanging="127"/>
      </w:pPr>
      <w:rPr>
        <w:rFonts w:hint="default"/>
      </w:rPr>
    </w:lvl>
    <w:lvl w:ilvl="8" w:tplc="FFA879C4">
      <w:numFmt w:val="bullet"/>
      <w:lvlText w:val="•"/>
      <w:lvlJc w:val="left"/>
      <w:pPr>
        <w:ind w:left="8015" w:hanging="127"/>
      </w:pPr>
      <w:rPr>
        <w:rFonts w:hint="default"/>
      </w:rPr>
    </w:lvl>
  </w:abstractNum>
  <w:abstractNum w:abstractNumId="38" w15:restartNumberingAfterBreak="0">
    <w:nsid w:val="6D5A61C4"/>
    <w:multiLevelType w:val="hybridMultilevel"/>
    <w:tmpl w:val="CDC2279A"/>
    <w:lvl w:ilvl="0" w:tplc="9A16CAEA">
      <w:start w:val="2"/>
      <w:numFmt w:val="decimal"/>
      <w:lvlText w:val="%1"/>
      <w:lvlJc w:val="left"/>
      <w:pPr>
        <w:ind w:left="742" w:hanging="526"/>
      </w:pPr>
      <w:rPr>
        <w:rFonts w:hint="default"/>
      </w:rPr>
    </w:lvl>
    <w:lvl w:ilvl="1" w:tplc="F334D4C4">
      <w:start w:val="1"/>
      <w:numFmt w:val="decimal"/>
      <w:lvlText w:val="%1.%2"/>
      <w:lvlJc w:val="left"/>
      <w:pPr>
        <w:ind w:left="742" w:hanging="526"/>
      </w:pPr>
      <w:rPr>
        <w:rFonts w:hint="default"/>
      </w:rPr>
    </w:lvl>
    <w:lvl w:ilvl="2" w:tplc="EE2E0D0E">
      <w:start w:val="4"/>
      <w:numFmt w:val="decimal"/>
      <w:lvlText w:val="%1.%2.%3"/>
      <w:lvlJc w:val="left"/>
      <w:pPr>
        <w:ind w:left="742" w:hanging="526"/>
      </w:pPr>
      <w:rPr>
        <w:rFonts w:hint="default"/>
        <w:spacing w:val="-1"/>
        <w:w w:val="82"/>
        <w:u w:val="thick" w:color="3A3A3A"/>
      </w:rPr>
    </w:lvl>
    <w:lvl w:ilvl="3" w:tplc="103A0808">
      <w:numFmt w:val="bullet"/>
      <w:lvlText w:val="•"/>
      <w:lvlJc w:val="left"/>
      <w:pPr>
        <w:ind w:left="1635" w:hanging="133"/>
      </w:pPr>
      <w:rPr>
        <w:rFonts w:ascii="Arial" w:eastAsia="Arial" w:hAnsi="Arial" w:cs="Arial" w:hint="default"/>
        <w:color w:val="3A3A3A"/>
        <w:w w:val="95"/>
        <w:sz w:val="26"/>
        <w:szCs w:val="26"/>
      </w:rPr>
    </w:lvl>
    <w:lvl w:ilvl="4" w:tplc="8A22B596">
      <w:numFmt w:val="bullet"/>
      <w:lvlText w:val="•"/>
      <w:lvlJc w:val="left"/>
      <w:pPr>
        <w:ind w:left="4433" w:hanging="133"/>
      </w:pPr>
      <w:rPr>
        <w:rFonts w:hint="default"/>
      </w:rPr>
    </w:lvl>
    <w:lvl w:ilvl="5" w:tplc="D79C1A22">
      <w:numFmt w:val="bullet"/>
      <w:lvlText w:val="•"/>
      <w:lvlJc w:val="left"/>
      <w:pPr>
        <w:ind w:left="5364" w:hanging="133"/>
      </w:pPr>
      <w:rPr>
        <w:rFonts w:hint="default"/>
      </w:rPr>
    </w:lvl>
    <w:lvl w:ilvl="6" w:tplc="F78EB786">
      <w:numFmt w:val="bullet"/>
      <w:lvlText w:val="•"/>
      <w:lvlJc w:val="left"/>
      <w:pPr>
        <w:ind w:left="6295" w:hanging="133"/>
      </w:pPr>
      <w:rPr>
        <w:rFonts w:hint="default"/>
      </w:rPr>
    </w:lvl>
    <w:lvl w:ilvl="7" w:tplc="2AA2E060">
      <w:numFmt w:val="bullet"/>
      <w:lvlText w:val="•"/>
      <w:lvlJc w:val="left"/>
      <w:pPr>
        <w:ind w:left="7226" w:hanging="133"/>
      </w:pPr>
      <w:rPr>
        <w:rFonts w:hint="default"/>
      </w:rPr>
    </w:lvl>
    <w:lvl w:ilvl="8" w:tplc="6B147CEE">
      <w:numFmt w:val="bullet"/>
      <w:lvlText w:val="•"/>
      <w:lvlJc w:val="left"/>
      <w:pPr>
        <w:ind w:left="8157" w:hanging="133"/>
      </w:pPr>
      <w:rPr>
        <w:rFonts w:hint="default"/>
      </w:rPr>
    </w:lvl>
  </w:abstractNum>
  <w:abstractNum w:abstractNumId="39" w15:restartNumberingAfterBreak="0">
    <w:nsid w:val="6F322408"/>
    <w:multiLevelType w:val="hybridMultilevel"/>
    <w:tmpl w:val="F3A21D80"/>
    <w:lvl w:ilvl="0" w:tplc="0000000C"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A046B7"/>
    <w:multiLevelType w:val="hybridMultilevel"/>
    <w:tmpl w:val="45E84880"/>
    <w:lvl w:ilvl="0" w:tplc="CEE8594E">
      <w:numFmt w:val="bullet"/>
      <w:lvlText w:val="-"/>
      <w:lvlJc w:val="left"/>
      <w:pPr>
        <w:ind w:left="898" w:hanging="357"/>
      </w:pPr>
      <w:rPr>
        <w:rFonts w:hint="default"/>
        <w:w w:val="100"/>
      </w:rPr>
    </w:lvl>
    <w:lvl w:ilvl="1" w:tplc="9C20223E">
      <w:numFmt w:val="bullet"/>
      <w:lvlText w:val="•"/>
      <w:lvlJc w:val="left"/>
      <w:pPr>
        <w:ind w:left="1812" w:hanging="357"/>
      </w:pPr>
      <w:rPr>
        <w:rFonts w:hint="default"/>
      </w:rPr>
    </w:lvl>
    <w:lvl w:ilvl="2" w:tplc="2CFE86B6">
      <w:numFmt w:val="bullet"/>
      <w:lvlText w:val="•"/>
      <w:lvlJc w:val="left"/>
      <w:pPr>
        <w:ind w:left="2724" w:hanging="357"/>
      </w:pPr>
      <w:rPr>
        <w:rFonts w:hint="default"/>
      </w:rPr>
    </w:lvl>
    <w:lvl w:ilvl="3" w:tplc="5C9E7B76">
      <w:numFmt w:val="bullet"/>
      <w:lvlText w:val="•"/>
      <w:lvlJc w:val="left"/>
      <w:pPr>
        <w:ind w:left="3636" w:hanging="357"/>
      </w:pPr>
      <w:rPr>
        <w:rFonts w:hint="default"/>
      </w:rPr>
    </w:lvl>
    <w:lvl w:ilvl="4" w:tplc="CBD2D18E">
      <w:numFmt w:val="bullet"/>
      <w:lvlText w:val="•"/>
      <w:lvlJc w:val="left"/>
      <w:pPr>
        <w:ind w:left="4548" w:hanging="357"/>
      </w:pPr>
      <w:rPr>
        <w:rFonts w:hint="default"/>
      </w:rPr>
    </w:lvl>
    <w:lvl w:ilvl="5" w:tplc="DB62BEDC">
      <w:numFmt w:val="bullet"/>
      <w:lvlText w:val="•"/>
      <w:lvlJc w:val="left"/>
      <w:pPr>
        <w:ind w:left="5460" w:hanging="357"/>
      </w:pPr>
      <w:rPr>
        <w:rFonts w:hint="default"/>
      </w:rPr>
    </w:lvl>
    <w:lvl w:ilvl="6" w:tplc="A43073CC">
      <w:numFmt w:val="bullet"/>
      <w:lvlText w:val="•"/>
      <w:lvlJc w:val="left"/>
      <w:pPr>
        <w:ind w:left="6372" w:hanging="357"/>
      </w:pPr>
      <w:rPr>
        <w:rFonts w:hint="default"/>
      </w:rPr>
    </w:lvl>
    <w:lvl w:ilvl="7" w:tplc="F2623070">
      <w:numFmt w:val="bullet"/>
      <w:lvlText w:val="•"/>
      <w:lvlJc w:val="left"/>
      <w:pPr>
        <w:ind w:left="7284" w:hanging="357"/>
      </w:pPr>
      <w:rPr>
        <w:rFonts w:hint="default"/>
      </w:rPr>
    </w:lvl>
    <w:lvl w:ilvl="8" w:tplc="B3FECC7E">
      <w:numFmt w:val="bullet"/>
      <w:lvlText w:val="•"/>
      <w:lvlJc w:val="left"/>
      <w:pPr>
        <w:ind w:left="8196" w:hanging="357"/>
      </w:pPr>
      <w:rPr>
        <w:rFonts w:hint="default"/>
      </w:rPr>
    </w:lvl>
  </w:abstractNum>
  <w:abstractNum w:abstractNumId="41" w15:restartNumberingAfterBreak="0">
    <w:nsid w:val="72BB4688"/>
    <w:multiLevelType w:val="hybridMultilevel"/>
    <w:tmpl w:val="43D83222"/>
    <w:lvl w:ilvl="0" w:tplc="A7DC2456">
      <w:numFmt w:val="bullet"/>
      <w:lvlText w:val="•"/>
      <w:lvlJc w:val="left"/>
      <w:pPr>
        <w:ind w:left="222" w:hanging="150"/>
      </w:pPr>
      <w:rPr>
        <w:rFonts w:ascii="Arial" w:eastAsia="Arial" w:hAnsi="Arial" w:cs="Arial" w:hint="default"/>
        <w:color w:val="757575"/>
        <w:w w:val="83"/>
        <w:sz w:val="25"/>
        <w:szCs w:val="25"/>
      </w:rPr>
    </w:lvl>
    <w:lvl w:ilvl="1" w:tplc="46965DE4">
      <w:numFmt w:val="bullet"/>
      <w:lvlText w:val="•"/>
      <w:lvlJc w:val="left"/>
      <w:pPr>
        <w:ind w:left="1200" w:hanging="150"/>
      </w:pPr>
      <w:rPr>
        <w:rFonts w:hint="default"/>
      </w:rPr>
    </w:lvl>
    <w:lvl w:ilvl="2" w:tplc="767E42B4">
      <w:numFmt w:val="bullet"/>
      <w:lvlText w:val="•"/>
      <w:lvlJc w:val="left"/>
      <w:pPr>
        <w:ind w:left="2180" w:hanging="150"/>
      </w:pPr>
      <w:rPr>
        <w:rFonts w:hint="default"/>
      </w:rPr>
    </w:lvl>
    <w:lvl w:ilvl="3" w:tplc="46AED57A">
      <w:numFmt w:val="bullet"/>
      <w:lvlText w:val="•"/>
      <w:lvlJc w:val="left"/>
      <w:pPr>
        <w:ind w:left="3160" w:hanging="150"/>
      </w:pPr>
      <w:rPr>
        <w:rFonts w:hint="default"/>
      </w:rPr>
    </w:lvl>
    <w:lvl w:ilvl="4" w:tplc="5B60C53E">
      <w:numFmt w:val="bullet"/>
      <w:lvlText w:val="•"/>
      <w:lvlJc w:val="left"/>
      <w:pPr>
        <w:ind w:left="4140" w:hanging="150"/>
      </w:pPr>
      <w:rPr>
        <w:rFonts w:hint="default"/>
      </w:rPr>
    </w:lvl>
    <w:lvl w:ilvl="5" w:tplc="632857C4">
      <w:numFmt w:val="bullet"/>
      <w:lvlText w:val="•"/>
      <w:lvlJc w:val="left"/>
      <w:pPr>
        <w:ind w:left="5120" w:hanging="150"/>
      </w:pPr>
      <w:rPr>
        <w:rFonts w:hint="default"/>
      </w:rPr>
    </w:lvl>
    <w:lvl w:ilvl="6" w:tplc="60DC343A">
      <w:numFmt w:val="bullet"/>
      <w:lvlText w:val="•"/>
      <w:lvlJc w:val="left"/>
      <w:pPr>
        <w:ind w:left="6100" w:hanging="150"/>
      </w:pPr>
      <w:rPr>
        <w:rFonts w:hint="default"/>
      </w:rPr>
    </w:lvl>
    <w:lvl w:ilvl="7" w:tplc="137A9E82">
      <w:numFmt w:val="bullet"/>
      <w:lvlText w:val="•"/>
      <w:lvlJc w:val="left"/>
      <w:pPr>
        <w:ind w:left="7080" w:hanging="150"/>
      </w:pPr>
      <w:rPr>
        <w:rFonts w:hint="default"/>
      </w:rPr>
    </w:lvl>
    <w:lvl w:ilvl="8" w:tplc="769A87B2">
      <w:numFmt w:val="bullet"/>
      <w:lvlText w:val="•"/>
      <w:lvlJc w:val="left"/>
      <w:pPr>
        <w:ind w:left="8060" w:hanging="150"/>
      </w:pPr>
      <w:rPr>
        <w:rFonts w:hint="default"/>
      </w:rPr>
    </w:lvl>
  </w:abstractNum>
  <w:abstractNum w:abstractNumId="42" w15:restartNumberingAfterBreak="0">
    <w:nsid w:val="758B1814"/>
    <w:multiLevelType w:val="hybridMultilevel"/>
    <w:tmpl w:val="E76A5CDE"/>
    <w:lvl w:ilvl="0" w:tplc="23E4340C">
      <w:numFmt w:val="bullet"/>
      <w:lvlText w:val="-"/>
      <w:lvlJc w:val="left"/>
      <w:pPr>
        <w:ind w:left="889" w:hanging="194"/>
      </w:pPr>
      <w:rPr>
        <w:rFonts w:hint="default"/>
        <w:w w:val="100"/>
      </w:rPr>
    </w:lvl>
    <w:lvl w:ilvl="1" w:tplc="26FA9BDC">
      <w:numFmt w:val="bullet"/>
      <w:lvlText w:val="•"/>
      <w:lvlJc w:val="left"/>
      <w:pPr>
        <w:ind w:left="1794" w:hanging="194"/>
      </w:pPr>
      <w:rPr>
        <w:rFonts w:hint="default"/>
      </w:rPr>
    </w:lvl>
    <w:lvl w:ilvl="2" w:tplc="BE6CC8F4">
      <w:numFmt w:val="bullet"/>
      <w:lvlText w:val="•"/>
      <w:lvlJc w:val="left"/>
      <w:pPr>
        <w:ind w:left="2708" w:hanging="194"/>
      </w:pPr>
      <w:rPr>
        <w:rFonts w:hint="default"/>
      </w:rPr>
    </w:lvl>
    <w:lvl w:ilvl="3" w:tplc="CACCA246">
      <w:numFmt w:val="bullet"/>
      <w:lvlText w:val="•"/>
      <w:lvlJc w:val="left"/>
      <w:pPr>
        <w:ind w:left="3622" w:hanging="194"/>
      </w:pPr>
      <w:rPr>
        <w:rFonts w:hint="default"/>
      </w:rPr>
    </w:lvl>
    <w:lvl w:ilvl="4" w:tplc="EE1EAEDE">
      <w:numFmt w:val="bullet"/>
      <w:lvlText w:val="•"/>
      <w:lvlJc w:val="left"/>
      <w:pPr>
        <w:ind w:left="4536" w:hanging="194"/>
      </w:pPr>
      <w:rPr>
        <w:rFonts w:hint="default"/>
      </w:rPr>
    </w:lvl>
    <w:lvl w:ilvl="5" w:tplc="30941050">
      <w:numFmt w:val="bullet"/>
      <w:lvlText w:val="•"/>
      <w:lvlJc w:val="left"/>
      <w:pPr>
        <w:ind w:left="5450" w:hanging="194"/>
      </w:pPr>
      <w:rPr>
        <w:rFonts w:hint="default"/>
      </w:rPr>
    </w:lvl>
    <w:lvl w:ilvl="6" w:tplc="2AE26EA4">
      <w:numFmt w:val="bullet"/>
      <w:lvlText w:val="•"/>
      <w:lvlJc w:val="left"/>
      <w:pPr>
        <w:ind w:left="6364" w:hanging="194"/>
      </w:pPr>
      <w:rPr>
        <w:rFonts w:hint="default"/>
      </w:rPr>
    </w:lvl>
    <w:lvl w:ilvl="7" w:tplc="011CF37E">
      <w:numFmt w:val="bullet"/>
      <w:lvlText w:val="•"/>
      <w:lvlJc w:val="left"/>
      <w:pPr>
        <w:ind w:left="7278" w:hanging="194"/>
      </w:pPr>
      <w:rPr>
        <w:rFonts w:hint="default"/>
      </w:rPr>
    </w:lvl>
    <w:lvl w:ilvl="8" w:tplc="EDBCF136">
      <w:numFmt w:val="bullet"/>
      <w:lvlText w:val="•"/>
      <w:lvlJc w:val="left"/>
      <w:pPr>
        <w:ind w:left="8192" w:hanging="194"/>
      </w:pPr>
      <w:rPr>
        <w:rFonts w:hint="default"/>
      </w:rPr>
    </w:lvl>
  </w:abstractNum>
  <w:abstractNum w:abstractNumId="43" w15:restartNumberingAfterBreak="0">
    <w:nsid w:val="7819225A"/>
    <w:multiLevelType w:val="hybridMultilevel"/>
    <w:tmpl w:val="2480A5D8"/>
    <w:lvl w:ilvl="0" w:tplc="FF6435FA">
      <w:start w:val="1"/>
      <w:numFmt w:val="lowerLetter"/>
      <w:lvlText w:val="%1)"/>
      <w:lvlJc w:val="left"/>
      <w:pPr>
        <w:ind w:left="430" w:hanging="246"/>
      </w:pPr>
      <w:rPr>
        <w:rFonts w:ascii="Arial" w:eastAsia="Arial" w:hAnsi="Arial" w:cs="Arial" w:hint="default"/>
        <w:color w:val="333333"/>
        <w:spacing w:val="-1"/>
        <w:w w:val="84"/>
        <w:sz w:val="26"/>
        <w:szCs w:val="26"/>
      </w:rPr>
    </w:lvl>
    <w:lvl w:ilvl="1" w:tplc="27265424">
      <w:numFmt w:val="bullet"/>
      <w:lvlText w:val="•"/>
      <w:lvlJc w:val="left"/>
      <w:pPr>
        <w:ind w:left="1398" w:hanging="246"/>
      </w:pPr>
      <w:rPr>
        <w:rFonts w:hint="default"/>
      </w:rPr>
    </w:lvl>
    <w:lvl w:ilvl="2" w:tplc="5728EFAC">
      <w:numFmt w:val="bullet"/>
      <w:lvlText w:val="•"/>
      <w:lvlJc w:val="left"/>
      <w:pPr>
        <w:ind w:left="2356" w:hanging="246"/>
      </w:pPr>
      <w:rPr>
        <w:rFonts w:hint="default"/>
      </w:rPr>
    </w:lvl>
    <w:lvl w:ilvl="3" w:tplc="39E205CC">
      <w:numFmt w:val="bullet"/>
      <w:lvlText w:val="•"/>
      <w:lvlJc w:val="left"/>
      <w:pPr>
        <w:ind w:left="3314" w:hanging="246"/>
      </w:pPr>
      <w:rPr>
        <w:rFonts w:hint="default"/>
      </w:rPr>
    </w:lvl>
    <w:lvl w:ilvl="4" w:tplc="B4A6FAF8">
      <w:numFmt w:val="bullet"/>
      <w:lvlText w:val="•"/>
      <w:lvlJc w:val="left"/>
      <w:pPr>
        <w:ind w:left="4272" w:hanging="246"/>
      </w:pPr>
      <w:rPr>
        <w:rFonts w:hint="default"/>
      </w:rPr>
    </w:lvl>
    <w:lvl w:ilvl="5" w:tplc="8A6E1FEC">
      <w:numFmt w:val="bullet"/>
      <w:lvlText w:val="•"/>
      <w:lvlJc w:val="left"/>
      <w:pPr>
        <w:ind w:left="5230" w:hanging="246"/>
      </w:pPr>
      <w:rPr>
        <w:rFonts w:hint="default"/>
      </w:rPr>
    </w:lvl>
    <w:lvl w:ilvl="6" w:tplc="24BEE550">
      <w:numFmt w:val="bullet"/>
      <w:lvlText w:val="•"/>
      <w:lvlJc w:val="left"/>
      <w:pPr>
        <w:ind w:left="6188" w:hanging="246"/>
      </w:pPr>
      <w:rPr>
        <w:rFonts w:hint="default"/>
      </w:rPr>
    </w:lvl>
    <w:lvl w:ilvl="7" w:tplc="F1944EEE">
      <w:numFmt w:val="bullet"/>
      <w:lvlText w:val="•"/>
      <w:lvlJc w:val="left"/>
      <w:pPr>
        <w:ind w:left="7146" w:hanging="246"/>
      </w:pPr>
      <w:rPr>
        <w:rFonts w:hint="default"/>
      </w:rPr>
    </w:lvl>
    <w:lvl w:ilvl="8" w:tplc="66F08B2A">
      <w:numFmt w:val="bullet"/>
      <w:lvlText w:val="•"/>
      <w:lvlJc w:val="left"/>
      <w:pPr>
        <w:ind w:left="8104" w:hanging="246"/>
      </w:pPr>
      <w:rPr>
        <w:rFonts w:hint="default"/>
      </w:rPr>
    </w:lvl>
  </w:abstractNum>
  <w:abstractNum w:abstractNumId="44" w15:restartNumberingAfterBreak="0">
    <w:nsid w:val="78BA3CA0"/>
    <w:multiLevelType w:val="hybridMultilevel"/>
    <w:tmpl w:val="289EA9A8"/>
    <w:lvl w:ilvl="0" w:tplc="0FEE81E4">
      <w:start w:val="9"/>
      <w:numFmt w:val="decimal"/>
      <w:lvlText w:val="%1"/>
      <w:lvlJc w:val="left"/>
      <w:pPr>
        <w:ind w:left="959" w:hanging="533"/>
      </w:pPr>
      <w:rPr>
        <w:rFonts w:hint="default"/>
      </w:rPr>
    </w:lvl>
    <w:lvl w:ilvl="1" w:tplc="AB2423F4">
      <w:start w:val="5"/>
      <w:numFmt w:val="decimal"/>
      <w:lvlText w:val="%1.%2"/>
      <w:lvlJc w:val="left"/>
      <w:pPr>
        <w:ind w:left="738" w:hanging="533"/>
      </w:pPr>
      <w:rPr>
        <w:rFonts w:hint="default"/>
      </w:rPr>
    </w:lvl>
    <w:lvl w:ilvl="2" w:tplc="CDE45B22">
      <w:start w:val="1"/>
      <w:numFmt w:val="decimal"/>
      <w:lvlText w:val="%1.%2.%3"/>
      <w:lvlJc w:val="left"/>
      <w:pPr>
        <w:ind w:left="959" w:hanging="533"/>
      </w:pPr>
      <w:rPr>
        <w:rFonts w:hint="default"/>
        <w:spacing w:val="-1"/>
        <w:w w:val="84"/>
        <w:u w:val="thick" w:color="545454"/>
      </w:rPr>
    </w:lvl>
    <w:lvl w:ilvl="3" w:tplc="A7E46FDE">
      <w:numFmt w:val="bullet"/>
      <w:lvlText w:val="•"/>
      <w:lvlJc w:val="left"/>
      <w:pPr>
        <w:ind w:left="3524" w:hanging="533"/>
      </w:pPr>
      <w:rPr>
        <w:rFonts w:hint="default"/>
      </w:rPr>
    </w:lvl>
    <w:lvl w:ilvl="4" w:tplc="20B4F138">
      <w:numFmt w:val="bullet"/>
      <w:lvlText w:val="•"/>
      <w:lvlJc w:val="left"/>
      <w:pPr>
        <w:ind w:left="4452" w:hanging="533"/>
      </w:pPr>
      <w:rPr>
        <w:rFonts w:hint="default"/>
      </w:rPr>
    </w:lvl>
    <w:lvl w:ilvl="5" w:tplc="73120900">
      <w:numFmt w:val="bullet"/>
      <w:lvlText w:val="•"/>
      <w:lvlJc w:val="left"/>
      <w:pPr>
        <w:ind w:left="5380" w:hanging="533"/>
      </w:pPr>
      <w:rPr>
        <w:rFonts w:hint="default"/>
      </w:rPr>
    </w:lvl>
    <w:lvl w:ilvl="6" w:tplc="9F06220C">
      <w:numFmt w:val="bullet"/>
      <w:lvlText w:val="•"/>
      <w:lvlJc w:val="left"/>
      <w:pPr>
        <w:ind w:left="6308" w:hanging="533"/>
      </w:pPr>
      <w:rPr>
        <w:rFonts w:hint="default"/>
      </w:rPr>
    </w:lvl>
    <w:lvl w:ilvl="7" w:tplc="8B3615FE">
      <w:numFmt w:val="bullet"/>
      <w:lvlText w:val="•"/>
      <w:lvlJc w:val="left"/>
      <w:pPr>
        <w:ind w:left="7236" w:hanging="533"/>
      </w:pPr>
      <w:rPr>
        <w:rFonts w:hint="default"/>
      </w:rPr>
    </w:lvl>
    <w:lvl w:ilvl="8" w:tplc="32D43C8C">
      <w:numFmt w:val="bullet"/>
      <w:lvlText w:val="•"/>
      <w:lvlJc w:val="left"/>
      <w:pPr>
        <w:ind w:left="8164" w:hanging="533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7"/>
  </w:num>
  <w:num w:numId="4">
    <w:abstractNumId w:val="12"/>
  </w:num>
  <w:num w:numId="5">
    <w:abstractNumId w:val="32"/>
  </w:num>
  <w:num w:numId="6">
    <w:abstractNumId w:val="19"/>
  </w:num>
  <w:num w:numId="7">
    <w:abstractNumId w:val="8"/>
  </w:num>
  <w:num w:numId="8">
    <w:abstractNumId w:val="44"/>
  </w:num>
  <w:num w:numId="9">
    <w:abstractNumId w:val="11"/>
  </w:num>
  <w:num w:numId="10">
    <w:abstractNumId w:val="6"/>
  </w:num>
  <w:num w:numId="11">
    <w:abstractNumId w:val="13"/>
  </w:num>
  <w:num w:numId="12">
    <w:abstractNumId w:val="15"/>
  </w:num>
  <w:num w:numId="13">
    <w:abstractNumId w:val="41"/>
  </w:num>
  <w:num w:numId="14">
    <w:abstractNumId w:val="10"/>
  </w:num>
  <w:num w:numId="15">
    <w:abstractNumId w:val="36"/>
  </w:num>
  <w:num w:numId="16">
    <w:abstractNumId w:val="21"/>
  </w:num>
  <w:num w:numId="17">
    <w:abstractNumId w:val="42"/>
  </w:num>
  <w:num w:numId="18">
    <w:abstractNumId w:val="20"/>
  </w:num>
  <w:num w:numId="19">
    <w:abstractNumId w:val="25"/>
  </w:num>
  <w:num w:numId="20">
    <w:abstractNumId w:val="40"/>
  </w:num>
  <w:num w:numId="21">
    <w:abstractNumId w:val="24"/>
  </w:num>
  <w:num w:numId="22">
    <w:abstractNumId w:val="38"/>
  </w:num>
  <w:num w:numId="23">
    <w:abstractNumId w:val="17"/>
  </w:num>
  <w:num w:numId="24">
    <w:abstractNumId w:val="37"/>
  </w:num>
  <w:num w:numId="25">
    <w:abstractNumId w:val="33"/>
  </w:num>
  <w:num w:numId="26">
    <w:abstractNumId w:val="26"/>
  </w:num>
  <w:num w:numId="27">
    <w:abstractNumId w:val="43"/>
  </w:num>
  <w:num w:numId="28">
    <w:abstractNumId w:val="23"/>
  </w:num>
  <w:num w:numId="29">
    <w:abstractNumId w:val="31"/>
  </w:num>
  <w:num w:numId="30">
    <w:abstractNumId w:val="18"/>
  </w:num>
  <w:num w:numId="31">
    <w:abstractNumId w:val="14"/>
  </w:num>
  <w:num w:numId="32">
    <w:abstractNumId w:val="22"/>
  </w:num>
  <w:num w:numId="33">
    <w:abstractNumId w:val="3"/>
  </w:num>
  <w:num w:numId="34">
    <w:abstractNumId w:val="2"/>
  </w:num>
  <w:num w:numId="35">
    <w:abstractNumId w:val="27"/>
  </w:num>
  <w:num w:numId="36">
    <w:abstractNumId w:val="34"/>
  </w:num>
  <w:num w:numId="37">
    <w:abstractNumId w:val="28"/>
  </w:num>
  <w:num w:numId="38">
    <w:abstractNumId w:val="30"/>
  </w:num>
  <w:num w:numId="39">
    <w:abstractNumId w:val="9"/>
  </w:num>
  <w:num w:numId="40">
    <w:abstractNumId w:val="39"/>
  </w:num>
  <w:num w:numId="41">
    <w:abstractNumId w:val="35"/>
  </w:num>
  <w:num w:numId="42">
    <w:abstractNumId w:val="5"/>
  </w:num>
  <w:num w:numId="43">
    <w:abstractNumId w:val="4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6DD"/>
    <w:rsid w:val="00027F4C"/>
    <w:rsid w:val="00034246"/>
    <w:rsid w:val="0004532C"/>
    <w:rsid w:val="000529FA"/>
    <w:rsid w:val="000567C5"/>
    <w:rsid w:val="00057993"/>
    <w:rsid w:val="00067D93"/>
    <w:rsid w:val="00073584"/>
    <w:rsid w:val="0007405C"/>
    <w:rsid w:val="00074F48"/>
    <w:rsid w:val="00077EB1"/>
    <w:rsid w:val="000967A2"/>
    <w:rsid w:val="00096998"/>
    <w:rsid w:val="000A2F32"/>
    <w:rsid w:val="000C7A60"/>
    <w:rsid w:val="000D3A18"/>
    <w:rsid w:val="000D7205"/>
    <w:rsid w:val="000D791B"/>
    <w:rsid w:val="000E35C6"/>
    <w:rsid w:val="000E6EB2"/>
    <w:rsid w:val="000E71F1"/>
    <w:rsid w:val="000F1B65"/>
    <w:rsid w:val="000F4255"/>
    <w:rsid w:val="001266B5"/>
    <w:rsid w:val="001340CC"/>
    <w:rsid w:val="0016786E"/>
    <w:rsid w:val="00197205"/>
    <w:rsid w:val="0019767A"/>
    <w:rsid w:val="001C22A5"/>
    <w:rsid w:val="001C2790"/>
    <w:rsid w:val="001C6AB6"/>
    <w:rsid w:val="001D6E65"/>
    <w:rsid w:val="001E3AC8"/>
    <w:rsid w:val="002003D7"/>
    <w:rsid w:val="00207227"/>
    <w:rsid w:val="00211547"/>
    <w:rsid w:val="0023784E"/>
    <w:rsid w:val="00243BAE"/>
    <w:rsid w:val="002507ED"/>
    <w:rsid w:val="00266786"/>
    <w:rsid w:val="0027076C"/>
    <w:rsid w:val="002719FF"/>
    <w:rsid w:val="00294261"/>
    <w:rsid w:val="002B1DFB"/>
    <w:rsid w:val="002C1FE5"/>
    <w:rsid w:val="002C372A"/>
    <w:rsid w:val="002C7012"/>
    <w:rsid w:val="002E0FFA"/>
    <w:rsid w:val="002F37F6"/>
    <w:rsid w:val="0030147C"/>
    <w:rsid w:val="00324D53"/>
    <w:rsid w:val="00334ABD"/>
    <w:rsid w:val="00335CED"/>
    <w:rsid w:val="003400CE"/>
    <w:rsid w:val="00367DF3"/>
    <w:rsid w:val="003754C6"/>
    <w:rsid w:val="003858B3"/>
    <w:rsid w:val="003B1512"/>
    <w:rsid w:val="003F739E"/>
    <w:rsid w:val="00425698"/>
    <w:rsid w:val="004312A0"/>
    <w:rsid w:val="004441FE"/>
    <w:rsid w:val="00444E16"/>
    <w:rsid w:val="0044754C"/>
    <w:rsid w:val="00462E4E"/>
    <w:rsid w:val="00467F76"/>
    <w:rsid w:val="004915C1"/>
    <w:rsid w:val="00497AC0"/>
    <w:rsid w:val="004A58A9"/>
    <w:rsid w:val="004B3C3D"/>
    <w:rsid w:val="004C544E"/>
    <w:rsid w:val="004D2608"/>
    <w:rsid w:val="004F1B1E"/>
    <w:rsid w:val="004F2F1E"/>
    <w:rsid w:val="004F716C"/>
    <w:rsid w:val="00501D20"/>
    <w:rsid w:val="00530608"/>
    <w:rsid w:val="00544FBF"/>
    <w:rsid w:val="00553D1C"/>
    <w:rsid w:val="00560442"/>
    <w:rsid w:val="00563AEA"/>
    <w:rsid w:val="005811CF"/>
    <w:rsid w:val="00583A8D"/>
    <w:rsid w:val="0058552D"/>
    <w:rsid w:val="00591EB8"/>
    <w:rsid w:val="005B0648"/>
    <w:rsid w:val="005B0F17"/>
    <w:rsid w:val="005C3EAC"/>
    <w:rsid w:val="005C65F7"/>
    <w:rsid w:val="005D6393"/>
    <w:rsid w:val="005E2733"/>
    <w:rsid w:val="005F5982"/>
    <w:rsid w:val="006039FD"/>
    <w:rsid w:val="00615367"/>
    <w:rsid w:val="0063484E"/>
    <w:rsid w:val="00645631"/>
    <w:rsid w:val="006835A3"/>
    <w:rsid w:val="00684314"/>
    <w:rsid w:val="00692459"/>
    <w:rsid w:val="0069488D"/>
    <w:rsid w:val="006969E4"/>
    <w:rsid w:val="00696FA3"/>
    <w:rsid w:val="006B33BD"/>
    <w:rsid w:val="006D2A91"/>
    <w:rsid w:val="00710685"/>
    <w:rsid w:val="0073427C"/>
    <w:rsid w:val="007378C4"/>
    <w:rsid w:val="00753AA2"/>
    <w:rsid w:val="00777A78"/>
    <w:rsid w:val="007948B0"/>
    <w:rsid w:val="007C41BD"/>
    <w:rsid w:val="007E2EBA"/>
    <w:rsid w:val="007F57A2"/>
    <w:rsid w:val="00802C3B"/>
    <w:rsid w:val="00811835"/>
    <w:rsid w:val="00822A2E"/>
    <w:rsid w:val="00823F7F"/>
    <w:rsid w:val="00831AAD"/>
    <w:rsid w:val="0084632D"/>
    <w:rsid w:val="008466F4"/>
    <w:rsid w:val="008904AF"/>
    <w:rsid w:val="0089778F"/>
    <w:rsid w:val="008A0B17"/>
    <w:rsid w:val="008A1FE1"/>
    <w:rsid w:val="008E44EF"/>
    <w:rsid w:val="008F21B7"/>
    <w:rsid w:val="00900321"/>
    <w:rsid w:val="009006DD"/>
    <w:rsid w:val="00903AD7"/>
    <w:rsid w:val="009226E1"/>
    <w:rsid w:val="00942840"/>
    <w:rsid w:val="0094786C"/>
    <w:rsid w:val="00967BD8"/>
    <w:rsid w:val="00975EBC"/>
    <w:rsid w:val="009819AB"/>
    <w:rsid w:val="00987B52"/>
    <w:rsid w:val="009906B5"/>
    <w:rsid w:val="0099302E"/>
    <w:rsid w:val="009949C6"/>
    <w:rsid w:val="009B3294"/>
    <w:rsid w:val="009D0EFF"/>
    <w:rsid w:val="009D4A4E"/>
    <w:rsid w:val="009E67D6"/>
    <w:rsid w:val="009F04EE"/>
    <w:rsid w:val="009F6557"/>
    <w:rsid w:val="009F7912"/>
    <w:rsid w:val="00A11DF8"/>
    <w:rsid w:val="00A169D0"/>
    <w:rsid w:val="00A44DDF"/>
    <w:rsid w:val="00A509A1"/>
    <w:rsid w:val="00A51C67"/>
    <w:rsid w:val="00A57E2A"/>
    <w:rsid w:val="00A6066A"/>
    <w:rsid w:val="00A769E0"/>
    <w:rsid w:val="00A82506"/>
    <w:rsid w:val="00A95093"/>
    <w:rsid w:val="00A97EB4"/>
    <w:rsid w:val="00AA5340"/>
    <w:rsid w:val="00AA5937"/>
    <w:rsid w:val="00AB2447"/>
    <w:rsid w:val="00AB67B6"/>
    <w:rsid w:val="00AC4FA3"/>
    <w:rsid w:val="00AD1166"/>
    <w:rsid w:val="00AD77F0"/>
    <w:rsid w:val="00B01AA3"/>
    <w:rsid w:val="00B20EC0"/>
    <w:rsid w:val="00B26585"/>
    <w:rsid w:val="00B351D2"/>
    <w:rsid w:val="00B553FD"/>
    <w:rsid w:val="00B6179E"/>
    <w:rsid w:val="00B84691"/>
    <w:rsid w:val="00BA1C7D"/>
    <w:rsid w:val="00BB0CFC"/>
    <w:rsid w:val="00C0123A"/>
    <w:rsid w:val="00C27ADC"/>
    <w:rsid w:val="00C31F4C"/>
    <w:rsid w:val="00C326E0"/>
    <w:rsid w:val="00C34878"/>
    <w:rsid w:val="00C363D2"/>
    <w:rsid w:val="00C44305"/>
    <w:rsid w:val="00C554C5"/>
    <w:rsid w:val="00C67F70"/>
    <w:rsid w:val="00C72B70"/>
    <w:rsid w:val="00C81187"/>
    <w:rsid w:val="00CA7176"/>
    <w:rsid w:val="00CB375E"/>
    <w:rsid w:val="00CB4581"/>
    <w:rsid w:val="00CC22B2"/>
    <w:rsid w:val="00CC7D24"/>
    <w:rsid w:val="00D000A4"/>
    <w:rsid w:val="00D14801"/>
    <w:rsid w:val="00D21ECA"/>
    <w:rsid w:val="00D25584"/>
    <w:rsid w:val="00D418C0"/>
    <w:rsid w:val="00D418C4"/>
    <w:rsid w:val="00D86654"/>
    <w:rsid w:val="00DA2ED0"/>
    <w:rsid w:val="00DC0E1B"/>
    <w:rsid w:val="00DC4F66"/>
    <w:rsid w:val="00DC5CE4"/>
    <w:rsid w:val="00DD1E0D"/>
    <w:rsid w:val="00E16BB1"/>
    <w:rsid w:val="00E32630"/>
    <w:rsid w:val="00E62E80"/>
    <w:rsid w:val="00E74207"/>
    <w:rsid w:val="00E7762F"/>
    <w:rsid w:val="00E831B7"/>
    <w:rsid w:val="00EC3EDB"/>
    <w:rsid w:val="00EC50A3"/>
    <w:rsid w:val="00ED6D02"/>
    <w:rsid w:val="00EE5DC2"/>
    <w:rsid w:val="00EF1771"/>
    <w:rsid w:val="00F31EE7"/>
    <w:rsid w:val="00F42D2C"/>
    <w:rsid w:val="00F4401B"/>
    <w:rsid w:val="00F44ADA"/>
    <w:rsid w:val="00F458F0"/>
    <w:rsid w:val="00F5366D"/>
    <w:rsid w:val="00FA0F14"/>
    <w:rsid w:val="00FA299B"/>
    <w:rsid w:val="00FA5A4B"/>
    <w:rsid w:val="00FC32B6"/>
    <w:rsid w:val="00FC3EEC"/>
    <w:rsid w:val="00FF205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12EAF3"/>
  <w15:docId w15:val="{5B0CF5C4-882A-49E6-9A8D-680BA6F8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7" w:hanging="526"/>
      <w:outlineLvl w:val="0"/>
    </w:pPr>
    <w:rPr>
      <w:b/>
      <w:bCs/>
      <w:sz w:val="27"/>
      <w:szCs w:val="27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398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57" w:hanging="5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6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6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C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34ABD"/>
    <w:rPr>
      <w:rFonts w:ascii="Arial" w:eastAsia="Arial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E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29</Pages>
  <Words>14135</Words>
  <Characters>81988</Characters>
  <Application>Microsoft Office Word</Application>
  <DocSecurity>0</DocSecurity>
  <Lines>683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KM_C284e-20200818134306</vt:lpstr>
    </vt:vector>
  </TitlesOfParts>
  <Company/>
  <LinksUpToDate>false</LinksUpToDate>
  <CharactersWithSpaces>95932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KM_C284e-20200818134306</dc:title>
  <cp:lastModifiedBy>sdmp</cp:lastModifiedBy>
  <cp:revision>139</cp:revision>
  <cp:lastPrinted>2021-02-02T07:26:00Z</cp:lastPrinted>
  <dcterms:created xsi:type="dcterms:W3CDTF">2020-11-02T06:53:00Z</dcterms:created>
  <dcterms:modified xsi:type="dcterms:W3CDTF">2021-02-02T07:52:00Z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2020-11-02T00:00:00Z</vt:filetime>
  </property>
</Properties>
</file>