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6F" w:rsidRPr="008514F8" w:rsidRDefault="00E35E6F" w:rsidP="001D7A20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8514F8">
        <w:rPr>
          <w:rFonts w:ascii="Arial" w:hAnsi="Arial" w:cs="Arial"/>
          <w:sz w:val="22"/>
          <w:szCs w:val="22"/>
        </w:rPr>
        <w:t>Serviciul Tehnic</w:t>
      </w:r>
    </w:p>
    <w:p w:rsidR="000D18BC" w:rsidRPr="008514F8" w:rsidRDefault="000D18BC" w:rsidP="000D18BC">
      <w:pPr>
        <w:rPr>
          <w:rFonts w:ascii="Arial" w:hAnsi="Arial" w:cs="Arial"/>
        </w:rPr>
      </w:pPr>
      <w:r w:rsidRPr="008514F8">
        <w:rPr>
          <w:rFonts w:ascii="Arial" w:hAnsi="Arial" w:cs="Arial"/>
        </w:rPr>
        <w:t>417417/28.12.2018</w:t>
      </w:r>
    </w:p>
    <w:p w:rsidR="008514F8" w:rsidRPr="008514F8" w:rsidRDefault="008514F8" w:rsidP="008514F8">
      <w:pPr>
        <w:spacing w:after="0"/>
        <w:ind w:left="3540" w:firstLine="708"/>
        <w:rPr>
          <w:rFonts w:ascii="Arial" w:hAnsi="Arial" w:cs="Arial"/>
          <w:lang w:val="en-GB"/>
        </w:rPr>
      </w:pPr>
      <w:r w:rsidRPr="008514F8">
        <w:rPr>
          <w:rFonts w:ascii="Arial" w:hAnsi="Arial" w:cs="Arial"/>
          <w:lang w:val="en-GB"/>
        </w:rPr>
        <w:t>APROBAT,</w:t>
      </w:r>
    </w:p>
    <w:p w:rsidR="008514F8" w:rsidRPr="008514F8" w:rsidRDefault="008514F8" w:rsidP="008514F8">
      <w:pPr>
        <w:spacing w:after="0"/>
        <w:ind w:left="2832" w:firstLine="708"/>
        <w:rPr>
          <w:rFonts w:ascii="Arial" w:hAnsi="Arial" w:cs="Arial"/>
          <w:lang w:val="en-GB"/>
        </w:rPr>
      </w:pPr>
      <w:r w:rsidRPr="008514F8">
        <w:rPr>
          <w:rFonts w:ascii="Arial" w:hAnsi="Arial" w:cs="Arial"/>
          <w:lang w:val="en-GB"/>
        </w:rPr>
        <w:t xml:space="preserve">  DIRECTOR GENERAL</w:t>
      </w:r>
    </w:p>
    <w:p w:rsidR="008514F8" w:rsidRPr="008514F8" w:rsidRDefault="008514F8" w:rsidP="008514F8">
      <w:pPr>
        <w:spacing w:after="0"/>
        <w:ind w:left="2832" w:firstLine="708"/>
        <w:rPr>
          <w:rFonts w:ascii="Arial" w:hAnsi="Arial" w:cs="Arial"/>
          <w:lang w:val="en-GB"/>
        </w:rPr>
      </w:pPr>
      <w:r w:rsidRPr="008514F8">
        <w:rPr>
          <w:rFonts w:ascii="Arial" w:hAnsi="Arial" w:cs="Arial"/>
          <w:lang w:val="en-GB"/>
        </w:rPr>
        <w:t xml:space="preserve">  Andrei George CRECI</w:t>
      </w:r>
    </w:p>
    <w:p w:rsidR="008514F8" w:rsidRPr="008514F8" w:rsidRDefault="008514F8" w:rsidP="008514F8">
      <w:pPr>
        <w:rPr>
          <w:rFonts w:ascii="Arial" w:hAnsi="Arial" w:cs="Arial"/>
          <w:lang w:val="en-GB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918"/>
        <w:gridCol w:w="4580"/>
      </w:tblGrid>
      <w:tr w:rsidR="008514F8" w:rsidRPr="008514F8" w:rsidTr="008514F8">
        <w:tc>
          <w:tcPr>
            <w:tcW w:w="9498" w:type="dxa"/>
            <w:gridSpan w:val="2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AVIZAT,</w:t>
            </w:r>
          </w:p>
        </w:tc>
      </w:tr>
      <w:tr w:rsidR="008514F8" w:rsidRPr="008514F8" w:rsidTr="008514F8">
        <w:tc>
          <w:tcPr>
            <w:tcW w:w="4918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DIRECTOR GENERAL ADJUNCT</w:t>
            </w:r>
          </w:p>
        </w:tc>
        <w:tc>
          <w:tcPr>
            <w:tcW w:w="4580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DIVIZIA TEHNICA</w:t>
            </w:r>
          </w:p>
        </w:tc>
      </w:tr>
      <w:tr w:rsidR="008514F8" w:rsidRPr="008514F8" w:rsidTr="008514F8">
        <w:tc>
          <w:tcPr>
            <w:tcW w:w="4918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DIRECŢIA TRANSPORT ŞI MENTENANŢĂ</w:t>
            </w:r>
          </w:p>
        </w:tc>
        <w:tc>
          <w:tcPr>
            <w:tcW w:w="4580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INGINER SEF</w:t>
            </w:r>
          </w:p>
        </w:tc>
      </w:tr>
      <w:tr w:rsidR="008514F8" w:rsidRPr="008514F8" w:rsidTr="008514F8">
        <w:tc>
          <w:tcPr>
            <w:tcW w:w="4918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Mihai Aurel  SICOE</w:t>
            </w:r>
          </w:p>
        </w:tc>
        <w:tc>
          <w:tcPr>
            <w:tcW w:w="4580" w:type="dxa"/>
            <w:hideMark/>
          </w:tcPr>
          <w:p w:rsidR="008514F8" w:rsidRPr="008514F8" w:rsidRDefault="008514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4F8">
              <w:rPr>
                <w:rFonts w:ascii="Arial" w:hAnsi="Arial" w:cs="Arial"/>
              </w:rPr>
              <w:t>Ileana SAVU</w:t>
            </w:r>
          </w:p>
        </w:tc>
      </w:tr>
    </w:tbl>
    <w:p w:rsidR="00EC4BB7" w:rsidRPr="008514F8" w:rsidRDefault="00EC4BB7" w:rsidP="00EC4BB7">
      <w:pPr>
        <w:spacing w:after="0"/>
        <w:jc w:val="center"/>
        <w:rPr>
          <w:rFonts w:ascii="Arial" w:hAnsi="Arial" w:cs="Arial"/>
          <w:noProof/>
        </w:rPr>
      </w:pPr>
    </w:p>
    <w:p w:rsidR="00570F9F" w:rsidRPr="008514F8" w:rsidRDefault="00570F9F" w:rsidP="00EC4BB7">
      <w:pPr>
        <w:spacing w:after="0"/>
        <w:jc w:val="center"/>
        <w:rPr>
          <w:rFonts w:ascii="Arial" w:hAnsi="Arial" w:cs="Arial"/>
          <w:noProof/>
        </w:rPr>
      </w:pPr>
      <w:r w:rsidRPr="008514F8">
        <w:rPr>
          <w:rFonts w:ascii="Arial" w:hAnsi="Arial" w:cs="Arial"/>
          <w:noProof/>
        </w:rPr>
        <w:t>Cerinţe tehnice minimale pentru tramvaiele din gama 18m</w:t>
      </w:r>
    </w:p>
    <w:p w:rsidR="00EC4BB7" w:rsidRPr="008514F8" w:rsidRDefault="00EC4BB7" w:rsidP="00EC4BB7">
      <w:pPr>
        <w:spacing w:after="0"/>
        <w:jc w:val="center"/>
        <w:rPr>
          <w:rFonts w:ascii="Arial" w:hAnsi="Arial" w:cs="Arial"/>
          <w:noProof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686"/>
        <w:gridCol w:w="4386"/>
      </w:tblGrid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Nr. crt.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Cerinţe obligatorii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Caracteristici minimale obligatorii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Funcţionarea în condiţiile de infrastructură, suprastructură, reţea de contact, facilităţi de mentenanţă existente la achizitor 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strike/>
                <w:noProof/>
                <w:color w:val="FF0000"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SR 13353-5 (sau echivalent)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2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Durata de serviciu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Minim 30 ani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3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jc w:val="both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Garanţia funcţionarii („FULL WARRANTY”) fără defectiuni a tramvaiului </w:t>
            </w:r>
          </w:p>
        </w:tc>
        <w:tc>
          <w:tcPr>
            <w:tcW w:w="4386" w:type="dxa"/>
          </w:tcPr>
          <w:p w:rsidR="00570F9F" w:rsidRPr="008514F8" w:rsidRDefault="00570F9F" w:rsidP="00EE336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Minim </w:t>
            </w:r>
            <w:r w:rsidR="00EE3367" w:rsidRPr="008514F8">
              <w:rPr>
                <w:rFonts w:ascii="Arial" w:hAnsi="Arial" w:cs="Arial"/>
                <w:noProof/>
                <w:sz w:val="21"/>
                <w:szCs w:val="21"/>
              </w:rPr>
              <w:t>3</w:t>
            </w: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ani sau minim </w:t>
            </w:r>
            <w:r w:rsidR="00EE3367" w:rsidRPr="008514F8">
              <w:rPr>
                <w:rFonts w:ascii="Arial" w:hAnsi="Arial" w:cs="Arial"/>
                <w:noProof/>
                <w:sz w:val="21"/>
                <w:szCs w:val="21"/>
              </w:rPr>
              <w:t>18</w:t>
            </w: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0.000 km, indiferent care se indeplineste primul de la data încheierii procesului verbal de recepţie, pentru tramvai în ansamblu şi toate componentele acestuia, inclusiv consumabile.</w:t>
            </w:r>
          </w:p>
        </w:tc>
      </w:tr>
      <w:tr w:rsidR="00B975C3" w:rsidRPr="008514F8" w:rsidTr="00EC4BB7">
        <w:trPr>
          <w:trHeight w:val="234"/>
        </w:trPr>
        <w:tc>
          <w:tcPr>
            <w:tcW w:w="624" w:type="dxa"/>
          </w:tcPr>
          <w:p w:rsidR="00B975C3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4</w:t>
            </w:r>
          </w:p>
        </w:tc>
        <w:tc>
          <w:tcPr>
            <w:tcW w:w="4686" w:type="dxa"/>
          </w:tcPr>
          <w:p w:rsidR="00B975C3" w:rsidRPr="008514F8" w:rsidRDefault="00B975C3" w:rsidP="00EC4BB7">
            <w:pPr>
              <w:spacing w:after="0"/>
              <w:jc w:val="both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Tipul tramvaiului</w:t>
            </w:r>
          </w:p>
        </w:tc>
        <w:tc>
          <w:tcPr>
            <w:tcW w:w="4386" w:type="dxa"/>
          </w:tcPr>
          <w:p w:rsidR="00B975C3" w:rsidRPr="008514F8" w:rsidRDefault="00B975C3" w:rsidP="00EE336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Unidirectional, cu podea joasa 100%</w:t>
            </w:r>
            <w:r w:rsidR="001009BD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si aer conditionat in salonul calatorilor si </w:t>
            </w:r>
            <w:r w:rsidR="00EC413C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la </w:t>
            </w:r>
            <w:r w:rsidR="001009BD" w:rsidRPr="008514F8">
              <w:rPr>
                <w:rFonts w:ascii="Arial" w:hAnsi="Arial" w:cs="Arial"/>
                <w:noProof/>
                <w:sz w:val="21"/>
                <w:szCs w:val="21"/>
              </w:rPr>
              <w:t>postul de conducere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5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Lungimea tramvaiului</w:t>
            </w:r>
          </w:p>
        </w:tc>
        <w:tc>
          <w:tcPr>
            <w:tcW w:w="4386" w:type="dxa"/>
          </w:tcPr>
          <w:p w:rsidR="00570F9F" w:rsidRPr="008514F8" w:rsidRDefault="00570F9F" w:rsidP="00B975C3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Tramvai de marime medie, cu lungimea din gama de 18 m</w:t>
            </w:r>
            <w:r w:rsidR="00C06B6B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(min. 1</w:t>
            </w:r>
            <w:r w:rsidR="00B975C3" w:rsidRPr="008514F8">
              <w:rPr>
                <w:rFonts w:ascii="Arial" w:hAnsi="Arial" w:cs="Arial"/>
                <w:noProof/>
                <w:sz w:val="21"/>
                <w:szCs w:val="21"/>
              </w:rPr>
              <w:t>7</w:t>
            </w:r>
            <w:r w:rsidR="00C06B6B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m – max. </w:t>
            </w:r>
            <w:r w:rsidR="00B975C3" w:rsidRPr="008514F8">
              <w:rPr>
                <w:rFonts w:ascii="Arial" w:hAnsi="Arial" w:cs="Arial"/>
                <w:noProof/>
                <w:sz w:val="21"/>
                <w:szCs w:val="21"/>
              </w:rPr>
              <w:t>21</w:t>
            </w:r>
            <w:r w:rsidR="00C06B6B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m), cu min. 4 usi acces calatori.</w:t>
            </w:r>
          </w:p>
        </w:tc>
      </w:tr>
      <w:tr w:rsidR="00C47E56" w:rsidRPr="008514F8" w:rsidTr="00EC4BB7">
        <w:trPr>
          <w:trHeight w:val="234"/>
        </w:trPr>
        <w:tc>
          <w:tcPr>
            <w:tcW w:w="624" w:type="dxa"/>
          </w:tcPr>
          <w:p w:rsidR="00C47E56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6</w:t>
            </w:r>
          </w:p>
        </w:tc>
        <w:tc>
          <w:tcPr>
            <w:tcW w:w="4686" w:type="dxa"/>
          </w:tcPr>
          <w:p w:rsidR="00C47E56" w:rsidRPr="008514F8" w:rsidRDefault="00C47E5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Lăţimea caroseriei tramvaiului</w:t>
            </w:r>
          </w:p>
        </w:tc>
        <w:tc>
          <w:tcPr>
            <w:tcW w:w="4386" w:type="dxa"/>
          </w:tcPr>
          <w:p w:rsidR="00C47E56" w:rsidRPr="008514F8" w:rsidRDefault="00C47E56" w:rsidP="00B975C3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2400 – 2450 mm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7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Gabaritul de libera trecere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Conform SR 13353-5 (sau echivalent)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8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Spaţii pentru carucioare persoane cu dizabilitati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min. 1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9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Sarcina maximă pe roata 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60 kN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10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Ecartament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1435 mm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11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Raza minimă a curbelor în reţea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18 m</w:t>
            </w:r>
          </w:p>
        </w:tc>
      </w:tr>
      <w:tr w:rsidR="00570F9F" w:rsidRPr="008514F8" w:rsidTr="00EC4BB7">
        <w:trPr>
          <w:trHeight w:val="11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2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Raza minimă în unităţile de exploatare ale beficiarului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Aprox 18 m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3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Rampa maximă a caii de rulare în reţeaua de transport a achizitorului 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60 ‰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4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Deschiderea liberă a uşilor pentru călători (pentru usile duble)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Min 1300 mm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5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Înălţimea podelei la intrare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Max. 350 mm </w:t>
            </w:r>
          </w:p>
        </w:tc>
      </w:tr>
      <w:tr w:rsidR="00C47E56" w:rsidRPr="008514F8" w:rsidTr="00EC4BB7">
        <w:trPr>
          <w:trHeight w:val="234"/>
        </w:trPr>
        <w:tc>
          <w:tcPr>
            <w:tcW w:w="624" w:type="dxa"/>
          </w:tcPr>
          <w:p w:rsidR="00C47E56" w:rsidRPr="008514F8" w:rsidRDefault="00C47E56" w:rsidP="00EC4BB7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4686" w:type="dxa"/>
          </w:tcPr>
          <w:p w:rsidR="00C47E56" w:rsidRPr="008514F8" w:rsidRDefault="00C47E5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color w:val="000000"/>
                <w:sz w:val="21"/>
                <w:szCs w:val="21"/>
              </w:rPr>
              <w:t>Panta culoarului central</w:t>
            </w:r>
          </w:p>
        </w:tc>
        <w:tc>
          <w:tcPr>
            <w:tcW w:w="4386" w:type="dxa"/>
          </w:tcPr>
          <w:p w:rsidR="00C47E56" w:rsidRPr="008514F8" w:rsidRDefault="00C47E5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color w:val="000000"/>
                <w:sz w:val="21"/>
                <w:szCs w:val="21"/>
              </w:rPr>
              <w:t>Nu trebuie sa depaseasca in directie longitudinala 8%, conform ECE ONU R 107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6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Garda la sol minimă pentru tramvai complet înc</w:t>
            </w:r>
            <w:r w:rsidR="000F22C1" w:rsidRPr="008514F8">
              <w:rPr>
                <w:rFonts w:ascii="Arial" w:hAnsi="Arial" w:cs="Arial"/>
                <w:noProof/>
                <w:sz w:val="21"/>
                <w:szCs w:val="21"/>
              </w:rPr>
              <w:t>ărcat cu bandaje uzate la max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Conform SR 13353-5 (sau echivalent)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C47E56" w:rsidRPr="008514F8">
              <w:rPr>
                <w:rFonts w:ascii="Arial" w:hAnsi="Arial" w:cs="Arial"/>
                <w:noProof/>
                <w:sz w:val="21"/>
                <w:szCs w:val="21"/>
              </w:rPr>
              <w:t>7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În zona boghiurilor se va asigura latimea minima a culoarului de trecere in interiorul salonului </w:t>
            </w:r>
          </w:p>
        </w:tc>
        <w:tc>
          <w:tcPr>
            <w:tcW w:w="4386" w:type="dxa"/>
          </w:tcPr>
          <w:p w:rsidR="00570F9F" w:rsidRPr="008514F8" w:rsidRDefault="00C06B6B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5</w:t>
            </w:r>
            <w:r w:rsidR="00570F9F" w:rsidRPr="008514F8">
              <w:rPr>
                <w:rFonts w:ascii="Arial" w:hAnsi="Arial" w:cs="Arial"/>
                <w:noProof/>
                <w:sz w:val="21"/>
                <w:szCs w:val="21"/>
              </w:rPr>
              <w:t>00 mm</w:t>
            </w:r>
          </w:p>
        </w:tc>
      </w:tr>
      <w:tr w:rsidR="00D05D55" w:rsidRPr="008514F8" w:rsidTr="00EC4BB7">
        <w:trPr>
          <w:trHeight w:val="234"/>
        </w:trPr>
        <w:tc>
          <w:tcPr>
            <w:tcW w:w="624" w:type="dxa"/>
          </w:tcPr>
          <w:p w:rsidR="00D05D55" w:rsidRPr="008514F8" w:rsidRDefault="00666919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18</w:t>
            </w:r>
          </w:p>
        </w:tc>
        <w:tc>
          <w:tcPr>
            <w:tcW w:w="4686" w:type="dxa"/>
          </w:tcPr>
          <w:p w:rsidR="00D05D55" w:rsidRPr="008514F8" w:rsidRDefault="00D05D55" w:rsidP="00D05D55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Tipul boghiurilor</w:t>
            </w:r>
          </w:p>
        </w:tc>
        <w:tc>
          <w:tcPr>
            <w:tcW w:w="4386" w:type="dxa"/>
          </w:tcPr>
          <w:p w:rsidR="00D05D55" w:rsidRPr="008514F8" w:rsidRDefault="00D05D55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Liber pivotante, cu osii sau cu osii false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570F9F" w:rsidP="00666919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  <w:r w:rsidR="00666919" w:rsidRPr="008514F8">
              <w:rPr>
                <w:rFonts w:ascii="Arial" w:hAnsi="Arial" w:cs="Arial"/>
                <w:noProof/>
                <w:sz w:val="21"/>
                <w:szCs w:val="21"/>
              </w:rPr>
              <w:t>9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Tensiunea nominala de alimentare a reţelei</w:t>
            </w:r>
          </w:p>
        </w:tc>
        <w:tc>
          <w:tcPr>
            <w:tcW w:w="43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750 Vcc, cu variaţii între -20% şi +30 %</w:t>
            </w:r>
          </w:p>
        </w:tc>
      </w:tr>
      <w:tr w:rsidR="00570F9F" w:rsidRPr="008514F8" w:rsidTr="00EC4BB7">
        <w:trPr>
          <w:trHeight w:val="234"/>
        </w:trPr>
        <w:tc>
          <w:tcPr>
            <w:tcW w:w="624" w:type="dxa"/>
          </w:tcPr>
          <w:p w:rsidR="00570F9F" w:rsidRPr="008514F8" w:rsidRDefault="00666919" w:rsidP="00C47E56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20</w:t>
            </w:r>
          </w:p>
        </w:tc>
        <w:tc>
          <w:tcPr>
            <w:tcW w:w="4686" w:type="dxa"/>
          </w:tcPr>
          <w:p w:rsidR="00570F9F" w:rsidRPr="008514F8" w:rsidRDefault="00570F9F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Posibilitatea de funcţionare in unitati multiple (cuplate)</w:t>
            </w:r>
          </w:p>
        </w:tc>
        <w:tc>
          <w:tcPr>
            <w:tcW w:w="4386" w:type="dxa"/>
          </w:tcPr>
          <w:p w:rsidR="00570F9F" w:rsidRPr="008514F8" w:rsidRDefault="00C47E5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DA</w:t>
            </w:r>
          </w:p>
        </w:tc>
      </w:tr>
      <w:tr w:rsidR="002D40C6" w:rsidRPr="008514F8" w:rsidTr="00EC4BB7">
        <w:trPr>
          <w:trHeight w:val="234"/>
        </w:trPr>
        <w:tc>
          <w:tcPr>
            <w:tcW w:w="624" w:type="dxa"/>
          </w:tcPr>
          <w:p w:rsidR="002D40C6" w:rsidRPr="008514F8" w:rsidRDefault="00C47E56" w:rsidP="00666919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lastRenderedPageBreak/>
              <w:t>2</w:t>
            </w:r>
            <w:r w:rsidR="00666919" w:rsidRPr="008514F8">
              <w:rPr>
                <w:rFonts w:ascii="Arial" w:hAnsi="Arial" w:cs="Arial"/>
                <w:noProof/>
                <w:sz w:val="21"/>
                <w:szCs w:val="21"/>
              </w:rPr>
              <w:t>1</w:t>
            </w:r>
          </w:p>
        </w:tc>
        <w:tc>
          <w:tcPr>
            <w:tcW w:w="4686" w:type="dxa"/>
          </w:tcPr>
          <w:p w:rsidR="002D40C6" w:rsidRPr="008514F8" w:rsidRDefault="002D40C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Sisteme ITS</w:t>
            </w:r>
          </w:p>
        </w:tc>
        <w:tc>
          <w:tcPr>
            <w:tcW w:w="4386" w:type="dxa"/>
          </w:tcPr>
          <w:p w:rsidR="002D40C6" w:rsidRPr="008514F8" w:rsidRDefault="002D40C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Computer bord cu modul comunicatii date online 4G, sistem taxare, sistem numarare calatori, sistem infotainment, sistem supraveghere video, WiFi calatori, prize USB salon calatori.</w:t>
            </w:r>
          </w:p>
        </w:tc>
      </w:tr>
      <w:tr w:rsidR="002D40C6" w:rsidRPr="008514F8" w:rsidTr="00EC4BB7">
        <w:trPr>
          <w:trHeight w:val="234"/>
        </w:trPr>
        <w:tc>
          <w:tcPr>
            <w:tcW w:w="624" w:type="dxa"/>
          </w:tcPr>
          <w:p w:rsidR="002D40C6" w:rsidRPr="008514F8" w:rsidRDefault="00C47E56" w:rsidP="00666919">
            <w:pPr>
              <w:spacing w:after="0"/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2</w:t>
            </w:r>
            <w:r w:rsidR="00666919" w:rsidRPr="008514F8">
              <w:rPr>
                <w:rFonts w:ascii="Arial" w:hAnsi="Arial" w:cs="Arial"/>
                <w:noProof/>
                <w:sz w:val="21"/>
                <w:szCs w:val="21"/>
              </w:rPr>
              <w:t>2</w:t>
            </w:r>
          </w:p>
        </w:tc>
        <w:tc>
          <w:tcPr>
            <w:tcW w:w="4686" w:type="dxa"/>
          </w:tcPr>
          <w:p w:rsidR="002D40C6" w:rsidRPr="008514F8" w:rsidRDefault="002D40C6" w:rsidP="00EC4BB7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Activitatea de mentenanta si intretinere pe toata perioada de garantie</w:t>
            </w:r>
          </w:p>
        </w:tc>
        <w:tc>
          <w:tcPr>
            <w:tcW w:w="4386" w:type="dxa"/>
          </w:tcPr>
          <w:p w:rsidR="002D40C6" w:rsidRPr="008514F8" w:rsidRDefault="00C47E56" w:rsidP="00C47E56">
            <w:pPr>
              <w:spacing w:after="0"/>
              <w:rPr>
                <w:rFonts w:ascii="Arial" w:hAnsi="Arial" w:cs="Arial"/>
                <w:noProof/>
                <w:sz w:val="21"/>
                <w:szCs w:val="21"/>
              </w:rPr>
            </w:pP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Manopera va fi asigurata</w:t>
            </w:r>
            <w:r w:rsidR="002D40C6" w:rsidRPr="008514F8">
              <w:rPr>
                <w:rFonts w:ascii="Arial" w:hAnsi="Arial" w:cs="Arial"/>
                <w:noProof/>
                <w:sz w:val="21"/>
                <w:szCs w:val="21"/>
              </w:rPr>
              <w:t xml:space="preserve"> de catre achizitor pe costurile si in locatiile </w:t>
            </w:r>
            <w:r w:rsidRPr="008514F8">
              <w:rPr>
                <w:rFonts w:ascii="Arial" w:hAnsi="Arial" w:cs="Arial"/>
                <w:noProof/>
                <w:sz w:val="21"/>
                <w:szCs w:val="21"/>
              </w:rPr>
              <w:t>acestuia</w:t>
            </w:r>
            <w:r w:rsidR="002D40C6" w:rsidRPr="008514F8">
              <w:rPr>
                <w:rFonts w:ascii="Arial" w:hAnsi="Arial" w:cs="Arial"/>
                <w:noProof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</w:tbl>
    <w:p w:rsidR="00EC4BB7" w:rsidRPr="001D7A20" w:rsidRDefault="00EC4BB7" w:rsidP="00EC4BB7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3234"/>
        <w:gridCol w:w="2789"/>
      </w:tblGrid>
      <w:tr w:rsidR="00EC4BB7" w:rsidRPr="00C42054" w:rsidTr="00C47E56">
        <w:trPr>
          <w:jc w:val="center"/>
        </w:trPr>
        <w:tc>
          <w:tcPr>
            <w:tcW w:w="3711" w:type="dxa"/>
          </w:tcPr>
          <w:p w:rsidR="00EC4BB7" w:rsidRPr="00C42054" w:rsidRDefault="00EC4BB7" w:rsidP="00C4205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EC4BB7" w:rsidRPr="00C42054" w:rsidRDefault="00EC4BB7" w:rsidP="00C42054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Divizia Transport Electric</w:t>
            </w:r>
          </w:p>
        </w:tc>
        <w:tc>
          <w:tcPr>
            <w:tcW w:w="2789" w:type="dxa"/>
          </w:tcPr>
          <w:p w:rsidR="00EC4BB7" w:rsidRPr="00C42054" w:rsidRDefault="00EC4BB7" w:rsidP="00C4205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Inginer Şef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Nicu VOINEA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Divizia Trafic si Interventii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Inginer Şef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 CULEA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Serviciul Tehnic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>Şef Birou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47E56" w:rsidRPr="00C42054" w:rsidTr="00C47E56">
        <w:trPr>
          <w:jc w:val="center"/>
        </w:trPr>
        <w:tc>
          <w:tcPr>
            <w:tcW w:w="3711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  <w:r w:rsidRPr="00C42054">
              <w:rPr>
                <w:rFonts w:ascii="Arial" w:hAnsi="Arial" w:cs="Arial"/>
              </w:rPr>
              <w:t xml:space="preserve">Dan GANEA </w:t>
            </w:r>
          </w:p>
        </w:tc>
        <w:tc>
          <w:tcPr>
            <w:tcW w:w="2789" w:type="dxa"/>
          </w:tcPr>
          <w:p w:rsidR="00C47E56" w:rsidRPr="00C42054" w:rsidRDefault="00C47E56" w:rsidP="00C47E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1D7A20" w:rsidRPr="001D7A20" w:rsidRDefault="001D7A20" w:rsidP="001D7A20">
      <w:pPr>
        <w:spacing w:after="0"/>
        <w:rPr>
          <w:rFonts w:ascii="Arial" w:hAnsi="Arial" w:cs="Arial"/>
        </w:rPr>
      </w:pPr>
    </w:p>
    <w:sectPr w:rsidR="001D7A20" w:rsidRPr="001D7A20" w:rsidSect="00EC4BB7">
      <w:headerReference w:type="default" r:id="rId7"/>
      <w:footerReference w:type="default" r:id="rId8"/>
      <w:pgSz w:w="11906" w:h="16838"/>
      <w:pgMar w:top="704" w:right="849" w:bottom="284" w:left="1440" w:header="284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408" w:rsidRDefault="00A21408" w:rsidP="006C4B1D">
      <w:pPr>
        <w:spacing w:after="0" w:line="240" w:lineRule="auto"/>
      </w:pPr>
      <w:r>
        <w:separator/>
      </w:r>
    </w:p>
  </w:endnote>
  <w:endnote w:type="continuationSeparator" w:id="0">
    <w:p w:rsidR="00A21408" w:rsidRDefault="00A21408" w:rsidP="006C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7D7" w:rsidRDefault="00350ED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80645</wp:posOffset>
          </wp:positionV>
          <wp:extent cx="7538085" cy="382905"/>
          <wp:effectExtent l="0" t="0" r="0" b="0"/>
          <wp:wrapNone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96" b="14458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29D">
      <w:t xml:space="preserve">     </w:t>
    </w:r>
  </w:p>
  <w:p w:rsidR="00C527D7" w:rsidRDefault="00C52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408" w:rsidRDefault="00A21408" w:rsidP="006C4B1D">
      <w:pPr>
        <w:spacing w:after="0" w:line="240" w:lineRule="auto"/>
      </w:pPr>
      <w:r>
        <w:separator/>
      </w:r>
    </w:p>
  </w:footnote>
  <w:footnote w:type="continuationSeparator" w:id="0">
    <w:p w:rsidR="00A21408" w:rsidRDefault="00A21408" w:rsidP="006C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B1D" w:rsidRDefault="00350ED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584835</wp:posOffset>
          </wp:positionH>
          <wp:positionV relativeFrom="page">
            <wp:posOffset>183515</wp:posOffset>
          </wp:positionV>
          <wp:extent cx="6822440" cy="60706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244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505F8"/>
    <w:multiLevelType w:val="multilevel"/>
    <w:tmpl w:val="F3D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6DD3"/>
    <w:multiLevelType w:val="hybridMultilevel"/>
    <w:tmpl w:val="829C2FF0"/>
    <w:lvl w:ilvl="0" w:tplc="E48EA5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C2D4E"/>
    <w:multiLevelType w:val="hybridMultilevel"/>
    <w:tmpl w:val="07FA62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1D"/>
    <w:rsid w:val="0001126A"/>
    <w:rsid w:val="000368CC"/>
    <w:rsid w:val="00037ACC"/>
    <w:rsid w:val="00044987"/>
    <w:rsid w:val="00053DF4"/>
    <w:rsid w:val="00092CE7"/>
    <w:rsid w:val="00095EC8"/>
    <w:rsid w:val="000D18BC"/>
    <w:rsid w:val="000F22C1"/>
    <w:rsid w:val="001009BD"/>
    <w:rsid w:val="00116CE4"/>
    <w:rsid w:val="001564CF"/>
    <w:rsid w:val="001A519D"/>
    <w:rsid w:val="001D7A20"/>
    <w:rsid w:val="00233C71"/>
    <w:rsid w:val="00271F0B"/>
    <w:rsid w:val="002D40C6"/>
    <w:rsid w:val="00345999"/>
    <w:rsid w:val="00350EDA"/>
    <w:rsid w:val="00386EB1"/>
    <w:rsid w:val="003D1640"/>
    <w:rsid w:val="004529CD"/>
    <w:rsid w:val="004B2D77"/>
    <w:rsid w:val="004F5921"/>
    <w:rsid w:val="00511590"/>
    <w:rsid w:val="00511907"/>
    <w:rsid w:val="00561519"/>
    <w:rsid w:val="00570F9F"/>
    <w:rsid w:val="00580B40"/>
    <w:rsid w:val="0059412B"/>
    <w:rsid w:val="005E179B"/>
    <w:rsid w:val="006025C2"/>
    <w:rsid w:val="006156A4"/>
    <w:rsid w:val="00617A55"/>
    <w:rsid w:val="006416C5"/>
    <w:rsid w:val="00650E79"/>
    <w:rsid w:val="006660C7"/>
    <w:rsid w:val="00666919"/>
    <w:rsid w:val="006B7269"/>
    <w:rsid w:val="006C4B1D"/>
    <w:rsid w:val="007262FB"/>
    <w:rsid w:val="00732111"/>
    <w:rsid w:val="007723FE"/>
    <w:rsid w:val="00772D0C"/>
    <w:rsid w:val="0077497D"/>
    <w:rsid w:val="00775415"/>
    <w:rsid w:val="00787B8B"/>
    <w:rsid w:val="007D7EEE"/>
    <w:rsid w:val="00822F8F"/>
    <w:rsid w:val="0084266C"/>
    <w:rsid w:val="008514F8"/>
    <w:rsid w:val="0087764A"/>
    <w:rsid w:val="008D150B"/>
    <w:rsid w:val="008D3AAA"/>
    <w:rsid w:val="008F445A"/>
    <w:rsid w:val="00903C77"/>
    <w:rsid w:val="009047F0"/>
    <w:rsid w:val="00963215"/>
    <w:rsid w:val="00974F8A"/>
    <w:rsid w:val="00992FFE"/>
    <w:rsid w:val="009B1C02"/>
    <w:rsid w:val="009C2542"/>
    <w:rsid w:val="00A21408"/>
    <w:rsid w:val="00A466C1"/>
    <w:rsid w:val="00A773B5"/>
    <w:rsid w:val="00A83585"/>
    <w:rsid w:val="00AA0B24"/>
    <w:rsid w:val="00AC29F1"/>
    <w:rsid w:val="00B20E7A"/>
    <w:rsid w:val="00B37978"/>
    <w:rsid w:val="00B6548A"/>
    <w:rsid w:val="00B66F43"/>
    <w:rsid w:val="00B8180C"/>
    <w:rsid w:val="00B975C3"/>
    <w:rsid w:val="00BB4446"/>
    <w:rsid w:val="00BD3DCD"/>
    <w:rsid w:val="00BE617C"/>
    <w:rsid w:val="00C06B6B"/>
    <w:rsid w:val="00C12B52"/>
    <w:rsid w:val="00C2229D"/>
    <w:rsid w:val="00C2528E"/>
    <w:rsid w:val="00C42054"/>
    <w:rsid w:val="00C477F4"/>
    <w:rsid w:val="00C47E56"/>
    <w:rsid w:val="00C527D7"/>
    <w:rsid w:val="00C6182F"/>
    <w:rsid w:val="00C739CC"/>
    <w:rsid w:val="00CE308E"/>
    <w:rsid w:val="00CE6287"/>
    <w:rsid w:val="00D05D55"/>
    <w:rsid w:val="00D14BA9"/>
    <w:rsid w:val="00D331A0"/>
    <w:rsid w:val="00DC2A03"/>
    <w:rsid w:val="00DE523C"/>
    <w:rsid w:val="00DE71D9"/>
    <w:rsid w:val="00E35E6F"/>
    <w:rsid w:val="00E742F2"/>
    <w:rsid w:val="00EC1F2A"/>
    <w:rsid w:val="00EC413C"/>
    <w:rsid w:val="00EC4BB7"/>
    <w:rsid w:val="00EC52C3"/>
    <w:rsid w:val="00EE3367"/>
    <w:rsid w:val="00EF26BE"/>
    <w:rsid w:val="00F105F9"/>
    <w:rsid w:val="00F17B98"/>
    <w:rsid w:val="00F26F71"/>
    <w:rsid w:val="00F55E81"/>
    <w:rsid w:val="00FB6B09"/>
    <w:rsid w:val="00F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D5746-5501-4F14-8D5A-5F4CA504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66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35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B1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C4B1D"/>
  </w:style>
  <w:style w:type="paragraph" w:styleId="Footer">
    <w:name w:val="footer"/>
    <w:basedOn w:val="Normal"/>
    <w:link w:val="FooterChar"/>
    <w:uiPriority w:val="99"/>
    <w:unhideWhenUsed/>
    <w:rsid w:val="006C4B1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B1D"/>
  </w:style>
  <w:style w:type="paragraph" w:styleId="NoSpacing">
    <w:name w:val="No Spacing"/>
    <w:link w:val="NoSpacingChar"/>
    <w:uiPriority w:val="1"/>
    <w:qFormat/>
    <w:rsid w:val="00D331A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D331A0"/>
    <w:rPr>
      <w:rFonts w:ascii="Times New Roman" w:eastAsia="Times New Roman" w:hAnsi="Times New Roman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3D1640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DC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7D7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E35E6F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styleId="Hyperlink">
    <w:name w:val="Hyperlink"/>
    <w:uiPriority w:val="99"/>
    <w:semiHidden/>
    <w:unhideWhenUsed/>
    <w:rsid w:val="00E35E6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3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35E6F"/>
    <w:rPr>
      <w:b/>
      <w:bCs/>
    </w:rPr>
  </w:style>
  <w:style w:type="paragraph" w:customStyle="1" w:styleId="address">
    <w:name w:val="address"/>
    <w:basedOn w:val="Normal"/>
    <w:rsid w:val="00E3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hone">
    <w:name w:val="phone"/>
    <w:basedOn w:val="Normal"/>
    <w:rsid w:val="00E3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ee-text">
    <w:name w:val="free-text"/>
    <w:basedOn w:val="Normal"/>
    <w:rsid w:val="00E3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-box--contacttype">
    <w:name w:val="b-box--contact__type"/>
    <w:basedOn w:val="Normal"/>
    <w:rsid w:val="00E3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DefaultParagraphFont"/>
    <w:rsid w:val="00E35E6F"/>
  </w:style>
  <w:style w:type="character" w:customStyle="1" w:styleId="hps">
    <w:name w:val="hps"/>
    <w:basedOn w:val="DefaultParagraphFont"/>
    <w:rsid w:val="00E35E6F"/>
  </w:style>
  <w:style w:type="character" w:customStyle="1" w:styleId="emailaddress">
    <w:name w:val="emailaddress"/>
    <w:basedOn w:val="DefaultParagraphFont"/>
    <w:rsid w:val="00E3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G_Stefan</dc:creator>
  <cp:keywords/>
  <dc:description/>
  <cp:lastModifiedBy>Dicran-Daniel Costache</cp:lastModifiedBy>
  <cp:revision>2</cp:revision>
  <cp:lastPrinted>2018-10-09T07:26:00Z</cp:lastPrinted>
  <dcterms:created xsi:type="dcterms:W3CDTF">2019-01-07T11:15:00Z</dcterms:created>
  <dcterms:modified xsi:type="dcterms:W3CDTF">2019-01-07T11:15:00Z</dcterms:modified>
</cp:coreProperties>
</file>